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5C" w:rsidRPr="008A480C" w:rsidRDefault="0097469D" w:rsidP="00693B5D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 w:rsidRPr="008A480C">
        <w:rPr>
          <w:rFonts w:ascii="Gill Sans MT" w:hAnsi="Gill Sans MT"/>
          <w:noProof/>
          <w:lang w:bidi="ks-Dev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29000" cy="3429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9BD" w:rsidRDefault="006A29BD" w:rsidP="008B642B">
      <w:pPr>
        <w:rPr>
          <w:rFonts w:ascii="Gill Sans MT" w:hAnsi="Gill Sans MT"/>
          <w:b/>
          <w:sz w:val="48"/>
          <w:szCs w:val="48"/>
        </w:rPr>
      </w:pPr>
    </w:p>
    <w:p w:rsidR="00196B01" w:rsidRDefault="002F2ECE" w:rsidP="001335CC">
      <w:pPr>
        <w:spacing w:before="240" w:after="240"/>
        <w:rPr>
          <w:rFonts w:ascii="Gill Sans MT" w:hAnsi="Gill Sans MT" w:cs="Gill Sans MT"/>
          <w:color w:val="023E68"/>
          <w:sz w:val="60"/>
          <w:szCs w:val="60"/>
        </w:rPr>
      </w:pPr>
      <w:r>
        <w:rPr>
          <w:rFonts w:ascii="Gill Sans MT" w:hAnsi="Gill Sans MT" w:cs="Gill Sans MT"/>
          <w:b/>
          <w:color w:val="808080"/>
          <w:sz w:val="32"/>
          <w:szCs w:val="32"/>
        </w:rPr>
        <w:t>AGOSTO</w:t>
      </w:r>
      <w:r w:rsidR="00FA08D2" w:rsidRPr="003A2968">
        <w:rPr>
          <w:rFonts w:ascii="Gill Sans MT" w:hAnsi="Gill Sans MT" w:cs="Gill Sans MT"/>
          <w:b/>
          <w:color w:val="808080"/>
          <w:sz w:val="32"/>
          <w:szCs w:val="32"/>
        </w:rPr>
        <w:t>: PRECIO DE LA VIVIENDA EN VENTA</w:t>
      </w:r>
    </w:p>
    <w:p w:rsidR="00255158" w:rsidRPr="00CC3BB4" w:rsidRDefault="00963031" w:rsidP="001335CC">
      <w:pPr>
        <w:spacing w:before="240" w:after="240"/>
        <w:rPr>
          <w:rFonts w:ascii="Gill Sans MT" w:hAnsi="Gill Sans MT" w:cs="Gill Sans MT"/>
          <w:color w:val="023E68"/>
          <w:sz w:val="32"/>
          <w:szCs w:val="32"/>
        </w:rPr>
      </w:pPr>
      <w:r>
        <w:rPr>
          <w:rFonts w:ascii="Gill Sans MT" w:hAnsi="Gill Sans MT" w:cs="Gill Sans MT"/>
          <w:color w:val="023E68"/>
          <w:sz w:val="60"/>
          <w:szCs w:val="60"/>
        </w:rPr>
        <w:t>El precio de la vivienda de segunda</w:t>
      </w:r>
      <w:r w:rsidR="0040497D">
        <w:rPr>
          <w:rFonts w:ascii="Gill Sans MT" w:hAnsi="Gill Sans MT" w:cs="Gill Sans MT"/>
          <w:color w:val="023E68"/>
          <w:sz w:val="60"/>
          <w:szCs w:val="60"/>
        </w:rPr>
        <w:t xml:space="preserve"> mano</w:t>
      </w:r>
      <w:r>
        <w:rPr>
          <w:rFonts w:ascii="Gill Sans MT" w:hAnsi="Gill Sans MT" w:cs="Gill Sans MT"/>
          <w:color w:val="023E68"/>
          <w:sz w:val="60"/>
          <w:szCs w:val="60"/>
        </w:rPr>
        <w:t xml:space="preserve"> </w:t>
      </w:r>
      <w:r w:rsidR="003679CE">
        <w:rPr>
          <w:rFonts w:ascii="Gill Sans MT" w:hAnsi="Gill Sans MT" w:cs="Gill Sans MT"/>
          <w:color w:val="023E68"/>
          <w:sz w:val="60"/>
          <w:szCs w:val="60"/>
        </w:rPr>
        <w:t>sube un 0,</w:t>
      </w:r>
      <w:r w:rsidR="002F2ECE">
        <w:rPr>
          <w:rFonts w:ascii="Gill Sans MT" w:hAnsi="Gill Sans MT" w:cs="Gill Sans MT"/>
          <w:color w:val="023E68"/>
          <w:sz w:val="60"/>
          <w:szCs w:val="60"/>
        </w:rPr>
        <w:t>1</w:t>
      </w:r>
      <w:r w:rsidR="00C70E6F">
        <w:rPr>
          <w:rFonts w:ascii="Gill Sans MT" w:hAnsi="Gill Sans MT" w:cs="Gill Sans MT"/>
          <w:color w:val="023E68"/>
          <w:sz w:val="60"/>
          <w:szCs w:val="60"/>
        </w:rPr>
        <w:t xml:space="preserve">% en </w:t>
      </w:r>
      <w:r w:rsidR="002F2ECE">
        <w:rPr>
          <w:rFonts w:ascii="Gill Sans MT" w:hAnsi="Gill Sans MT" w:cs="Gill Sans MT"/>
          <w:color w:val="023E68"/>
          <w:sz w:val="60"/>
          <w:szCs w:val="60"/>
        </w:rPr>
        <w:t>agosto</w:t>
      </w:r>
      <w:r w:rsidR="00C70E6F">
        <w:rPr>
          <w:rFonts w:ascii="Gill Sans MT" w:hAnsi="Gill Sans MT" w:cs="Gill Sans MT"/>
          <w:color w:val="023E68"/>
          <w:sz w:val="60"/>
          <w:szCs w:val="60"/>
        </w:rPr>
        <w:t xml:space="preserve"> </w:t>
      </w:r>
    </w:p>
    <w:p w:rsidR="00B52B38" w:rsidRDefault="00B52B38" w:rsidP="006F3772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 xml:space="preserve">A nivel nacional </w:t>
      </w:r>
      <w:r w:rsidR="00C70E6F">
        <w:rPr>
          <w:rFonts w:ascii="Gill Sans MT" w:hAnsi="Gill Sans MT" w:cs="Gill Sans MT"/>
          <w:sz w:val="28"/>
          <w:szCs w:val="28"/>
        </w:rPr>
        <w:t xml:space="preserve">el precio sube en </w:t>
      </w:r>
      <w:r w:rsidR="002F2ECE">
        <w:rPr>
          <w:rFonts w:ascii="Gill Sans MT" w:hAnsi="Gill Sans MT" w:cs="Gill Sans MT"/>
          <w:sz w:val="28"/>
          <w:szCs w:val="28"/>
        </w:rPr>
        <w:t>ocho</w:t>
      </w:r>
      <w:r w:rsidR="00C70E6F">
        <w:rPr>
          <w:rFonts w:ascii="Gill Sans MT" w:hAnsi="Gill Sans MT" w:cs="Gill Sans MT"/>
          <w:sz w:val="28"/>
          <w:szCs w:val="28"/>
        </w:rPr>
        <w:t xml:space="preserve"> comunidades autónomas</w:t>
      </w:r>
    </w:p>
    <w:p w:rsidR="00AB284D" w:rsidRPr="00AB284D" w:rsidRDefault="00AB284D" w:rsidP="006F3772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 w:rsidRPr="00AB284D">
        <w:rPr>
          <w:rFonts w:ascii="Gill Sans MT" w:hAnsi="Gill Sans MT" w:cs="Gill Sans MT"/>
          <w:sz w:val="28"/>
          <w:szCs w:val="28"/>
        </w:rPr>
        <w:t xml:space="preserve">El precio de la vivienda de segunda mano </w:t>
      </w:r>
      <w:r w:rsidR="00963031">
        <w:rPr>
          <w:rFonts w:ascii="Gill Sans MT" w:hAnsi="Gill Sans MT" w:cs="Gill Sans MT"/>
          <w:sz w:val="28"/>
          <w:szCs w:val="28"/>
        </w:rPr>
        <w:t>se</w:t>
      </w:r>
      <w:r w:rsidRPr="00AB284D">
        <w:rPr>
          <w:rFonts w:ascii="Gill Sans MT" w:hAnsi="Gill Sans MT" w:cs="Gill Sans MT"/>
          <w:sz w:val="28"/>
          <w:szCs w:val="28"/>
        </w:rPr>
        <w:t xml:space="preserve"> sitúa en 1.6</w:t>
      </w:r>
      <w:r w:rsidR="00B52B38">
        <w:rPr>
          <w:rFonts w:ascii="Gill Sans MT" w:hAnsi="Gill Sans MT" w:cs="Gill Sans MT"/>
          <w:sz w:val="28"/>
          <w:szCs w:val="28"/>
        </w:rPr>
        <w:t>2</w:t>
      </w:r>
      <w:r w:rsidR="002F2ECE">
        <w:rPr>
          <w:rFonts w:ascii="Gill Sans MT" w:hAnsi="Gill Sans MT" w:cs="Gill Sans MT"/>
          <w:sz w:val="28"/>
          <w:szCs w:val="28"/>
        </w:rPr>
        <w:t>8</w:t>
      </w:r>
      <w:r w:rsidRPr="00AB284D">
        <w:rPr>
          <w:rFonts w:ascii="Gill Sans MT" w:hAnsi="Gill Sans MT" w:cs="Gill Sans MT"/>
          <w:sz w:val="28"/>
          <w:szCs w:val="28"/>
        </w:rPr>
        <w:t xml:space="preserve"> </w:t>
      </w:r>
      <w:r w:rsidRPr="007A7E67">
        <w:rPr>
          <w:rFonts w:ascii="Gill Sans MT" w:hAnsi="Gill Sans MT" w:cs="Gill Sans MT"/>
          <w:sz w:val="28"/>
          <w:szCs w:val="28"/>
        </w:rPr>
        <w:t>€/m</w:t>
      </w:r>
      <w:r w:rsidRPr="007A7E67">
        <w:rPr>
          <w:rFonts w:ascii="Gill Sans MT" w:hAnsi="Gill Sans MT" w:cs="Gill Sans MT"/>
          <w:sz w:val="28"/>
          <w:szCs w:val="28"/>
          <w:vertAlign w:val="superscript"/>
        </w:rPr>
        <w:t>2</w:t>
      </w:r>
      <w:r w:rsidR="00963031">
        <w:rPr>
          <w:rFonts w:ascii="Gill Sans MT" w:hAnsi="Gill Sans MT" w:cs="Gill Sans MT"/>
          <w:sz w:val="28"/>
          <w:szCs w:val="28"/>
          <w:vertAlign w:val="superscript"/>
        </w:rPr>
        <w:t xml:space="preserve"> </w:t>
      </w:r>
      <w:r w:rsidR="00963031" w:rsidRPr="00963031">
        <w:rPr>
          <w:rFonts w:ascii="Gill Sans MT" w:hAnsi="Gill Sans MT" w:cs="Gill Sans MT"/>
          <w:sz w:val="28"/>
          <w:szCs w:val="28"/>
        </w:rPr>
        <w:t xml:space="preserve">en </w:t>
      </w:r>
      <w:r w:rsidR="002F2ECE">
        <w:rPr>
          <w:rFonts w:ascii="Gill Sans MT" w:hAnsi="Gill Sans MT" w:cs="Gill Sans MT"/>
          <w:sz w:val="28"/>
          <w:szCs w:val="28"/>
        </w:rPr>
        <w:t>agosto</w:t>
      </w:r>
    </w:p>
    <w:p w:rsidR="00AB284D" w:rsidRPr="000F2551" w:rsidRDefault="000F2551" w:rsidP="00AB284D">
      <w:pPr>
        <w:numPr>
          <w:ilvl w:val="0"/>
          <w:numId w:val="17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Gill Sans MT" w:hAnsi="Gill Sans MT" w:cs="Gill Sans MT"/>
          <w:sz w:val="28"/>
          <w:szCs w:val="28"/>
        </w:rPr>
      </w:pPr>
      <w:r w:rsidRPr="000F2551">
        <w:rPr>
          <w:rFonts w:ascii="Gill Sans MT" w:hAnsi="Gill Sans MT" w:cs="Gill Sans MT"/>
          <w:sz w:val="28"/>
          <w:szCs w:val="28"/>
        </w:rPr>
        <w:t>26</w:t>
      </w:r>
      <w:r w:rsidR="00C378F1" w:rsidRPr="000F2551">
        <w:rPr>
          <w:rFonts w:ascii="Gill Sans MT" w:hAnsi="Gill Sans MT" w:cs="Gill Sans MT"/>
          <w:sz w:val="28"/>
          <w:szCs w:val="28"/>
        </w:rPr>
        <w:t xml:space="preserve"> provincias incrementan el precio en el mes de </w:t>
      </w:r>
      <w:r>
        <w:rPr>
          <w:rFonts w:ascii="Gill Sans MT" w:hAnsi="Gill Sans MT" w:cs="Gill Sans MT"/>
          <w:sz w:val="28"/>
          <w:szCs w:val="28"/>
        </w:rPr>
        <w:t>agosto</w:t>
      </w:r>
    </w:p>
    <w:p w:rsidR="00FA01A7" w:rsidRDefault="00FA01A7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87371C" w:rsidRDefault="0087371C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094E03" w:rsidRDefault="00094E03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5C739F" w:rsidRDefault="00705CC9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  <w:r>
        <w:rPr>
          <w:rFonts w:ascii="Gill Sans MT" w:hAnsi="Gill Sans MT" w:cs="Gill Sans MT"/>
          <w:b/>
          <w:bCs/>
          <w:color w:val="999999"/>
        </w:rPr>
        <w:t>Madrid</w:t>
      </w:r>
      <w:r w:rsidR="00273523">
        <w:rPr>
          <w:rFonts w:ascii="Gill Sans MT" w:hAnsi="Gill Sans MT" w:cs="Gill Sans MT"/>
          <w:b/>
          <w:bCs/>
          <w:color w:val="999999"/>
        </w:rPr>
        <w:t xml:space="preserve">, </w:t>
      </w:r>
      <w:r w:rsidR="00472855">
        <w:rPr>
          <w:rFonts w:ascii="Gill Sans MT" w:hAnsi="Gill Sans MT" w:cs="Gill Sans MT"/>
          <w:b/>
          <w:bCs/>
          <w:color w:val="999999"/>
        </w:rPr>
        <w:t>13</w:t>
      </w:r>
      <w:bookmarkStart w:id="0" w:name="_GoBack"/>
      <w:bookmarkEnd w:id="0"/>
      <w:r w:rsidR="002F2ECE">
        <w:rPr>
          <w:rFonts w:ascii="Gill Sans MT" w:hAnsi="Gill Sans MT" w:cs="Gill Sans MT"/>
          <w:b/>
          <w:bCs/>
          <w:color w:val="999999"/>
        </w:rPr>
        <w:t xml:space="preserve"> de septiembre</w:t>
      </w:r>
      <w:r w:rsidR="00963031">
        <w:rPr>
          <w:rFonts w:ascii="Gill Sans MT" w:hAnsi="Gill Sans MT" w:cs="Gill Sans MT"/>
          <w:b/>
          <w:bCs/>
          <w:color w:val="999999"/>
        </w:rPr>
        <w:t xml:space="preserve"> de 201</w:t>
      </w:r>
      <w:r w:rsidR="00B52B38">
        <w:rPr>
          <w:rFonts w:ascii="Gill Sans MT" w:hAnsi="Gill Sans MT" w:cs="Gill Sans MT"/>
          <w:b/>
          <w:bCs/>
          <w:color w:val="999999"/>
        </w:rPr>
        <w:t>6</w:t>
      </w:r>
    </w:p>
    <w:p w:rsidR="006A2ADE" w:rsidRDefault="006A2ADE" w:rsidP="005C739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F83F5C" w:rsidRDefault="00FA0AE4" w:rsidP="00F83F5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0E43A3">
        <w:rPr>
          <w:rFonts w:ascii="Gill Sans MT" w:hAnsi="Gill Sans MT" w:cs="Gill Sans MT"/>
        </w:rPr>
        <w:t xml:space="preserve">El precio medio de la vivienda de segunda mano en España se sitúa en </w:t>
      </w:r>
      <w:r w:rsidR="002F2ECE">
        <w:rPr>
          <w:rFonts w:ascii="Gill Sans MT" w:hAnsi="Gill Sans MT" w:cs="Gill Sans MT"/>
        </w:rPr>
        <w:t>agosto</w:t>
      </w:r>
      <w:r w:rsidRPr="000E43A3">
        <w:rPr>
          <w:rFonts w:ascii="Gill Sans MT" w:hAnsi="Gill Sans MT" w:cs="Gill Sans MT"/>
        </w:rPr>
        <w:t xml:space="preserve"> en </w:t>
      </w:r>
      <w:r w:rsidRPr="000E43A3">
        <w:rPr>
          <w:rFonts w:ascii="Gill Sans MT" w:hAnsi="Gill Sans MT" w:cs="Arial"/>
        </w:rPr>
        <w:t>1.</w:t>
      </w:r>
      <w:r>
        <w:rPr>
          <w:rFonts w:ascii="Gill Sans MT" w:hAnsi="Gill Sans MT" w:cs="Arial"/>
        </w:rPr>
        <w:t>6</w:t>
      </w:r>
      <w:r w:rsidR="00ED3E06">
        <w:rPr>
          <w:rFonts w:ascii="Gill Sans MT" w:hAnsi="Gill Sans MT" w:cs="Arial"/>
        </w:rPr>
        <w:t>2</w:t>
      </w:r>
      <w:r w:rsidR="002F2ECE">
        <w:rPr>
          <w:rFonts w:ascii="Gill Sans MT" w:hAnsi="Gill Sans MT" w:cs="Arial"/>
        </w:rPr>
        <w:t>8</w:t>
      </w:r>
      <w:r>
        <w:rPr>
          <w:rFonts w:ascii="Gill Sans MT" w:hAnsi="Gill Sans MT" w:cs="Arial"/>
        </w:rPr>
        <w:t xml:space="preserve"> </w:t>
      </w:r>
      <w:r w:rsidRPr="000E43A3">
        <w:rPr>
          <w:rFonts w:ascii="Gill Sans MT" w:hAnsi="Gill Sans MT" w:cs="Arial"/>
        </w:rPr>
        <w:t>€/m</w:t>
      </w:r>
      <w:r w:rsidRPr="000E43A3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Arial"/>
        </w:rPr>
        <w:t xml:space="preserve"> y registra un</w:t>
      </w:r>
      <w:r w:rsidR="003C27D0">
        <w:rPr>
          <w:rFonts w:ascii="Gill Sans MT" w:hAnsi="Gill Sans MT" w:cs="Arial"/>
        </w:rPr>
        <w:t xml:space="preserve"> </w:t>
      </w:r>
      <w:r w:rsidR="0046179B">
        <w:rPr>
          <w:rFonts w:ascii="Gill Sans MT" w:hAnsi="Gill Sans MT" w:cs="Arial"/>
        </w:rPr>
        <w:t>incremento</w:t>
      </w:r>
      <w:r w:rsidR="003C27D0">
        <w:rPr>
          <w:rFonts w:ascii="Gill Sans MT" w:hAnsi="Gill Sans MT" w:cs="Arial"/>
        </w:rPr>
        <w:t xml:space="preserve"> mensual del </w:t>
      </w:r>
      <w:r w:rsidR="003679CE">
        <w:rPr>
          <w:rFonts w:ascii="Gill Sans MT" w:hAnsi="Gill Sans MT" w:cs="Arial"/>
        </w:rPr>
        <w:t>0,</w:t>
      </w:r>
      <w:r w:rsidR="002F2ECE">
        <w:rPr>
          <w:rFonts w:ascii="Gill Sans MT" w:hAnsi="Gill Sans MT" w:cs="Arial"/>
        </w:rPr>
        <w:t>1</w:t>
      </w:r>
      <w:r w:rsidR="00C70E6F">
        <w:rPr>
          <w:rFonts w:ascii="Gill Sans MT" w:hAnsi="Gill Sans MT" w:cs="Arial"/>
        </w:rPr>
        <w:t>%</w:t>
      </w:r>
      <w:r w:rsidR="003C27D0">
        <w:rPr>
          <w:rFonts w:ascii="Gill Sans MT" w:hAnsi="Gill Sans MT" w:cs="Arial"/>
        </w:rPr>
        <w:t>,</w:t>
      </w:r>
      <w:r w:rsidRPr="000E43A3">
        <w:rPr>
          <w:rFonts w:ascii="Gill Sans MT" w:hAnsi="Gill Sans MT" w:cs="Gill Sans MT"/>
        </w:rPr>
        <w:t xml:space="preserve"> según datos del portal inmobiliario</w:t>
      </w:r>
      <w:r>
        <w:rPr>
          <w:rFonts w:ascii="Gill Sans MT" w:hAnsi="Gill Sans MT" w:cs="Gill Sans MT"/>
        </w:rPr>
        <w:t xml:space="preserve"> </w:t>
      </w:r>
      <w:hyperlink r:id="rId9" w:history="1">
        <w:proofErr w:type="spellStart"/>
        <w:r w:rsidRPr="000E43A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Pr="00C77155">
        <w:rPr>
          <w:rFonts w:ascii="Gill Sans MT" w:hAnsi="Gill Sans MT" w:cs="Gill Sans MT"/>
        </w:rPr>
        <w:t>.</w:t>
      </w:r>
      <w:r w:rsidR="003C27D0">
        <w:rPr>
          <w:rFonts w:ascii="Gill Sans MT" w:hAnsi="Gill Sans MT" w:cs="Gill Sans MT"/>
        </w:rPr>
        <w:t xml:space="preserve"> </w:t>
      </w:r>
      <w:r w:rsidR="00F83F5C">
        <w:rPr>
          <w:rFonts w:ascii="Gill Sans MT" w:hAnsi="Gill Sans MT" w:cs="Gill Sans MT"/>
        </w:rPr>
        <w:t xml:space="preserve">Este </w:t>
      </w:r>
      <w:r w:rsidR="0046179B">
        <w:rPr>
          <w:rFonts w:ascii="Gill Sans MT" w:hAnsi="Gill Sans MT" w:cs="Gill Sans MT"/>
        </w:rPr>
        <w:t>leve incremento</w:t>
      </w:r>
      <w:r w:rsidR="00F83F5C">
        <w:rPr>
          <w:rFonts w:ascii="Gill Sans MT" w:hAnsi="Gill Sans MT" w:cs="Gill Sans MT"/>
        </w:rPr>
        <w:t xml:space="preserve"> </w:t>
      </w:r>
      <w:r w:rsidR="00C70E6F">
        <w:rPr>
          <w:rFonts w:ascii="Gill Sans MT" w:hAnsi="Gill Sans MT" w:cs="Gill Sans MT"/>
        </w:rPr>
        <w:t xml:space="preserve">muestra, un mes más, </w:t>
      </w:r>
      <w:r w:rsidR="00F83F5C">
        <w:rPr>
          <w:rFonts w:ascii="Gill Sans MT" w:hAnsi="Gill Sans MT" w:cs="Gill Sans MT"/>
        </w:rPr>
        <w:t xml:space="preserve">que el precio de la vivienda de segunda mano se está estabilizando y que estamos dejando atrás las grandes caídas de precios a las que hemos asistido estos últimos años. </w:t>
      </w:r>
    </w:p>
    <w:p w:rsidR="00F83F5C" w:rsidRDefault="00F83F5C" w:rsidP="00F83F5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Pr="004B5633" w:rsidRDefault="0087371C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4B5633">
        <w:rPr>
          <w:rFonts w:ascii="Gill Sans MT" w:hAnsi="Gill Sans MT" w:cs="Gill Sans MT"/>
        </w:rPr>
        <w:t xml:space="preserve">Respecto a la variación interanual, el precio a </w:t>
      </w:r>
      <w:r w:rsidR="002F2ECE" w:rsidRPr="004B5633">
        <w:rPr>
          <w:rFonts w:ascii="Gill Sans MT" w:hAnsi="Gill Sans MT" w:cs="Gill Sans MT"/>
        </w:rPr>
        <w:t>agosto</w:t>
      </w:r>
      <w:r w:rsidRPr="004B5633">
        <w:rPr>
          <w:rFonts w:ascii="Gill Sans MT" w:hAnsi="Gill Sans MT" w:cs="Gill Sans MT"/>
        </w:rPr>
        <w:t xml:space="preserve"> de 2016 cae un -1,1% y sigue con la tónica de los últimos meses. “</w:t>
      </w:r>
      <w:r w:rsidRPr="004B5633">
        <w:rPr>
          <w:rFonts w:ascii="Gill Sans MT" w:hAnsi="Gill Sans MT"/>
        </w:rPr>
        <w:t xml:space="preserve">Estos suaves descensos interanuales que está registrando este año el Índice Inmobiliario </w:t>
      </w:r>
      <w:hyperlink r:id="rId10" w:history="1">
        <w:proofErr w:type="spellStart"/>
        <w:r w:rsidR="004B5633" w:rsidRPr="000E43A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Pr="004B5633">
        <w:rPr>
          <w:rFonts w:ascii="Gill Sans MT" w:hAnsi="Gill Sans MT"/>
        </w:rPr>
        <w:t xml:space="preserve"> reflejan que el precio de la vivienda se está estabilizando en buena parte del país. Y hay zonas donde ya podemos hablar de recuperación de los precios, como es el caso de grandes ciudades como Madrid y Barcelona, algunas capitales de provincia, las islas y los principales destinos turísticos de la costa mediterránea</w:t>
      </w:r>
      <w:r w:rsidR="00D11473" w:rsidRPr="004B5633">
        <w:rPr>
          <w:rFonts w:ascii="Gill Sans MT" w:hAnsi="Gill Sans MT"/>
        </w:rPr>
        <w:t>”</w:t>
      </w:r>
      <w:r w:rsidRPr="004B5633">
        <w:rPr>
          <w:rFonts w:ascii="Gill Sans MT" w:hAnsi="Gill Sans MT" w:cs="Gill Sans MT"/>
        </w:rPr>
        <w:t xml:space="preserve">, asegura Beatriz Toribio, responsable de Estudios de </w:t>
      </w:r>
      <w:hyperlink r:id="rId11" w:history="1">
        <w:proofErr w:type="spellStart"/>
        <w:r w:rsidR="004B5633" w:rsidRPr="000E43A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Pr="004B5633">
        <w:rPr>
          <w:rFonts w:ascii="Gill Sans MT" w:hAnsi="Gill Sans MT" w:cs="Gill Sans MT"/>
        </w:rPr>
        <w:t>.</w:t>
      </w:r>
    </w:p>
    <w:p w:rsidR="00F83F5C" w:rsidRDefault="00F83F5C" w:rsidP="00ED3E0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DB1E06" w:rsidRDefault="00DB1E06" w:rsidP="007144A7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  <w:r w:rsidRPr="00BE2F10">
        <w:rPr>
          <w:rFonts w:ascii="Gill Sans MT" w:hAnsi="Gill Sans MT" w:cs="Arial"/>
        </w:rPr>
        <w:t>El precio medio de la vivienda de segunda mano en España acumula una caída de -4</w:t>
      </w:r>
      <w:r w:rsidR="002F2ECE">
        <w:rPr>
          <w:rFonts w:ascii="Gill Sans MT" w:hAnsi="Gill Sans MT" w:cs="Arial"/>
        </w:rPr>
        <w:t>4,9</w:t>
      </w:r>
      <w:r w:rsidRPr="00BE2F10">
        <w:rPr>
          <w:rFonts w:ascii="Gill Sans MT" w:hAnsi="Gill Sans MT" w:cs="Arial"/>
        </w:rPr>
        <w:t xml:space="preserve">% desde que registrara su máximo histórico en abril de 2007 con 2.952 </w:t>
      </w:r>
      <w:r w:rsidRPr="000E43A3">
        <w:rPr>
          <w:rFonts w:ascii="Gill Sans MT" w:hAnsi="Gill Sans MT" w:cs="Arial"/>
        </w:rPr>
        <w:t>€/</w:t>
      </w:r>
      <w:r w:rsidR="00C70E6F" w:rsidRPr="000E43A3">
        <w:rPr>
          <w:rFonts w:ascii="Gill Sans MT" w:hAnsi="Gill Sans MT" w:cs="Arial"/>
        </w:rPr>
        <w:t>m</w:t>
      </w:r>
      <w:r w:rsidR="00C70E6F" w:rsidRPr="000E43A3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Arial"/>
        </w:rPr>
        <w:t>. En este sentido, 12 comunidades autónomas cuentan con caídas superiores al -40% desde que alcanzaron el precio máximo hace nueve años. Así, la Rioja es la comunidad que más ha visto caer el precio (-</w:t>
      </w:r>
      <w:r w:rsidR="008B6247">
        <w:rPr>
          <w:rFonts w:ascii="Gill Sans MT" w:hAnsi="Gill Sans MT" w:cs="Arial"/>
        </w:rPr>
        <w:t>57</w:t>
      </w:r>
      <w:r w:rsidR="0046179B">
        <w:rPr>
          <w:rFonts w:ascii="Gill Sans MT" w:hAnsi="Gill Sans MT" w:cs="Arial"/>
        </w:rPr>
        <w:t>,5</w:t>
      </w:r>
      <w:r>
        <w:rPr>
          <w:rFonts w:ascii="Gill Sans MT" w:hAnsi="Gill Sans MT" w:cs="Arial"/>
        </w:rPr>
        <w:t xml:space="preserve">%), seguida de Castilla-La </w:t>
      </w:r>
      <w:r w:rsidRPr="00BE2F10">
        <w:rPr>
          <w:rFonts w:ascii="Gill Sans MT" w:hAnsi="Gill Sans MT" w:cs="Arial"/>
        </w:rPr>
        <w:t>Mancha (-</w:t>
      </w:r>
      <w:r w:rsidR="003D3E79">
        <w:rPr>
          <w:rFonts w:ascii="Gill Sans MT" w:hAnsi="Gill Sans MT" w:cs="Arial"/>
        </w:rPr>
        <w:t>53,</w:t>
      </w:r>
      <w:r w:rsidR="002F2ECE">
        <w:rPr>
          <w:rFonts w:ascii="Gill Sans MT" w:hAnsi="Gill Sans MT" w:cs="Arial"/>
        </w:rPr>
        <w:t>5</w:t>
      </w:r>
      <w:r w:rsidRPr="00BE2F10">
        <w:rPr>
          <w:rFonts w:ascii="Gill Sans MT" w:hAnsi="Gill Sans MT" w:cs="Arial"/>
        </w:rPr>
        <w:t>%), Navarra (-</w:t>
      </w:r>
      <w:r w:rsidR="002F2ECE">
        <w:rPr>
          <w:rFonts w:ascii="Gill Sans MT" w:hAnsi="Gill Sans MT" w:cs="Arial"/>
        </w:rPr>
        <w:t>53</w:t>
      </w:r>
      <w:r w:rsidRPr="00BE2F10">
        <w:rPr>
          <w:rFonts w:ascii="Gill Sans MT" w:hAnsi="Gill Sans MT" w:cs="Arial"/>
        </w:rPr>
        <w:t>%), Aragón (-</w:t>
      </w:r>
      <w:r w:rsidR="003D3E79">
        <w:rPr>
          <w:rFonts w:ascii="Gill Sans MT" w:hAnsi="Gill Sans MT" w:cs="Arial"/>
        </w:rPr>
        <w:t>52,</w:t>
      </w:r>
      <w:r w:rsidR="002F2ECE">
        <w:rPr>
          <w:rFonts w:ascii="Gill Sans MT" w:hAnsi="Gill Sans MT" w:cs="Arial"/>
        </w:rPr>
        <w:t>6</w:t>
      </w:r>
      <w:r w:rsidRPr="00BE2F10">
        <w:rPr>
          <w:rFonts w:ascii="Gill Sans MT" w:hAnsi="Gill Sans MT" w:cs="Arial"/>
        </w:rPr>
        <w:t>%), Murcia (-</w:t>
      </w:r>
      <w:r w:rsidR="003D3E79">
        <w:rPr>
          <w:rFonts w:ascii="Gill Sans MT" w:hAnsi="Gill Sans MT" w:cs="Arial"/>
        </w:rPr>
        <w:t>50,</w:t>
      </w:r>
      <w:r w:rsidR="002F2ECE">
        <w:rPr>
          <w:rFonts w:ascii="Gill Sans MT" w:hAnsi="Gill Sans MT" w:cs="Arial"/>
        </w:rPr>
        <w:t>5</w:t>
      </w:r>
      <w:r w:rsidRPr="00BE2F10">
        <w:rPr>
          <w:rFonts w:ascii="Gill Sans MT" w:hAnsi="Gill Sans MT" w:cs="Arial"/>
        </w:rPr>
        <w:t xml:space="preserve">%), </w:t>
      </w:r>
      <w:r w:rsidR="007144A7">
        <w:rPr>
          <w:rFonts w:ascii="Gill Sans MT" w:hAnsi="Gill Sans MT" w:cs="Arial"/>
        </w:rPr>
        <w:t>Cataluña (</w:t>
      </w:r>
      <w:r w:rsidR="0046179B">
        <w:rPr>
          <w:rFonts w:ascii="Gill Sans MT" w:hAnsi="Gill Sans MT" w:cs="Arial"/>
        </w:rPr>
        <w:t>48,</w:t>
      </w:r>
      <w:r w:rsidR="002F2ECE">
        <w:rPr>
          <w:rFonts w:ascii="Gill Sans MT" w:hAnsi="Gill Sans MT" w:cs="Arial"/>
        </w:rPr>
        <w:t xml:space="preserve">1%), </w:t>
      </w:r>
      <w:proofErr w:type="spellStart"/>
      <w:r w:rsidR="002F2ECE">
        <w:rPr>
          <w:rFonts w:ascii="Gill Sans MT" w:hAnsi="Gill Sans MT" w:cs="Arial"/>
        </w:rPr>
        <w:t>Comunitat</w:t>
      </w:r>
      <w:proofErr w:type="spellEnd"/>
      <w:r w:rsidR="002F2ECE">
        <w:rPr>
          <w:rFonts w:ascii="Gill Sans MT" w:hAnsi="Gill Sans MT" w:cs="Arial"/>
        </w:rPr>
        <w:t xml:space="preserve"> Valenciana (-47</w:t>
      </w:r>
      <w:r w:rsidR="007144A7">
        <w:rPr>
          <w:rFonts w:ascii="Gill Sans MT" w:hAnsi="Gill Sans MT" w:cs="Arial"/>
        </w:rPr>
        <w:t>%), Asturias (</w:t>
      </w:r>
      <w:r w:rsidR="002F2ECE">
        <w:rPr>
          <w:rFonts w:ascii="Gill Sans MT" w:hAnsi="Gill Sans MT" w:cs="Arial"/>
        </w:rPr>
        <w:t>46,1</w:t>
      </w:r>
      <w:r w:rsidR="007144A7">
        <w:rPr>
          <w:rFonts w:ascii="Gill Sans MT" w:hAnsi="Gill Sans MT" w:cs="Arial"/>
        </w:rPr>
        <w:t xml:space="preserve">%), </w:t>
      </w:r>
      <w:r w:rsidR="0046179B">
        <w:rPr>
          <w:rFonts w:ascii="Gill Sans MT" w:hAnsi="Gill Sans MT" w:cs="Arial"/>
        </w:rPr>
        <w:t>Madrid</w:t>
      </w:r>
      <w:r w:rsidRPr="00BE2F10">
        <w:rPr>
          <w:rFonts w:ascii="Gill Sans MT" w:hAnsi="Gill Sans MT" w:cs="Arial"/>
        </w:rPr>
        <w:t xml:space="preserve"> (-</w:t>
      </w:r>
      <w:r w:rsidR="0046179B">
        <w:rPr>
          <w:rFonts w:ascii="Gill Sans MT" w:hAnsi="Gill Sans MT" w:cs="Arial"/>
        </w:rPr>
        <w:t>43,3</w:t>
      </w:r>
      <w:r w:rsidRPr="00BE2F10">
        <w:rPr>
          <w:rFonts w:ascii="Gill Sans MT" w:hAnsi="Gill Sans MT" w:cs="Arial"/>
        </w:rPr>
        <w:t xml:space="preserve">%), </w:t>
      </w:r>
      <w:r w:rsidR="002F2ECE">
        <w:rPr>
          <w:rFonts w:ascii="Gill Sans MT" w:hAnsi="Gill Sans MT" w:cs="Arial"/>
        </w:rPr>
        <w:t>Extremadura</w:t>
      </w:r>
      <w:r w:rsidRPr="00BE2F10">
        <w:rPr>
          <w:rFonts w:ascii="Gill Sans MT" w:hAnsi="Gill Sans MT" w:cs="Arial"/>
        </w:rPr>
        <w:t xml:space="preserve"> (-</w:t>
      </w:r>
      <w:r w:rsidR="0046179B">
        <w:rPr>
          <w:rFonts w:ascii="Gill Sans MT" w:hAnsi="Gill Sans MT" w:cs="Arial"/>
        </w:rPr>
        <w:t>42,4</w:t>
      </w:r>
      <w:r w:rsidR="00C70E6F">
        <w:rPr>
          <w:rFonts w:ascii="Gill Sans MT" w:hAnsi="Gill Sans MT" w:cs="Arial"/>
        </w:rPr>
        <w:t xml:space="preserve">%), </w:t>
      </w:r>
      <w:r w:rsidR="002F2ECE">
        <w:rPr>
          <w:rFonts w:ascii="Gill Sans MT" w:hAnsi="Gill Sans MT" w:cs="Arial"/>
        </w:rPr>
        <w:t>Andalucía</w:t>
      </w:r>
      <w:r w:rsidR="00C70E6F">
        <w:rPr>
          <w:rFonts w:ascii="Gill Sans MT" w:hAnsi="Gill Sans MT" w:cs="Arial"/>
        </w:rPr>
        <w:t xml:space="preserve"> (-42</w:t>
      </w:r>
      <w:r w:rsidR="0046179B">
        <w:rPr>
          <w:rFonts w:ascii="Gill Sans MT" w:hAnsi="Gill Sans MT" w:cs="Arial"/>
        </w:rPr>
        <w:t>,</w:t>
      </w:r>
      <w:r w:rsidR="002F2ECE">
        <w:rPr>
          <w:rFonts w:ascii="Gill Sans MT" w:hAnsi="Gill Sans MT" w:cs="Arial"/>
        </w:rPr>
        <w:t>2</w:t>
      </w:r>
      <w:r w:rsidR="0046179B">
        <w:rPr>
          <w:rFonts w:ascii="Gill Sans MT" w:hAnsi="Gill Sans MT" w:cs="Arial"/>
        </w:rPr>
        <w:t>%) y Cantabria (-41,</w:t>
      </w:r>
      <w:r w:rsidR="002F2ECE">
        <w:rPr>
          <w:rFonts w:ascii="Gill Sans MT" w:hAnsi="Gill Sans MT" w:cs="Arial"/>
        </w:rPr>
        <w:t>7</w:t>
      </w:r>
      <w:r w:rsidRPr="00BE2F10">
        <w:rPr>
          <w:rFonts w:ascii="Gill Sans MT" w:hAnsi="Gill Sans MT" w:cs="Arial"/>
        </w:rPr>
        <w:t>%).</w:t>
      </w:r>
    </w:p>
    <w:p w:rsidR="00212530" w:rsidRDefault="00212530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C70E6F" w:rsidRDefault="00C70E6F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Default="0087371C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Default="0087371C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87371C" w:rsidRDefault="0087371C" w:rsidP="0087371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3A0C0D" w:rsidRDefault="003A0C0D" w:rsidP="003A0C0D">
      <w:pPr>
        <w:autoSpaceDE w:val="0"/>
        <w:autoSpaceDN w:val="0"/>
        <w:adjustRightInd w:val="0"/>
        <w:ind w:left="-180"/>
        <w:jc w:val="center"/>
        <w:rPr>
          <w:rFonts w:ascii="Gill Sans MT" w:hAnsi="Gill Sans MT" w:cs="Gill Sans MT"/>
          <w:noProof/>
        </w:rPr>
      </w:pPr>
      <w:r w:rsidRPr="00B47AF6">
        <w:rPr>
          <w:rFonts w:ascii="Gill Sans MT" w:hAnsi="Gill Sans MT" w:cs="Gill Sans MT"/>
          <w:b/>
        </w:rPr>
        <w:lastRenderedPageBreak/>
        <w:t>Ranking del precio medio de la vivienda por CC.AA</w:t>
      </w:r>
    </w:p>
    <w:p w:rsidR="00A35177" w:rsidRDefault="00A35177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</w:p>
    <w:p w:rsidR="00A35177" w:rsidRDefault="00661B2B" w:rsidP="00AB284D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noProof/>
          <w:lang w:bidi="ks-Deva"/>
        </w:rPr>
        <w:drawing>
          <wp:inline distT="0" distB="0" distL="0" distR="0" wp14:anchorId="3B45E352" wp14:editId="7231E997">
            <wp:extent cx="6229350" cy="32194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5177" w:rsidRDefault="003A0C0D" w:rsidP="003A0C0D">
      <w:pPr>
        <w:autoSpaceDE w:val="0"/>
        <w:autoSpaceDN w:val="0"/>
        <w:adjustRightInd w:val="0"/>
        <w:ind w:left="5484" w:firstLine="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  <w:sz w:val="22"/>
          <w:szCs w:val="22"/>
        </w:rPr>
        <w:t xml:space="preserve">      </w:t>
      </w:r>
      <w:r w:rsidR="00E10B65">
        <w:rPr>
          <w:rFonts w:ascii="Gill Sans MT" w:hAnsi="Gill Sans MT" w:cs="Gill Sans MT"/>
          <w:sz w:val="22"/>
          <w:szCs w:val="22"/>
        </w:rPr>
        <w:t xml:space="preserve">    </w:t>
      </w:r>
      <w:r>
        <w:rPr>
          <w:rFonts w:ascii="Gill Sans MT" w:hAnsi="Gill Sans MT" w:cs="Gill Sans MT"/>
          <w:sz w:val="22"/>
          <w:szCs w:val="22"/>
        </w:rPr>
        <w:t xml:space="preserve">  Fuente: Índice Inmobiliario </w:t>
      </w:r>
      <w:hyperlink r:id="rId13" w:history="1">
        <w:proofErr w:type="spellStart"/>
        <w:r w:rsidRPr="00677AEC">
          <w:rPr>
            <w:rStyle w:val="Hipervnculo"/>
            <w:rFonts w:ascii="Gill Sans MT" w:hAnsi="Gill Sans MT" w:cs="Gill Sans MT"/>
            <w:sz w:val="22"/>
            <w:szCs w:val="22"/>
          </w:rPr>
          <w:t>fotocasa</w:t>
        </w:r>
        <w:proofErr w:type="spellEnd"/>
      </w:hyperlink>
    </w:p>
    <w:p w:rsidR="0046179B" w:rsidRDefault="0046179B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</w:p>
    <w:p w:rsidR="008753DA" w:rsidRPr="008753DA" w:rsidRDefault="00094E03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 xml:space="preserve">El precio se incrementa </w:t>
      </w:r>
      <w:r w:rsidR="00BE2F10">
        <w:rPr>
          <w:rFonts w:ascii="Gill Sans MT" w:hAnsi="Gill Sans MT" w:cs="Gill Sans MT"/>
          <w:b/>
        </w:rPr>
        <w:t xml:space="preserve">en </w:t>
      </w:r>
      <w:r w:rsidR="00040E1C">
        <w:rPr>
          <w:rFonts w:ascii="Gill Sans MT" w:hAnsi="Gill Sans MT" w:cs="Gill Sans MT"/>
          <w:b/>
        </w:rPr>
        <w:t>ocho</w:t>
      </w:r>
      <w:r w:rsidR="00C562CC">
        <w:rPr>
          <w:rFonts w:ascii="Gill Sans MT" w:hAnsi="Gill Sans MT" w:cs="Gill Sans MT"/>
          <w:b/>
        </w:rPr>
        <w:t xml:space="preserve"> </w:t>
      </w:r>
      <w:r w:rsidR="00295B30">
        <w:rPr>
          <w:rFonts w:ascii="Gill Sans MT" w:hAnsi="Gill Sans MT" w:cs="Gill Sans MT"/>
          <w:b/>
        </w:rPr>
        <w:t>comunidad</w:t>
      </w:r>
      <w:r w:rsidR="00A0520A">
        <w:rPr>
          <w:rFonts w:ascii="Gill Sans MT" w:hAnsi="Gill Sans MT" w:cs="Gill Sans MT"/>
          <w:b/>
        </w:rPr>
        <w:t>es</w:t>
      </w:r>
      <w:r w:rsidR="00295B30">
        <w:rPr>
          <w:rFonts w:ascii="Gill Sans MT" w:hAnsi="Gill Sans MT" w:cs="Gill Sans MT"/>
          <w:b/>
        </w:rPr>
        <w:t xml:space="preserve"> autónoma</w:t>
      </w:r>
      <w:r w:rsidR="00A0520A">
        <w:rPr>
          <w:rFonts w:ascii="Gill Sans MT" w:hAnsi="Gill Sans MT" w:cs="Gill Sans MT"/>
          <w:b/>
        </w:rPr>
        <w:t>s</w:t>
      </w:r>
    </w:p>
    <w:p w:rsidR="008753DA" w:rsidRDefault="008753DA" w:rsidP="00C64CAA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3D3E79" w:rsidRDefault="008753DA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De las 17 </w:t>
      </w:r>
      <w:r w:rsidR="0046368B">
        <w:rPr>
          <w:rFonts w:ascii="Gill Sans MT" w:hAnsi="Gill Sans MT" w:cs="Gill Sans MT"/>
          <w:b/>
        </w:rPr>
        <w:t>c</w:t>
      </w:r>
      <w:r w:rsidRPr="0046368B">
        <w:rPr>
          <w:rFonts w:ascii="Gill Sans MT" w:hAnsi="Gill Sans MT" w:cs="Gill Sans MT"/>
          <w:b/>
        </w:rPr>
        <w:t>omun</w:t>
      </w:r>
      <w:r w:rsidR="0046368B">
        <w:rPr>
          <w:rFonts w:ascii="Gill Sans MT" w:hAnsi="Gill Sans MT" w:cs="Gill Sans MT"/>
          <w:b/>
        </w:rPr>
        <w:t>idades a</w:t>
      </w:r>
      <w:r w:rsidRPr="0046368B">
        <w:rPr>
          <w:rFonts w:ascii="Gill Sans MT" w:hAnsi="Gill Sans MT" w:cs="Gill Sans MT"/>
          <w:b/>
        </w:rPr>
        <w:t>utónomas</w:t>
      </w:r>
      <w:r>
        <w:rPr>
          <w:rFonts w:ascii="Gill Sans MT" w:hAnsi="Gill Sans MT" w:cs="Gill Sans MT"/>
        </w:rPr>
        <w:t xml:space="preserve">, </w:t>
      </w:r>
      <w:r w:rsidR="003D3E79">
        <w:rPr>
          <w:rFonts w:ascii="Gill Sans MT" w:hAnsi="Gill Sans MT" w:cs="Gill Sans MT"/>
        </w:rPr>
        <w:t xml:space="preserve">en </w:t>
      </w:r>
      <w:r w:rsidR="00040E1C">
        <w:rPr>
          <w:rFonts w:ascii="Gill Sans MT" w:hAnsi="Gill Sans MT" w:cs="Gill Sans MT"/>
        </w:rPr>
        <w:t>agosto</w:t>
      </w:r>
      <w:r w:rsidR="001316DE">
        <w:rPr>
          <w:rFonts w:ascii="Gill Sans MT" w:hAnsi="Gill Sans MT" w:cs="Gill Sans MT"/>
        </w:rPr>
        <w:t xml:space="preserve"> </w:t>
      </w:r>
      <w:r>
        <w:rPr>
          <w:rFonts w:ascii="Gill Sans MT" w:hAnsi="Gill Sans MT" w:cs="Gill Sans MT"/>
        </w:rPr>
        <w:t xml:space="preserve">el precio medio de la vivienda de segunda mano sube en </w:t>
      </w:r>
      <w:r w:rsidR="00040E1C">
        <w:rPr>
          <w:rFonts w:ascii="Gill Sans MT" w:hAnsi="Gill Sans MT" w:cs="Gill Sans MT"/>
        </w:rPr>
        <w:t>ocho</w:t>
      </w:r>
      <w:r w:rsidR="009759EB">
        <w:rPr>
          <w:rFonts w:ascii="Gill Sans MT" w:hAnsi="Gill Sans MT" w:cs="Gill Sans MT"/>
        </w:rPr>
        <w:t xml:space="preserve"> de ellas. </w:t>
      </w:r>
      <w:r w:rsidR="00BD515D">
        <w:rPr>
          <w:rFonts w:ascii="Gill Sans MT" w:hAnsi="Gill Sans MT" w:cs="Gill Sans MT"/>
        </w:rPr>
        <w:t xml:space="preserve">El incremento más acusado se produce en </w:t>
      </w:r>
      <w:r w:rsidR="00040E1C">
        <w:rPr>
          <w:rFonts w:ascii="Gill Sans MT" w:hAnsi="Gill Sans MT" w:cs="Gill Sans MT"/>
        </w:rPr>
        <w:t>Galicia</w:t>
      </w:r>
      <w:r w:rsidR="00722C0E">
        <w:rPr>
          <w:rFonts w:ascii="Gill Sans MT" w:hAnsi="Gill Sans MT" w:cs="Gill Sans MT"/>
        </w:rPr>
        <w:t xml:space="preserve"> (</w:t>
      </w:r>
      <w:r w:rsidR="00040E1C">
        <w:rPr>
          <w:rFonts w:ascii="Gill Sans MT" w:hAnsi="Gill Sans MT" w:cs="Gill Sans MT"/>
        </w:rPr>
        <w:t>0,6</w:t>
      </w:r>
      <w:r w:rsidR="001316DE">
        <w:rPr>
          <w:rFonts w:ascii="Gill Sans MT" w:hAnsi="Gill Sans MT" w:cs="Gill Sans MT"/>
        </w:rPr>
        <w:t xml:space="preserve">%), </w:t>
      </w:r>
      <w:r w:rsidR="00BD515D">
        <w:rPr>
          <w:rFonts w:ascii="Gill Sans MT" w:hAnsi="Gill Sans MT" w:cs="Gill Sans MT"/>
        </w:rPr>
        <w:t xml:space="preserve">seguido </w:t>
      </w:r>
      <w:r w:rsidR="003D3E79">
        <w:rPr>
          <w:rFonts w:ascii="Gill Sans MT" w:hAnsi="Gill Sans MT" w:cs="Gill Sans MT"/>
        </w:rPr>
        <w:t xml:space="preserve">de </w:t>
      </w:r>
      <w:r w:rsidR="0046179B">
        <w:rPr>
          <w:rFonts w:ascii="Gill Sans MT" w:hAnsi="Gill Sans MT" w:cs="Gill Sans MT"/>
        </w:rPr>
        <w:t>C</w:t>
      </w:r>
      <w:r w:rsidR="00040E1C">
        <w:rPr>
          <w:rFonts w:ascii="Gill Sans MT" w:hAnsi="Gill Sans MT" w:cs="Gill Sans MT"/>
        </w:rPr>
        <w:t xml:space="preserve">anarias y Baleares (ambos incrementan un 0,5%), </w:t>
      </w:r>
      <w:proofErr w:type="spellStart"/>
      <w:r w:rsidR="00040E1C">
        <w:rPr>
          <w:rFonts w:ascii="Gill Sans MT" w:hAnsi="Gill Sans MT" w:cs="Gill Sans MT"/>
        </w:rPr>
        <w:t>Comunitat</w:t>
      </w:r>
      <w:proofErr w:type="spellEnd"/>
      <w:r w:rsidR="00040E1C">
        <w:rPr>
          <w:rFonts w:ascii="Gill Sans MT" w:hAnsi="Gill Sans MT" w:cs="Gill Sans MT"/>
        </w:rPr>
        <w:t xml:space="preserve"> Valenciana (0,4%), Cataluña y País Vasco (ambos suben un 0,3%), Andalucía (0,2%) y La Rioja (0,1%).</w:t>
      </w:r>
    </w:p>
    <w:p w:rsidR="001316DE" w:rsidRDefault="001316DE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0F2551" w:rsidRDefault="00BD515D" w:rsidP="00DB1E06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el otro extremo, </w:t>
      </w:r>
      <w:r w:rsidR="00040E1C">
        <w:rPr>
          <w:rFonts w:ascii="Gill Sans MT" w:hAnsi="Gill Sans MT" w:cs="Gill Sans MT"/>
        </w:rPr>
        <w:t>Cantabria</w:t>
      </w:r>
      <w:r w:rsidR="008C4F0A">
        <w:rPr>
          <w:rFonts w:ascii="Gill Sans MT" w:hAnsi="Gill Sans MT" w:cs="Gill Sans MT"/>
        </w:rPr>
        <w:t xml:space="preserve"> es </w:t>
      </w:r>
      <w:r>
        <w:rPr>
          <w:rFonts w:ascii="Gill Sans MT" w:hAnsi="Gill Sans MT" w:cs="Gill Sans MT"/>
        </w:rPr>
        <w:t xml:space="preserve">la comunidad que más ve caer </w:t>
      </w:r>
      <w:r w:rsidR="008C4F0A">
        <w:rPr>
          <w:rFonts w:ascii="Gill Sans MT" w:hAnsi="Gill Sans MT" w:cs="Gill Sans MT"/>
        </w:rPr>
        <w:t xml:space="preserve">el precio de la vivienda de segunda mano en </w:t>
      </w:r>
      <w:r w:rsidR="000F2551">
        <w:rPr>
          <w:rFonts w:ascii="Gill Sans MT" w:hAnsi="Gill Sans MT" w:cs="Gill Sans MT"/>
        </w:rPr>
        <w:t>agosto</w:t>
      </w:r>
      <w:r w:rsidR="009804B1">
        <w:rPr>
          <w:rFonts w:ascii="Gill Sans MT" w:hAnsi="Gill Sans MT" w:cs="Gill Sans MT"/>
        </w:rPr>
        <w:t>, en concreto un -1</w:t>
      </w:r>
      <w:r>
        <w:rPr>
          <w:rFonts w:ascii="Gill Sans MT" w:hAnsi="Gill Sans MT" w:cs="Gill Sans MT"/>
        </w:rPr>
        <w:t xml:space="preserve">%, </w:t>
      </w:r>
      <w:r w:rsidR="008C4F0A">
        <w:rPr>
          <w:rFonts w:ascii="Gill Sans MT" w:hAnsi="Gill Sans MT" w:cs="Gill Sans MT"/>
        </w:rPr>
        <w:t>seguido de Aragón (-0,</w:t>
      </w:r>
      <w:r w:rsidR="000F2551">
        <w:rPr>
          <w:rFonts w:ascii="Gill Sans MT" w:hAnsi="Gill Sans MT" w:cs="Gill Sans MT"/>
        </w:rPr>
        <w:t>7</w:t>
      </w:r>
      <w:r w:rsidR="008C4F0A">
        <w:rPr>
          <w:rFonts w:ascii="Gill Sans MT" w:hAnsi="Gill Sans MT" w:cs="Gill Sans MT"/>
        </w:rPr>
        <w:t>%)</w:t>
      </w:r>
      <w:r w:rsidR="000F2551">
        <w:rPr>
          <w:rFonts w:ascii="Gill Sans MT" w:hAnsi="Gill Sans MT" w:cs="Gill Sans MT"/>
        </w:rPr>
        <w:t>, Castilla y León (-0,6%) y Navarra y Asturias, ambos descienden un -0,4%.</w:t>
      </w:r>
    </w:p>
    <w:p w:rsidR="009804B1" w:rsidRDefault="009804B1" w:rsidP="009804B1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9649E2" w:rsidRDefault="00583F74" w:rsidP="000B5817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En cuanto a los precios, </w:t>
      </w:r>
      <w:r w:rsidR="00636410">
        <w:rPr>
          <w:rFonts w:ascii="Gill Sans MT" w:hAnsi="Gill Sans MT" w:cs="Gill Sans MT"/>
        </w:rPr>
        <w:t xml:space="preserve">el País Vasco sigue siendo la comunidad más cara de España, con un precio medio de </w:t>
      </w:r>
      <w:r w:rsidR="0046368B">
        <w:rPr>
          <w:rFonts w:ascii="Gill Sans MT" w:hAnsi="Gill Sans MT" w:cs="Gill Sans MT"/>
        </w:rPr>
        <w:t>2.</w:t>
      </w:r>
      <w:r w:rsidR="001316DE">
        <w:rPr>
          <w:rFonts w:ascii="Gill Sans MT" w:hAnsi="Gill Sans MT" w:cs="Gill Sans MT"/>
        </w:rPr>
        <w:t>7</w:t>
      </w:r>
      <w:r w:rsidR="000F2551">
        <w:rPr>
          <w:rFonts w:ascii="Gill Sans MT" w:hAnsi="Gill Sans MT" w:cs="Gill Sans MT"/>
        </w:rPr>
        <w:t>43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, seguida de Madrid (2.</w:t>
      </w:r>
      <w:r w:rsidR="008C4F0A">
        <w:rPr>
          <w:rFonts w:ascii="Gill Sans MT" w:hAnsi="Gill Sans MT" w:cs="Gill Sans MT"/>
        </w:rPr>
        <w:t>250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) y Cataluña (2.</w:t>
      </w:r>
      <w:r w:rsidR="008F6050">
        <w:rPr>
          <w:rFonts w:ascii="Gill Sans MT" w:hAnsi="Gill Sans MT" w:cs="Gill Sans MT"/>
        </w:rPr>
        <w:t>0</w:t>
      </w:r>
      <w:r w:rsidR="008C4F0A">
        <w:rPr>
          <w:rFonts w:ascii="Gill Sans MT" w:hAnsi="Gill Sans MT" w:cs="Gill Sans MT"/>
        </w:rPr>
        <w:t>0</w:t>
      </w:r>
      <w:r w:rsidR="000F2551">
        <w:rPr>
          <w:rFonts w:ascii="Gill Sans MT" w:hAnsi="Gill Sans MT" w:cs="Gill Sans MT"/>
        </w:rPr>
        <w:t>6</w:t>
      </w:r>
      <w:r w:rsidR="00636410">
        <w:rPr>
          <w:rFonts w:ascii="Gill Sans MT" w:hAnsi="Gill Sans MT" w:cs="Gill Sans MT"/>
        </w:rPr>
        <w:t xml:space="preserve"> €/m</w:t>
      </w:r>
      <w:r w:rsidR="00636410" w:rsidRPr="00C842E9">
        <w:rPr>
          <w:rFonts w:ascii="Gill Sans MT" w:hAnsi="Gill Sans MT" w:cs="Gill Sans MT"/>
          <w:vertAlign w:val="superscript"/>
        </w:rPr>
        <w:t>2</w:t>
      </w:r>
      <w:r w:rsidR="00636410">
        <w:rPr>
          <w:rFonts w:ascii="Gill Sans MT" w:hAnsi="Gill Sans MT" w:cs="Gill Sans MT"/>
        </w:rPr>
        <w:t>)</w:t>
      </w:r>
      <w:r w:rsidR="009649E2" w:rsidRPr="00411541">
        <w:rPr>
          <w:rFonts w:ascii="Gill Sans MT" w:hAnsi="Gill Sans MT" w:cs="Gill Sans MT"/>
        </w:rPr>
        <w:t>. Por el contrario</w:t>
      </w:r>
      <w:r w:rsidR="009649E2">
        <w:rPr>
          <w:rFonts w:ascii="Gill Sans MT" w:hAnsi="Gill Sans MT" w:cs="Gill Sans MT"/>
        </w:rPr>
        <w:t>,</w:t>
      </w:r>
      <w:r w:rsidR="009649E2" w:rsidRPr="00411541">
        <w:rPr>
          <w:rFonts w:ascii="Gill Sans MT" w:hAnsi="Gill Sans MT" w:cs="Gill Sans MT"/>
        </w:rPr>
        <w:t xml:space="preserve"> </w:t>
      </w:r>
      <w:r w:rsidR="00226D2A" w:rsidRPr="00411541">
        <w:rPr>
          <w:rFonts w:ascii="Gill Sans MT" w:hAnsi="Gill Sans MT" w:cs="Gill Sans MT"/>
        </w:rPr>
        <w:t>Castilla</w:t>
      </w:r>
      <w:r w:rsidR="00226D2A">
        <w:rPr>
          <w:rFonts w:ascii="Gill Sans MT" w:hAnsi="Gill Sans MT" w:cs="Gill Sans MT"/>
        </w:rPr>
        <w:t>-</w:t>
      </w:r>
      <w:r w:rsidR="00226D2A" w:rsidRPr="00411541">
        <w:rPr>
          <w:rFonts w:ascii="Gill Sans MT" w:hAnsi="Gill Sans MT" w:cs="Gill Sans MT"/>
        </w:rPr>
        <w:t xml:space="preserve">La Mancha </w:t>
      </w:r>
      <w:r w:rsidR="009804B1">
        <w:rPr>
          <w:rFonts w:ascii="Gill Sans MT" w:hAnsi="Gill Sans MT" w:cs="Gill Sans MT"/>
        </w:rPr>
        <w:t>(1.0</w:t>
      </w:r>
      <w:r w:rsidR="000F2551">
        <w:rPr>
          <w:rFonts w:ascii="Gill Sans MT" w:hAnsi="Gill Sans MT" w:cs="Gill Sans MT"/>
        </w:rPr>
        <w:t>29</w:t>
      </w:r>
      <w:r w:rsidR="00226D2A">
        <w:rPr>
          <w:rFonts w:ascii="Gill Sans MT" w:hAnsi="Gill Sans MT" w:cs="Gill Sans MT"/>
        </w:rPr>
        <w:t xml:space="preserve"> €/m</w:t>
      </w:r>
      <w:r w:rsidR="00226D2A" w:rsidRPr="00C842E9">
        <w:rPr>
          <w:rFonts w:ascii="Gill Sans MT" w:hAnsi="Gill Sans MT" w:cs="Gill Sans MT"/>
          <w:vertAlign w:val="superscript"/>
        </w:rPr>
        <w:t>2</w:t>
      </w:r>
      <w:r w:rsidR="00226D2A">
        <w:rPr>
          <w:rFonts w:ascii="Gill Sans MT" w:hAnsi="Gill Sans MT" w:cs="Gill Sans MT"/>
        </w:rPr>
        <w:t>),</w:t>
      </w:r>
      <w:r w:rsidR="00394BBF">
        <w:rPr>
          <w:rFonts w:ascii="Gill Sans MT" w:hAnsi="Gill Sans MT" w:cs="Gill Sans MT"/>
        </w:rPr>
        <w:t xml:space="preserve"> </w:t>
      </w:r>
      <w:r w:rsidR="009804B1">
        <w:rPr>
          <w:rFonts w:ascii="Gill Sans MT" w:hAnsi="Gill Sans MT" w:cs="Gill Sans MT"/>
        </w:rPr>
        <w:t>Extremadura</w:t>
      </w:r>
      <w:r w:rsidR="00394BBF">
        <w:rPr>
          <w:rFonts w:ascii="Gill Sans MT" w:hAnsi="Gill Sans MT" w:cs="Gill Sans MT"/>
        </w:rPr>
        <w:t xml:space="preserve"> (1.</w:t>
      </w:r>
      <w:r w:rsidR="001316DE">
        <w:rPr>
          <w:rFonts w:ascii="Gill Sans MT" w:hAnsi="Gill Sans MT" w:cs="Gill Sans MT"/>
        </w:rPr>
        <w:t>0</w:t>
      </w:r>
      <w:r w:rsidR="00CF4327">
        <w:rPr>
          <w:rFonts w:ascii="Gill Sans MT" w:hAnsi="Gill Sans MT" w:cs="Gill Sans MT"/>
        </w:rPr>
        <w:t>8</w:t>
      </w:r>
      <w:r w:rsidR="008C4F0A">
        <w:rPr>
          <w:rFonts w:ascii="Gill Sans MT" w:hAnsi="Gill Sans MT" w:cs="Gill Sans MT"/>
        </w:rPr>
        <w:t>5</w:t>
      </w:r>
      <w:r w:rsidR="00394BBF">
        <w:rPr>
          <w:rFonts w:ascii="Gill Sans MT" w:hAnsi="Gill Sans MT" w:cs="Gill Sans MT"/>
        </w:rPr>
        <w:t xml:space="preserve"> €/m</w:t>
      </w:r>
      <w:r w:rsidR="00394BBF" w:rsidRPr="00C842E9">
        <w:rPr>
          <w:rFonts w:ascii="Gill Sans MT" w:hAnsi="Gill Sans MT" w:cs="Gill Sans MT"/>
          <w:vertAlign w:val="superscript"/>
        </w:rPr>
        <w:t>2</w:t>
      </w:r>
      <w:r w:rsidR="00394BBF">
        <w:rPr>
          <w:rFonts w:ascii="Gill Sans MT" w:hAnsi="Gill Sans MT" w:cs="Gill Sans MT"/>
        </w:rPr>
        <w:t xml:space="preserve">) y </w:t>
      </w:r>
      <w:r w:rsidR="009804B1">
        <w:rPr>
          <w:rFonts w:ascii="Gill Sans MT" w:hAnsi="Gill Sans MT" w:cs="Gill Sans MT"/>
        </w:rPr>
        <w:t>Murcia</w:t>
      </w:r>
      <w:r w:rsidR="009649E2" w:rsidRPr="00411541">
        <w:rPr>
          <w:rFonts w:ascii="Gill Sans MT" w:hAnsi="Gill Sans MT" w:cs="Gill Sans MT"/>
        </w:rPr>
        <w:t xml:space="preserve"> (</w:t>
      </w:r>
      <w:r w:rsidR="009649E2">
        <w:rPr>
          <w:rFonts w:ascii="Gill Sans MT" w:hAnsi="Gill Sans MT" w:cs="Gill Sans MT"/>
        </w:rPr>
        <w:t>1.</w:t>
      </w:r>
      <w:r w:rsidR="00D8745C">
        <w:rPr>
          <w:rFonts w:ascii="Gill Sans MT" w:hAnsi="Gill Sans MT" w:cs="Gill Sans MT"/>
        </w:rPr>
        <w:t>1</w:t>
      </w:r>
      <w:r w:rsidR="001316DE">
        <w:rPr>
          <w:rFonts w:ascii="Gill Sans MT" w:hAnsi="Gill Sans MT" w:cs="Gill Sans MT"/>
        </w:rPr>
        <w:t>3</w:t>
      </w:r>
      <w:r w:rsidR="000F2551">
        <w:rPr>
          <w:rFonts w:ascii="Gill Sans MT" w:hAnsi="Gill Sans MT" w:cs="Gill Sans MT"/>
        </w:rPr>
        <w:t>8</w:t>
      </w:r>
      <w:r w:rsidR="009649E2">
        <w:rPr>
          <w:rFonts w:ascii="Gill Sans MT" w:hAnsi="Gill Sans MT" w:cs="Gill Sans MT"/>
        </w:rPr>
        <w:t xml:space="preserve"> </w:t>
      </w:r>
      <w:r w:rsidR="009649E2">
        <w:rPr>
          <w:rFonts w:ascii="Gill Sans MT" w:hAnsi="Gill Sans MT" w:cs="Arial"/>
        </w:rPr>
        <w:t>€/</w:t>
      </w:r>
      <w:r w:rsidR="009649E2" w:rsidRPr="00411541">
        <w:rPr>
          <w:rFonts w:ascii="Gill Sans MT" w:hAnsi="Gill Sans MT" w:cs="Arial"/>
        </w:rPr>
        <w:t>m</w:t>
      </w:r>
      <w:r w:rsidR="009649E2" w:rsidRPr="00411541">
        <w:rPr>
          <w:rFonts w:ascii="Gill Sans MT" w:hAnsi="Gill Sans MT" w:cs="Arial"/>
          <w:vertAlign w:val="superscript"/>
        </w:rPr>
        <w:t>2</w:t>
      </w:r>
      <w:r w:rsidR="009649E2" w:rsidRPr="00411541">
        <w:rPr>
          <w:rFonts w:ascii="Gill Sans MT" w:hAnsi="Gill Sans MT" w:cs="Gill Sans MT"/>
        </w:rPr>
        <w:t>)</w:t>
      </w:r>
      <w:r w:rsidR="009649E2">
        <w:rPr>
          <w:rFonts w:ascii="Gill Sans MT" w:hAnsi="Gill Sans MT" w:cs="Gill Sans MT"/>
        </w:rPr>
        <w:t xml:space="preserve"> </w:t>
      </w:r>
      <w:r w:rsidR="009649E2" w:rsidRPr="00411541">
        <w:rPr>
          <w:rFonts w:ascii="Gill Sans MT" w:hAnsi="Gill Sans MT" w:cs="Gill Sans MT"/>
        </w:rPr>
        <w:t xml:space="preserve">son las comunidades </w:t>
      </w:r>
      <w:r w:rsidR="009649E2">
        <w:rPr>
          <w:rFonts w:ascii="Gill Sans MT" w:hAnsi="Gill Sans MT" w:cs="Gill Sans MT"/>
        </w:rPr>
        <w:t>con los precios de</w:t>
      </w:r>
      <w:r w:rsidR="009649E2" w:rsidRPr="00411541">
        <w:rPr>
          <w:rFonts w:ascii="Gill Sans MT" w:hAnsi="Gill Sans MT" w:cs="Gill Sans MT"/>
        </w:rPr>
        <w:t xml:space="preserve"> la vivienda de segunda mano</w:t>
      </w:r>
      <w:r w:rsidR="009649E2">
        <w:rPr>
          <w:rFonts w:ascii="Gill Sans MT" w:hAnsi="Gill Sans MT" w:cs="Gill Sans MT"/>
        </w:rPr>
        <w:t xml:space="preserve"> más asequibles.</w:t>
      </w:r>
    </w:p>
    <w:p w:rsidR="00BB41E8" w:rsidRDefault="00BB41E8" w:rsidP="006860B4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FF0000"/>
        </w:rPr>
      </w:pPr>
    </w:p>
    <w:p w:rsidR="00CF3B40" w:rsidRDefault="00CF3B40" w:rsidP="006860B4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FF0000"/>
        </w:rPr>
      </w:pPr>
    </w:p>
    <w:p w:rsidR="0046368B" w:rsidRPr="0046368B" w:rsidRDefault="000F2551" w:rsidP="00D6538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26</w:t>
      </w:r>
      <w:r w:rsidR="00C378F1" w:rsidRPr="00924226">
        <w:rPr>
          <w:rFonts w:ascii="Gill Sans MT" w:hAnsi="Gill Sans MT" w:cs="Gill Sans MT"/>
          <w:b/>
        </w:rPr>
        <w:t xml:space="preserve"> provincias incrementan el precio</w:t>
      </w:r>
    </w:p>
    <w:p w:rsidR="0046368B" w:rsidRDefault="0046368B" w:rsidP="00D6538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CF3B40" w:rsidRDefault="006860B4" w:rsidP="00CF3B4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>En cuanto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a la </w:t>
      </w:r>
      <w:r w:rsidR="00FB27DC">
        <w:rPr>
          <w:rFonts w:ascii="Gill Sans MT" w:hAnsi="Gill Sans MT" w:cs="Gill Sans MT"/>
          <w:color w:val="000000" w:themeColor="text1"/>
        </w:rPr>
        <w:t>evolución de</w:t>
      </w:r>
      <w:r w:rsidR="00133BC7">
        <w:rPr>
          <w:rFonts w:ascii="Gill Sans MT" w:hAnsi="Gill Sans MT" w:cs="Gill Sans MT"/>
          <w:color w:val="000000" w:themeColor="text1"/>
        </w:rPr>
        <w:t xml:space="preserve">l precio de la vivienda por </w:t>
      </w:r>
      <w:r w:rsidR="00FB27DC" w:rsidRPr="00B66D30">
        <w:rPr>
          <w:rFonts w:ascii="Gill Sans MT" w:hAnsi="Gill Sans MT" w:cs="Gill Sans MT"/>
          <w:b/>
          <w:color w:val="000000" w:themeColor="text1"/>
        </w:rPr>
        <w:t>provincias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, </w:t>
      </w:r>
      <w:r w:rsidR="0046368B">
        <w:rPr>
          <w:rFonts w:ascii="Gill Sans MT" w:hAnsi="Gill Sans MT" w:cs="Gill Sans MT"/>
          <w:color w:val="000000" w:themeColor="text1"/>
        </w:rPr>
        <w:t xml:space="preserve">en </w:t>
      </w:r>
      <w:r w:rsidR="00CF3B40">
        <w:rPr>
          <w:rFonts w:ascii="Gill Sans MT" w:hAnsi="Gill Sans MT" w:cs="Gill Sans MT"/>
          <w:color w:val="000000" w:themeColor="text1"/>
        </w:rPr>
        <w:t>26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 de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ellas</w:t>
      </w:r>
      <w:r w:rsidR="00133BC7">
        <w:rPr>
          <w:rFonts w:ascii="Gill Sans MT" w:hAnsi="Gill Sans MT" w:cs="Gill Sans MT"/>
          <w:color w:val="000000" w:themeColor="text1"/>
        </w:rPr>
        <w:t xml:space="preserve"> </w:t>
      </w:r>
      <w:r w:rsidR="00FA568A">
        <w:rPr>
          <w:rFonts w:ascii="Gill Sans MT" w:hAnsi="Gill Sans MT" w:cs="Gill Sans MT"/>
          <w:color w:val="000000" w:themeColor="text1"/>
        </w:rPr>
        <w:t xml:space="preserve">se </w:t>
      </w:r>
      <w:r w:rsidR="001128A4">
        <w:rPr>
          <w:rFonts w:ascii="Gill Sans MT" w:hAnsi="Gill Sans MT" w:cs="Gill Sans MT"/>
          <w:color w:val="000000" w:themeColor="text1"/>
        </w:rPr>
        <w:t xml:space="preserve">registran </w:t>
      </w:r>
      <w:r w:rsidR="009F1F4F">
        <w:rPr>
          <w:rFonts w:ascii="Gill Sans MT" w:hAnsi="Gill Sans MT" w:cs="Gill Sans MT"/>
          <w:color w:val="000000" w:themeColor="text1"/>
        </w:rPr>
        <w:t>subidas</w:t>
      </w:r>
      <w:r w:rsidR="001128A4">
        <w:rPr>
          <w:rFonts w:ascii="Gill Sans MT" w:hAnsi="Gill Sans MT" w:cs="Gill Sans MT"/>
          <w:color w:val="000000" w:themeColor="text1"/>
        </w:rPr>
        <w:t xml:space="preserve"> de precios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en términos </w:t>
      </w:r>
      <w:r w:rsidR="00315473" w:rsidRPr="00690368">
        <w:rPr>
          <w:rFonts w:ascii="Gill Sans MT" w:hAnsi="Gill Sans MT" w:cs="Gill Sans MT"/>
          <w:color w:val="000000" w:themeColor="text1"/>
        </w:rPr>
        <w:t>mensuales</w:t>
      </w:r>
      <w:r w:rsidR="00067161" w:rsidRPr="00690368">
        <w:rPr>
          <w:rFonts w:ascii="Gill Sans MT" w:hAnsi="Gill Sans MT" w:cs="Gill Sans MT"/>
          <w:color w:val="000000" w:themeColor="text1"/>
        </w:rPr>
        <w:t>,</w:t>
      </w:r>
      <w:r w:rsidR="008B62F7" w:rsidRPr="00690368">
        <w:rPr>
          <w:rFonts w:ascii="Gill Sans MT" w:hAnsi="Gill Sans MT" w:cs="Gill Sans MT"/>
          <w:color w:val="000000" w:themeColor="text1"/>
        </w:rPr>
        <w:t xml:space="preserve"> </w:t>
      </w:r>
      <w:r w:rsidR="002A2AEC" w:rsidRPr="00690368">
        <w:rPr>
          <w:rFonts w:ascii="Gill Sans MT" w:hAnsi="Gill Sans MT" w:cs="Gill Sans MT"/>
          <w:color w:val="000000" w:themeColor="text1"/>
        </w:rPr>
        <w:t>con</w:t>
      </w:r>
      <w:r w:rsidR="001128A4">
        <w:rPr>
          <w:rFonts w:ascii="Gill Sans MT" w:hAnsi="Gill Sans MT" w:cs="Gill Sans MT"/>
          <w:color w:val="000000" w:themeColor="text1"/>
        </w:rPr>
        <w:t xml:space="preserve"> </w:t>
      </w:r>
      <w:r w:rsidR="009F1F4F">
        <w:rPr>
          <w:rFonts w:ascii="Gill Sans MT" w:hAnsi="Gill Sans MT" w:cs="Gill Sans MT"/>
          <w:color w:val="000000" w:themeColor="text1"/>
        </w:rPr>
        <w:t>incrementos</w:t>
      </w:r>
      <w:r w:rsidR="00067161" w:rsidRPr="00690368">
        <w:rPr>
          <w:rFonts w:ascii="Gill Sans MT" w:hAnsi="Gill Sans MT" w:cs="Gill Sans MT"/>
          <w:color w:val="000000" w:themeColor="text1"/>
        </w:rPr>
        <w:t xml:space="preserve"> </w:t>
      </w:r>
      <w:r w:rsidR="00166B3F" w:rsidRPr="00690368">
        <w:rPr>
          <w:rFonts w:ascii="Gill Sans MT" w:hAnsi="Gill Sans MT" w:cs="Gill Sans MT"/>
          <w:color w:val="000000" w:themeColor="text1"/>
        </w:rPr>
        <w:t xml:space="preserve">que van </w:t>
      </w:r>
      <w:r w:rsidR="0092545A">
        <w:rPr>
          <w:rFonts w:ascii="Gill Sans MT" w:hAnsi="Gill Sans MT" w:cs="Gill Sans MT"/>
          <w:color w:val="000000" w:themeColor="text1"/>
        </w:rPr>
        <w:t>d</w:t>
      </w:r>
      <w:r w:rsidR="009F1F4F">
        <w:rPr>
          <w:rFonts w:ascii="Gill Sans MT" w:hAnsi="Gill Sans MT" w:cs="Gill Sans MT"/>
          <w:color w:val="000000" w:themeColor="text1"/>
        </w:rPr>
        <w:t xml:space="preserve">el </w:t>
      </w:r>
      <w:r w:rsidR="00CF3B40">
        <w:rPr>
          <w:rFonts w:ascii="Gill Sans MT" w:hAnsi="Gill Sans MT" w:cs="Gill Sans MT"/>
          <w:color w:val="000000" w:themeColor="text1"/>
        </w:rPr>
        <w:t>1,1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% </w:t>
      </w:r>
      <w:r w:rsidR="00FF7F73">
        <w:rPr>
          <w:rFonts w:ascii="Gill Sans MT" w:hAnsi="Gill Sans MT" w:cs="Gill Sans MT"/>
          <w:color w:val="000000" w:themeColor="text1"/>
        </w:rPr>
        <w:t>de</w:t>
      </w:r>
      <w:r w:rsidR="00315473" w:rsidRPr="00690368">
        <w:rPr>
          <w:rFonts w:ascii="Gill Sans MT" w:hAnsi="Gill Sans MT" w:cs="Gill Sans MT"/>
          <w:color w:val="000000" w:themeColor="text1"/>
        </w:rPr>
        <w:t xml:space="preserve"> </w:t>
      </w:r>
      <w:r w:rsidR="00CF3B40">
        <w:rPr>
          <w:rFonts w:ascii="Gill Sans MT" w:hAnsi="Gill Sans MT" w:cs="Gill Sans MT"/>
          <w:color w:val="000000" w:themeColor="text1"/>
        </w:rPr>
        <w:t>Lleida</w:t>
      </w:r>
      <w:r w:rsidR="001316DE">
        <w:rPr>
          <w:rFonts w:ascii="Gill Sans MT" w:hAnsi="Gill Sans MT" w:cs="Gill Sans MT"/>
          <w:color w:val="000000" w:themeColor="text1"/>
        </w:rPr>
        <w:t xml:space="preserve"> al 0,1% de </w:t>
      </w:r>
      <w:r w:rsidR="00CF3B40">
        <w:rPr>
          <w:rFonts w:ascii="Gill Sans MT" w:hAnsi="Gill Sans MT" w:cs="Gill Sans MT"/>
          <w:color w:val="000000" w:themeColor="text1"/>
        </w:rPr>
        <w:t>La Rioja, Girona, Teruel y Valencia</w:t>
      </w:r>
      <w:r w:rsidR="001316DE">
        <w:rPr>
          <w:rFonts w:ascii="Gill Sans MT" w:hAnsi="Gill Sans MT" w:cs="Gill Sans MT"/>
          <w:color w:val="000000" w:themeColor="text1"/>
        </w:rPr>
        <w:t xml:space="preserve">. Por el </w:t>
      </w:r>
      <w:r w:rsidR="00725751">
        <w:rPr>
          <w:rFonts w:ascii="Gill Sans MT" w:hAnsi="Gill Sans MT" w:cs="Gill Sans MT"/>
          <w:color w:val="000000" w:themeColor="text1"/>
        </w:rPr>
        <w:t>contrario</w:t>
      </w:r>
      <w:r w:rsidR="001316DE">
        <w:rPr>
          <w:rFonts w:ascii="Gill Sans MT" w:hAnsi="Gill Sans MT" w:cs="Gill Sans MT"/>
          <w:color w:val="000000" w:themeColor="text1"/>
        </w:rPr>
        <w:t xml:space="preserve">, los precios caen en </w:t>
      </w:r>
      <w:r w:rsidR="00CF3B40">
        <w:rPr>
          <w:rFonts w:ascii="Gill Sans MT" w:hAnsi="Gill Sans MT" w:cs="Gill Sans MT"/>
          <w:color w:val="000000" w:themeColor="text1"/>
        </w:rPr>
        <w:t>22</w:t>
      </w:r>
      <w:r w:rsidR="001316DE">
        <w:rPr>
          <w:rFonts w:ascii="Gill Sans MT" w:hAnsi="Gill Sans MT" w:cs="Gill Sans MT"/>
          <w:color w:val="000000" w:themeColor="text1"/>
        </w:rPr>
        <w:t xml:space="preserve"> provincias, en concreto entre un -2,</w:t>
      </w:r>
      <w:r w:rsidR="00526AFA">
        <w:rPr>
          <w:rFonts w:ascii="Gill Sans MT" w:hAnsi="Gill Sans MT" w:cs="Gill Sans MT"/>
          <w:color w:val="000000" w:themeColor="text1"/>
        </w:rPr>
        <w:t>8</w:t>
      </w:r>
      <w:r w:rsidR="001316DE">
        <w:rPr>
          <w:rFonts w:ascii="Gill Sans MT" w:hAnsi="Gill Sans MT" w:cs="Gill Sans MT"/>
          <w:color w:val="000000" w:themeColor="text1"/>
        </w:rPr>
        <w:t xml:space="preserve">% de </w:t>
      </w:r>
      <w:r w:rsidR="00CF3B40">
        <w:rPr>
          <w:rFonts w:ascii="Gill Sans MT" w:hAnsi="Gill Sans MT" w:cs="Gill Sans MT"/>
          <w:color w:val="000000" w:themeColor="text1"/>
        </w:rPr>
        <w:t>Valladolid</w:t>
      </w:r>
      <w:r w:rsidR="001316DE">
        <w:rPr>
          <w:rFonts w:ascii="Gill Sans MT" w:hAnsi="Gill Sans MT" w:cs="Gill Sans MT"/>
          <w:color w:val="000000" w:themeColor="text1"/>
        </w:rPr>
        <w:t xml:space="preserve"> y el -0,1% de </w:t>
      </w:r>
      <w:r w:rsidR="00CF3B40">
        <w:rPr>
          <w:rFonts w:ascii="Gill Sans MT" w:hAnsi="Gill Sans MT" w:cs="Gill Sans MT"/>
          <w:color w:val="000000" w:themeColor="text1"/>
        </w:rPr>
        <w:t>Málaga, Murcia y Sevilla</w:t>
      </w:r>
      <w:r w:rsidR="00814ECE">
        <w:rPr>
          <w:rFonts w:ascii="Gill Sans MT" w:hAnsi="Gill Sans MT" w:cs="Gill Sans MT"/>
          <w:color w:val="000000" w:themeColor="text1"/>
        </w:rPr>
        <w:t>.</w:t>
      </w:r>
    </w:p>
    <w:p w:rsidR="002752E9" w:rsidRDefault="0092545A" w:rsidP="001316DE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 w:rsidRPr="00BA6EB3">
        <w:rPr>
          <w:rFonts w:ascii="Gill Sans MT" w:hAnsi="Gill Sans MT" w:cs="Gill Sans MT"/>
          <w:color w:val="000000" w:themeColor="text1"/>
        </w:rPr>
        <w:lastRenderedPageBreak/>
        <w:t xml:space="preserve">Del total de los </w:t>
      </w:r>
      <w:r w:rsidR="00EA0393">
        <w:rPr>
          <w:rFonts w:ascii="Gill Sans MT" w:hAnsi="Gill Sans MT" w:cs="Gill Sans MT"/>
          <w:b/>
          <w:color w:val="000000" w:themeColor="text1"/>
        </w:rPr>
        <w:t>87</w:t>
      </w:r>
      <w:r w:rsidR="00516E14">
        <w:rPr>
          <w:rFonts w:ascii="Gill Sans MT" w:hAnsi="Gill Sans MT" w:cs="Gill Sans MT"/>
          <w:b/>
          <w:color w:val="000000" w:themeColor="text1"/>
        </w:rPr>
        <w:t>1</w:t>
      </w:r>
      <w:r w:rsidRPr="00BA6EB3">
        <w:rPr>
          <w:rFonts w:ascii="Gill Sans MT" w:hAnsi="Gill Sans MT" w:cs="Gill Sans MT"/>
          <w:b/>
          <w:color w:val="000000" w:themeColor="text1"/>
        </w:rPr>
        <w:t xml:space="preserve"> </w:t>
      </w:r>
      <w:r w:rsidR="00013EED" w:rsidRPr="00BA6EB3">
        <w:rPr>
          <w:rFonts w:ascii="Gill Sans MT" w:hAnsi="Gill Sans MT" w:cs="Gill Sans MT"/>
          <w:b/>
          <w:color w:val="000000" w:themeColor="text1"/>
        </w:rPr>
        <w:t>municipios</w:t>
      </w:r>
      <w:r w:rsidR="00873640" w:rsidRPr="00BA6EB3">
        <w:rPr>
          <w:rFonts w:ascii="Gill Sans MT" w:hAnsi="Gill Sans MT" w:cs="Gill Sans MT"/>
          <w:color w:val="000000" w:themeColor="text1"/>
        </w:rPr>
        <w:t xml:space="preserve"> </w:t>
      </w:r>
      <w:r w:rsidRPr="00BA6EB3">
        <w:rPr>
          <w:rFonts w:ascii="Gill Sans MT" w:hAnsi="Gill Sans MT" w:cs="Gill Sans MT"/>
          <w:color w:val="000000" w:themeColor="text1"/>
        </w:rPr>
        <w:t xml:space="preserve">de España </w:t>
      </w:r>
      <w:r w:rsidR="00873640" w:rsidRPr="00BA6EB3">
        <w:rPr>
          <w:rFonts w:ascii="Gill Sans MT" w:hAnsi="Gill Sans MT" w:cs="Gill Sans MT"/>
          <w:color w:val="000000" w:themeColor="text1"/>
        </w:rPr>
        <w:t xml:space="preserve">analizados por </w:t>
      </w:r>
      <w:hyperlink r:id="rId14" w:history="1">
        <w:proofErr w:type="spellStart"/>
        <w:r w:rsidR="00762250" w:rsidRPr="00BA6EB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873640" w:rsidRPr="00BA6EB3">
        <w:rPr>
          <w:rFonts w:ascii="Gill Sans MT" w:hAnsi="Gill Sans MT" w:cs="Gill Sans MT"/>
          <w:color w:val="000000" w:themeColor="text1"/>
        </w:rPr>
        <w:t>,</w:t>
      </w:r>
      <w:r w:rsidR="00CF52AA" w:rsidRPr="00BA6EB3">
        <w:rPr>
          <w:rFonts w:ascii="Gill Sans MT" w:hAnsi="Gill Sans MT" w:cs="Gill Sans MT"/>
          <w:color w:val="000000" w:themeColor="text1"/>
        </w:rPr>
        <w:t xml:space="preserve"> </w:t>
      </w:r>
      <w:r w:rsidRPr="00BA6EB3">
        <w:rPr>
          <w:rFonts w:ascii="Gill Sans MT" w:hAnsi="Gill Sans MT" w:cs="Gill Sans MT"/>
          <w:color w:val="000000" w:themeColor="text1"/>
        </w:rPr>
        <w:t xml:space="preserve">en </w:t>
      </w:r>
      <w:r w:rsidR="00EA0393">
        <w:rPr>
          <w:rFonts w:ascii="Gill Sans MT" w:hAnsi="Gill Sans MT" w:cs="Gill Sans MT"/>
          <w:color w:val="000000" w:themeColor="text1"/>
        </w:rPr>
        <w:t>4</w:t>
      </w:r>
      <w:r w:rsidR="00516E14">
        <w:rPr>
          <w:rFonts w:ascii="Gill Sans MT" w:hAnsi="Gill Sans MT" w:cs="Gill Sans MT"/>
          <w:color w:val="000000" w:themeColor="text1"/>
        </w:rPr>
        <w:t>01</w:t>
      </w:r>
      <w:r w:rsidR="003563C2">
        <w:rPr>
          <w:rFonts w:ascii="Gill Sans MT" w:hAnsi="Gill Sans MT" w:cs="Gill Sans MT"/>
          <w:color w:val="000000" w:themeColor="text1"/>
        </w:rPr>
        <w:t xml:space="preserve"> municipios</w:t>
      </w:r>
      <w:r w:rsidR="00013EED" w:rsidRPr="00BA6EB3">
        <w:rPr>
          <w:rFonts w:ascii="Gill Sans MT" w:hAnsi="Gill Sans MT" w:cs="Gill Sans MT"/>
          <w:color w:val="000000" w:themeColor="text1"/>
        </w:rPr>
        <w:t xml:space="preserve"> </w:t>
      </w:r>
      <w:r w:rsidR="007A0CA9" w:rsidRPr="00BA6EB3">
        <w:rPr>
          <w:rFonts w:ascii="Gill Sans MT" w:hAnsi="Gill Sans MT" w:cs="Gill Sans MT"/>
          <w:color w:val="000000" w:themeColor="text1"/>
        </w:rPr>
        <w:t>e</w:t>
      </w:r>
      <w:r w:rsidRPr="00BA6EB3">
        <w:rPr>
          <w:rFonts w:ascii="Gill Sans MT" w:hAnsi="Gill Sans MT" w:cs="Gill Sans MT"/>
          <w:color w:val="000000" w:themeColor="text1"/>
        </w:rPr>
        <w:t xml:space="preserve">l precio de la vivienda </w:t>
      </w:r>
      <w:r w:rsidR="00356599">
        <w:rPr>
          <w:rFonts w:ascii="Gill Sans MT" w:hAnsi="Gill Sans MT" w:cs="Gill Sans MT"/>
          <w:color w:val="000000" w:themeColor="text1"/>
        </w:rPr>
        <w:t>sube</w:t>
      </w:r>
      <w:r w:rsidRPr="00BA6EB3">
        <w:rPr>
          <w:rFonts w:ascii="Gill Sans MT" w:hAnsi="Gill Sans MT" w:cs="Gill Sans MT"/>
          <w:color w:val="000000" w:themeColor="text1"/>
        </w:rPr>
        <w:t xml:space="preserve"> en el </w:t>
      </w:r>
      <w:r w:rsidR="00516F4B">
        <w:rPr>
          <w:rFonts w:ascii="Gill Sans MT" w:hAnsi="Gill Sans MT" w:cs="Gill Sans MT"/>
          <w:color w:val="000000" w:themeColor="text1"/>
        </w:rPr>
        <w:t xml:space="preserve">mes </w:t>
      </w:r>
      <w:r w:rsidR="00360997">
        <w:rPr>
          <w:rFonts w:ascii="Gill Sans MT" w:hAnsi="Gill Sans MT" w:cs="Gill Sans MT"/>
          <w:color w:val="000000" w:themeColor="text1"/>
        </w:rPr>
        <w:t xml:space="preserve">de </w:t>
      </w:r>
      <w:r w:rsidR="00516E14">
        <w:rPr>
          <w:rFonts w:ascii="Gill Sans MT" w:hAnsi="Gill Sans MT" w:cs="Gill Sans MT"/>
          <w:color w:val="000000" w:themeColor="text1"/>
        </w:rPr>
        <w:t>agosto</w:t>
      </w:r>
      <w:r w:rsidR="007A0CA9" w:rsidRPr="00BA6EB3">
        <w:rPr>
          <w:rFonts w:ascii="Gill Sans MT" w:hAnsi="Gill Sans MT" w:cs="Gill Sans MT"/>
          <w:color w:val="000000" w:themeColor="text1"/>
        </w:rPr>
        <w:t xml:space="preserve"> y </w:t>
      </w:r>
      <w:r w:rsidRPr="00BA6EB3">
        <w:rPr>
          <w:rFonts w:ascii="Gill Sans MT" w:hAnsi="Gill Sans MT" w:cs="Gill Sans MT"/>
          <w:color w:val="000000" w:themeColor="text1"/>
        </w:rPr>
        <w:t xml:space="preserve">en </w:t>
      </w:r>
      <w:r w:rsidR="00516E14">
        <w:rPr>
          <w:rFonts w:ascii="Gill Sans MT" w:hAnsi="Gill Sans MT" w:cs="Gill Sans MT"/>
          <w:color w:val="000000" w:themeColor="text1"/>
        </w:rPr>
        <w:t>430</w:t>
      </w:r>
      <w:r w:rsidR="00CF52AA" w:rsidRPr="00BA6EB3">
        <w:rPr>
          <w:rFonts w:ascii="Gill Sans MT" w:hAnsi="Gill Sans MT" w:cs="Gill Sans MT"/>
          <w:color w:val="000000" w:themeColor="text1"/>
        </w:rPr>
        <w:t xml:space="preserve"> </w:t>
      </w:r>
      <w:r w:rsidR="00383500" w:rsidRPr="00BA6EB3">
        <w:rPr>
          <w:rFonts w:ascii="Gill Sans MT" w:hAnsi="Gill Sans MT" w:cs="Gill Sans MT"/>
          <w:color w:val="000000" w:themeColor="text1"/>
        </w:rPr>
        <w:t xml:space="preserve">se registran </w:t>
      </w:r>
      <w:r w:rsidR="00FC1322">
        <w:rPr>
          <w:rFonts w:ascii="Gill Sans MT" w:hAnsi="Gill Sans MT" w:cs="Gill Sans MT"/>
          <w:color w:val="000000" w:themeColor="text1"/>
        </w:rPr>
        <w:t>descensos</w:t>
      </w:r>
      <w:r w:rsidR="00383500" w:rsidRPr="00BA6EB3">
        <w:rPr>
          <w:rFonts w:ascii="Gill Sans MT" w:hAnsi="Gill Sans MT" w:cs="Gill Sans MT"/>
          <w:color w:val="000000" w:themeColor="text1"/>
        </w:rPr>
        <w:t xml:space="preserve"> en el precio</w:t>
      </w:r>
      <w:r w:rsidR="00BA5DB1" w:rsidRPr="00BA6EB3">
        <w:rPr>
          <w:rFonts w:ascii="Gill Sans MT" w:hAnsi="Gill Sans MT" w:cs="Gill Sans MT"/>
          <w:color w:val="000000" w:themeColor="text1"/>
        </w:rPr>
        <w:t>.</w:t>
      </w:r>
      <w:r w:rsidR="009C578E">
        <w:rPr>
          <w:rFonts w:ascii="Gill Sans MT" w:hAnsi="Gill Sans MT" w:cs="Gill Sans MT"/>
          <w:color w:val="000000" w:themeColor="text1"/>
        </w:rPr>
        <w:t xml:space="preserve"> </w:t>
      </w:r>
      <w:r w:rsidR="002752E9" w:rsidRPr="006B4176">
        <w:rPr>
          <w:rFonts w:ascii="Gill Sans MT" w:hAnsi="Gill Sans MT" w:cs="Gill Sans MT"/>
          <w:color w:val="000000" w:themeColor="text1"/>
        </w:rPr>
        <w:t xml:space="preserve">El municipio con el precio de la vivienda de segunda mano más elevado </w:t>
      </w:r>
      <w:r w:rsidR="002752E9">
        <w:rPr>
          <w:rFonts w:ascii="Gill Sans MT" w:hAnsi="Gill Sans MT" w:cs="Gill Sans MT"/>
          <w:color w:val="000000" w:themeColor="text1"/>
        </w:rPr>
        <w:t>es</w:t>
      </w:r>
      <w:r w:rsidR="002752E9" w:rsidRPr="006B4176">
        <w:rPr>
          <w:rFonts w:ascii="Gill Sans MT" w:hAnsi="Gill Sans MT" w:cs="Gill Sans MT"/>
          <w:color w:val="000000" w:themeColor="text1"/>
        </w:rPr>
        <w:t xml:space="preserve"> </w:t>
      </w:r>
      <w:proofErr w:type="spellStart"/>
      <w:r w:rsidR="00360997">
        <w:rPr>
          <w:rFonts w:ascii="Gill Sans MT" w:hAnsi="Gill Sans MT" w:cs="Gill Sans MT"/>
          <w:color w:val="000000" w:themeColor="text1"/>
        </w:rPr>
        <w:t>Zarautz</w:t>
      </w:r>
      <w:proofErr w:type="spellEnd"/>
      <w:r w:rsidR="002752E9">
        <w:rPr>
          <w:rFonts w:ascii="Gill Sans MT" w:hAnsi="Gill Sans MT" w:cs="Gill Sans MT"/>
          <w:color w:val="000000" w:themeColor="text1"/>
        </w:rPr>
        <w:t xml:space="preserve"> (4.</w:t>
      </w:r>
      <w:r w:rsidR="00516E14">
        <w:rPr>
          <w:rFonts w:ascii="Gill Sans MT" w:hAnsi="Gill Sans MT" w:cs="Gill Sans MT"/>
          <w:color w:val="000000" w:themeColor="text1"/>
        </w:rPr>
        <w:t>803</w:t>
      </w:r>
      <w:r w:rsidR="002752E9">
        <w:rPr>
          <w:rFonts w:ascii="Gill Sans MT" w:hAnsi="Gill Sans MT" w:cs="Gill Sans MT"/>
          <w:color w:val="000000" w:themeColor="text1"/>
        </w:rPr>
        <w:t xml:space="preserve"> </w:t>
      </w:r>
      <w:r w:rsidR="002752E9" w:rsidRPr="000F36D6">
        <w:rPr>
          <w:rFonts w:ascii="Gill Sans MT" w:hAnsi="Gill Sans MT" w:cs="Gill Sans MT"/>
          <w:color w:val="000000" w:themeColor="text1"/>
        </w:rPr>
        <w:t>€/m</w:t>
      </w:r>
      <w:r w:rsidR="002752E9" w:rsidRPr="004D5162">
        <w:rPr>
          <w:rFonts w:ascii="Gill Sans MT" w:hAnsi="Gill Sans MT" w:cs="Arial"/>
          <w:vertAlign w:val="superscript"/>
        </w:rPr>
        <w:t>2</w:t>
      </w:r>
      <w:r w:rsidR="00360997">
        <w:rPr>
          <w:rFonts w:ascii="Gill Sans MT" w:hAnsi="Gill Sans MT" w:cs="Gill Sans MT"/>
          <w:color w:val="000000" w:themeColor="text1"/>
        </w:rPr>
        <w:t>)</w:t>
      </w:r>
      <w:r w:rsidR="002752E9">
        <w:rPr>
          <w:rFonts w:ascii="Gill Sans MT" w:hAnsi="Gill Sans MT" w:cs="Gill Sans MT"/>
          <w:color w:val="000000" w:themeColor="text1"/>
        </w:rPr>
        <w:t xml:space="preserve">. Por su parte, </w:t>
      </w:r>
      <w:proofErr w:type="spellStart"/>
      <w:r w:rsidR="00725751">
        <w:rPr>
          <w:rFonts w:ascii="Gill Sans MT" w:hAnsi="Gill Sans MT" w:cs="Gill Sans MT"/>
          <w:color w:val="000000" w:themeColor="text1"/>
        </w:rPr>
        <w:t>Aranzueque</w:t>
      </w:r>
      <w:proofErr w:type="spellEnd"/>
      <w:r w:rsidR="002752E9" w:rsidRPr="000F36D6">
        <w:rPr>
          <w:rFonts w:ascii="Gill Sans MT" w:hAnsi="Gill Sans MT" w:cs="Gill Sans MT"/>
          <w:color w:val="000000" w:themeColor="text1"/>
        </w:rPr>
        <w:t>,</w:t>
      </w:r>
      <w:r w:rsidR="0034793E">
        <w:rPr>
          <w:rFonts w:ascii="Gill Sans MT" w:hAnsi="Gill Sans MT" w:cs="Gill Sans MT"/>
          <w:color w:val="000000" w:themeColor="text1"/>
        </w:rPr>
        <w:t xml:space="preserve"> en </w:t>
      </w:r>
      <w:r w:rsidR="00725751">
        <w:rPr>
          <w:rFonts w:ascii="Gill Sans MT" w:hAnsi="Gill Sans MT" w:cs="Gill Sans MT"/>
          <w:color w:val="000000" w:themeColor="text1"/>
        </w:rPr>
        <w:t>Guadalajara</w:t>
      </w:r>
      <w:r w:rsidR="002752E9" w:rsidRPr="000F36D6">
        <w:rPr>
          <w:rFonts w:ascii="Gill Sans MT" w:hAnsi="Gill Sans MT" w:cs="Gill Sans MT"/>
          <w:color w:val="000000" w:themeColor="text1"/>
        </w:rPr>
        <w:t xml:space="preserve"> es la población española más barata, con un precio medio de </w:t>
      </w:r>
      <w:r w:rsidR="00725751">
        <w:rPr>
          <w:rFonts w:ascii="Gill Sans MT" w:hAnsi="Gill Sans MT" w:cs="Gill Sans MT"/>
          <w:color w:val="000000" w:themeColor="text1"/>
        </w:rPr>
        <w:t>4</w:t>
      </w:r>
      <w:r w:rsidR="005F03C0">
        <w:rPr>
          <w:rFonts w:ascii="Gill Sans MT" w:hAnsi="Gill Sans MT" w:cs="Gill Sans MT"/>
          <w:color w:val="000000" w:themeColor="text1"/>
        </w:rPr>
        <w:t>48</w:t>
      </w:r>
      <w:r w:rsidR="002752E9" w:rsidRPr="000F36D6">
        <w:rPr>
          <w:rFonts w:ascii="Gill Sans MT" w:hAnsi="Gill Sans MT" w:cs="Gill Sans MT"/>
          <w:color w:val="000000" w:themeColor="text1"/>
        </w:rPr>
        <w:t xml:space="preserve"> €/m</w:t>
      </w:r>
      <w:r w:rsidR="002752E9" w:rsidRPr="004D5162">
        <w:rPr>
          <w:rFonts w:ascii="Gill Sans MT" w:hAnsi="Gill Sans MT" w:cs="Arial"/>
          <w:vertAlign w:val="superscript"/>
        </w:rPr>
        <w:t>2</w:t>
      </w:r>
      <w:r w:rsidR="002752E9" w:rsidRPr="000F36D6">
        <w:rPr>
          <w:rFonts w:ascii="Gill Sans MT" w:hAnsi="Gill Sans MT" w:cs="Gill Sans MT"/>
          <w:color w:val="000000" w:themeColor="text1"/>
        </w:rPr>
        <w:t>.</w:t>
      </w:r>
      <w:r w:rsidR="002752E9">
        <w:rPr>
          <w:rFonts w:ascii="Gill Sans MT" w:hAnsi="Gill Sans MT" w:cs="Gill Sans MT"/>
          <w:color w:val="000000" w:themeColor="text1"/>
        </w:rPr>
        <w:t xml:space="preserve"> </w:t>
      </w:r>
    </w:p>
    <w:p w:rsidR="006A2ADE" w:rsidRDefault="006A2ADE" w:rsidP="009C578E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87371C" w:rsidRDefault="0087371C" w:rsidP="009C578E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2529A8" w:rsidRPr="00F17C64" w:rsidRDefault="002529A8" w:rsidP="002529A8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color w:val="000000" w:themeColor="text1"/>
        </w:rPr>
      </w:pPr>
      <w:r w:rsidRPr="00F17C64">
        <w:rPr>
          <w:rFonts w:ascii="Gill Sans MT" w:hAnsi="Gill Sans MT" w:cs="Gill Sans MT"/>
          <w:b/>
          <w:color w:val="000000" w:themeColor="text1"/>
        </w:rPr>
        <w:t>Precio Vivienda España: Los 10 municipios más caros y más baratos (€/m</w:t>
      </w:r>
      <w:r w:rsidRPr="002529A8">
        <w:rPr>
          <w:rFonts w:ascii="Gill Sans MT" w:hAnsi="Gill Sans MT" w:cs="Gill Sans MT"/>
          <w:b/>
          <w:color w:val="000000" w:themeColor="text1"/>
          <w:vertAlign w:val="superscript"/>
        </w:rPr>
        <w:t>2</w:t>
      </w:r>
      <w:r>
        <w:rPr>
          <w:rFonts w:ascii="Gill Sans MT" w:hAnsi="Gill Sans MT" w:cs="Gill Sans MT"/>
          <w:b/>
          <w:color w:val="000000" w:themeColor="text1"/>
        </w:rPr>
        <w:t xml:space="preserve"> </w:t>
      </w:r>
      <w:r w:rsidR="00516E14">
        <w:rPr>
          <w:rFonts w:ascii="Gill Sans MT" w:hAnsi="Gill Sans MT" w:cs="Gill Sans MT"/>
          <w:b/>
          <w:color w:val="000000" w:themeColor="text1"/>
        </w:rPr>
        <w:t>agosto</w:t>
      </w:r>
      <w:r w:rsidR="00EE4D4F">
        <w:rPr>
          <w:rFonts w:ascii="Gill Sans MT" w:hAnsi="Gill Sans MT" w:cs="Gill Sans MT"/>
          <w:b/>
          <w:color w:val="000000" w:themeColor="text1"/>
        </w:rPr>
        <w:t xml:space="preserve"> </w:t>
      </w:r>
      <w:r w:rsidRPr="00F17C64">
        <w:rPr>
          <w:rFonts w:ascii="Gill Sans MT" w:hAnsi="Gill Sans MT" w:cs="Gill Sans MT"/>
          <w:b/>
          <w:color w:val="000000" w:themeColor="text1"/>
        </w:rPr>
        <w:t>201</w:t>
      </w:r>
      <w:r w:rsidR="0034793E">
        <w:rPr>
          <w:rFonts w:ascii="Gill Sans MT" w:hAnsi="Gill Sans MT" w:cs="Gill Sans MT"/>
          <w:b/>
          <w:color w:val="000000" w:themeColor="text1"/>
        </w:rPr>
        <w:t>6</w:t>
      </w:r>
      <w:r w:rsidRPr="00F17C64">
        <w:rPr>
          <w:rFonts w:ascii="Gill Sans MT" w:hAnsi="Gill Sans MT" w:cs="Gill Sans MT"/>
          <w:b/>
          <w:color w:val="000000" w:themeColor="text1"/>
        </w:rPr>
        <w:t>)</w:t>
      </w:r>
    </w:p>
    <w:p w:rsidR="002529A8" w:rsidRPr="0021710D" w:rsidRDefault="002529A8" w:rsidP="002529A8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  <w:sz w:val="14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2529A8" w:rsidRPr="00423A73" w:rsidTr="00047EB9">
        <w:trPr>
          <w:trHeight w:val="617"/>
        </w:trPr>
        <w:tc>
          <w:tcPr>
            <w:tcW w:w="5070" w:type="dxa"/>
            <w:gridSpan w:val="2"/>
            <w:shd w:val="clear" w:color="auto" w:fill="D2D9E8"/>
            <w:vAlign w:val="center"/>
          </w:tcPr>
          <w:p w:rsidR="002529A8" w:rsidRPr="000C4CDE" w:rsidRDefault="002529A8" w:rsidP="00047EB9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10 </w:t>
            </w:r>
            <w:proofErr w:type="spellStart"/>
            <w:r>
              <w:rPr>
                <w:b/>
                <w:sz w:val="24"/>
                <w:szCs w:val="24"/>
              </w:rPr>
              <w:t>municipios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más caros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C4CDE">
              <w:rPr>
                <w:b/>
                <w:sz w:val="24"/>
                <w:szCs w:val="24"/>
              </w:rPr>
              <w:t>(</w:t>
            </w:r>
            <w:r w:rsidRPr="000C4CDE">
              <w:rPr>
                <w:rFonts w:cs="Gill Sans MT"/>
                <w:b/>
                <w:color w:val="000000" w:themeColor="text1"/>
              </w:rPr>
              <w:t>€/m</w:t>
            </w:r>
            <w:r w:rsidRPr="000C4CDE">
              <w:rPr>
                <w:rFonts w:cs="Gill Sans MT"/>
                <w:b/>
                <w:color w:val="000000" w:themeColor="text1"/>
                <w:vertAlign w:val="superscript"/>
              </w:rPr>
              <w:t>2</w:t>
            </w:r>
            <w:r w:rsidRPr="000C4CDE">
              <w:rPr>
                <w:rFonts w:cs="Gill Sans MT"/>
                <w:b/>
                <w:color w:val="000000" w:themeColor="text1"/>
              </w:rPr>
              <w:t>)</w:t>
            </w:r>
          </w:p>
        </w:tc>
        <w:tc>
          <w:tcPr>
            <w:tcW w:w="4819" w:type="dxa"/>
            <w:gridSpan w:val="2"/>
            <w:shd w:val="clear" w:color="auto" w:fill="D2D9E8"/>
            <w:vAlign w:val="center"/>
          </w:tcPr>
          <w:p w:rsidR="002529A8" w:rsidRPr="00423A73" w:rsidRDefault="002529A8" w:rsidP="00047EB9">
            <w:pPr>
              <w:pStyle w:val="Tex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10 </w:t>
            </w:r>
            <w:proofErr w:type="spellStart"/>
            <w:r>
              <w:rPr>
                <w:b/>
                <w:sz w:val="24"/>
                <w:szCs w:val="24"/>
              </w:rPr>
              <w:t>municipios</w:t>
            </w:r>
            <w:proofErr w:type="spellEnd"/>
            <w:r>
              <w:rPr>
                <w:b/>
                <w:sz w:val="24"/>
                <w:szCs w:val="24"/>
              </w:rPr>
              <w:t xml:space="preserve"> más baratos </w:t>
            </w:r>
            <w:r w:rsidRPr="000C4CDE">
              <w:rPr>
                <w:b/>
                <w:sz w:val="24"/>
                <w:szCs w:val="24"/>
              </w:rPr>
              <w:t>(</w:t>
            </w:r>
            <w:r w:rsidRPr="000C4CDE">
              <w:rPr>
                <w:rFonts w:cs="Gill Sans MT"/>
                <w:b/>
                <w:color w:val="000000" w:themeColor="text1"/>
              </w:rPr>
              <w:t>€/m</w:t>
            </w:r>
            <w:r w:rsidRPr="000C4CDE">
              <w:rPr>
                <w:rFonts w:cs="Gill Sans MT"/>
                <w:b/>
                <w:color w:val="000000" w:themeColor="text1"/>
                <w:vertAlign w:val="superscript"/>
              </w:rPr>
              <w:t>2</w:t>
            </w:r>
            <w:r w:rsidRPr="000C4CDE">
              <w:rPr>
                <w:rFonts w:cs="Gill Sans MT"/>
                <w:b/>
                <w:color w:val="000000" w:themeColor="text1"/>
              </w:rPr>
              <w:t>)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E9ECF5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Zarautz</w:t>
            </w:r>
          </w:p>
        </w:tc>
        <w:tc>
          <w:tcPr>
            <w:tcW w:w="1418" w:type="dxa"/>
            <w:shd w:val="clear" w:color="auto" w:fill="E9ECF5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4.803 € </w:t>
            </w:r>
          </w:p>
        </w:tc>
        <w:tc>
          <w:tcPr>
            <w:tcW w:w="3685" w:type="dxa"/>
            <w:shd w:val="clear" w:color="auto" w:fill="E9ECF5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Aranzueque</w:t>
            </w:r>
          </w:p>
        </w:tc>
        <w:tc>
          <w:tcPr>
            <w:tcW w:w="1134" w:type="dxa"/>
            <w:shd w:val="clear" w:color="auto" w:fill="E9ECF5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448 €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Donostia - San Sebastián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4.247 €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Yepes</w:t>
            </w:r>
          </w:p>
        </w:tc>
        <w:tc>
          <w:tcPr>
            <w:tcW w:w="1134" w:type="dxa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551</w:t>
            </w: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E9ECF5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1418" w:type="dxa"/>
            <w:shd w:val="clear" w:color="auto" w:fill="E9ECF5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3.750 € </w:t>
            </w:r>
          </w:p>
        </w:tc>
        <w:tc>
          <w:tcPr>
            <w:tcW w:w="3685" w:type="dxa"/>
            <w:shd w:val="clear" w:color="auto" w:fill="E9ECF5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Mengíbar</w:t>
            </w:r>
          </w:p>
        </w:tc>
        <w:tc>
          <w:tcPr>
            <w:tcW w:w="1134" w:type="dxa"/>
            <w:shd w:val="clear" w:color="auto" w:fill="E9ECF5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Hondarribia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3.747 €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Benicull</w:t>
            </w:r>
            <w:proofErr w:type="spellEnd"/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Xúquer</w:t>
            </w:r>
            <w:proofErr w:type="spellEnd"/>
          </w:p>
        </w:tc>
        <w:tc>
          <w:tcPr>
            <w:tcW w:w="1134" w:type="dxa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Eivissa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3.652 €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Tabernas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628 €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Barcelona Capital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3.636 €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Camarena</w:t>
            </w:r>
          </w:p>
        </w:tc>
        <w:tc>
          <w:tcPr>
            <w:tcW w:w="1134" w:type="dxa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702</w:t>
            </w: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Getxo</w:t>
            </w:r>
            <w:proofErr w:type="spellEnd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3.367 €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Alcalá de los Gazules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703</w:t>
            </w: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Sant</w:t>
            </w:r>
            <w:proofErr w:type="spellEnd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Cugat</w:t>
            </w:r>
            <w:proofErr w:type="spellEnd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Vallès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3.291 €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Ulldecona</w:t>
            </w:r>
            <w:proofErr w:type="spellEnd"/>
          </w:p>
        </w:tc>
        <w:tc>
          <w:tcPr>
            <w:tcW w:w="1134" w:type="dxa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703</w:t>
            </w: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DBE5F1" w:themeFill="accent1" w:themeFillTint="33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Orio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3.182 € 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Fuensalida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703</w:t>
            </w: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6965" w:rsidRPr="00242AD6" w:rsidTr="00895B50">
        <w:trPr>
          <w:trHeight w:val="22"/>
        </w:trPr>
        <w:tc>
          <w:tcPr>
            <w:tcW w:w="3652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Pozuelo de Alarcón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E6965" w:rsidRPr="00516E14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16E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3.133 € 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AE6965" w:rsidRPr="00024D3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4D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Xove</w:t>
            </w:r>
            <w:proofErr w:type="spellEnd"/>
          </w:p>
        </w:tc>
        <w:tc>
          <w:tcPr>
            <w:tcW w:w="1134" w:type="dxa"/>
            <w:vAlign w:val="bottom"/>
          </w:tcPr>
          <w:p w:rsidR="00AE6965" w:rsidRPr="00566CE6" w:rsidRDefault="00AE6965" w:rsidP="00AE69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710</w:t>
            </w:r>
            <w:r w:rsidRPr="00566C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 </w:t>
            </w:r>
          </w:p>
        </w:tc>
      </w:tr>
    </w:tbl>
    <w:p w:rsidR="00653523" w:rsidRDefault="00CE2203" w:rsidP="00133BC7">
      <w:pPr>
        <w:autoSpaceDE w:val="0"/>
        <w:autoSpaceDN w:val="0"/>
        <w:adjustRightInd w:val="0"/>
        <w:ind w:left="-142" w:firstLine="850"/>
        <w:jc w:val="right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sz w:val="22"/>
          <w:szCs w:val="22"/>
        </w:rPr>
        <w:t xml:space="preserve">                                  </w:t>
      </w:r>
      <w:r w:rsidR="00C05C52">
        <w:rPr>
          <w:rFonts w:ascii="Gill Sans MT" w:hAnsi="Gill Sans MT" w:cs="Gill Sans MT"/>
          <w:sz w:val="22"/>
          <w:szCs w:val="22"/>
        </w:rPr>
        <w:t xml:space="preserve">    </w:t>
      </w:r>
      <w:r w:rsidR="003D3976">
        <w:rPr>
          <w:rFonts w:ascii="Gill Sans MT" w:hAnsi="Gill Sans MT" w:cs="Gill Sans MT"/>
          <w:sz w:val="22"/>
          <w:szCs w:val="22"/>
        </w:rPr>
        <w:t>Fuente: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="003D3976">
        <w:rPr>
          <w:rFonts w:ascii="Gill Sans MT" w:hAnsi="Gill Sans MT" w:cs="Gill Sans MT"/>
          <w:sz w:val="22"/>
          <w:szCs w:val="22"/>
        </w:rPr>
        <w:t xml:space="preserve">Índice Inmobiliario </w:t>
      </w:r>
      <w:hyperlink r:id="rId15" w:history="1">
        <w:proofErr w:type="spellStart"/>
        <w:r w:rsidR="003D3976">
          <w:rPr>
            <w:rStyle w:val="Hipervnculo"/>
            <w:rFonts w:cs="Gill Sans MT"/>
            <w:sz w:val="22"/>
            <w:szCs w:val="22"/>
          </w:rPr>
          <w:t>fotocasa</w:t>
        </w:r>
        <w:proofErr w:type="spellEnd"/>
      </w:hyperlink>
    </w:p>
    <w:p w:rsidR="00B534C6" w:rsidRDefault="00B534C6" w:rsidP="00A80D21">
      <w:pPr>
        <w:jc w:val="both"/>
        <w:rPr>
          <w:rFonts w:ascii="Gill Sans MT" w:hAnsi="Gill Sans MT" w:cs="Gill Sans MT"/>
          <w:color w:val="000000" w:themeColor="text1"/>
        </w:rPr>
      </w:pPr>
    </w:p>
    <w:p w:rsidR="00B534C6" w:rsidRDefault="00B534C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</w:p>
    <w:p w:rsidR="00924226" w:rsidRDefault="0092422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  <w:r w:rsidRPr="00EF2EDF">
        <w:rPr>
          <w:rFonts w:ascii="Gill Sans MT" w:hAnsi="Gill Sans MT" w:cs="Gill Sans MT"/>
          <w:b/>
          <w:bCs/>
          <w:color w:val="000000" w:themeColor="text1"/>
        </w:rPr>
        <w:t>Barcelona cuenta con el distrito de compra más caro</w:t>
      </w:r>
    </w:p>
    <w:p w:rsidR="00924226" w:rsidRDefault="00924226" w:rsidP="00A80D21">
      <w:pPr>
        <w:jc w:val="both"/>
        <w:rPr>
          <w:rFonts w:ascii="Gill Sans MT" w:hAnsi="Gill Sans MT" w:cs="Gill Sans MT"/>
          <w:b/>
          <w:bCs/>
          <w:color w:val="000000" w:themeColor="text1"/>
        </w:rPr>
      </w:pPr>
    </w:p>
    <w:p w:rsidR="00924226" w:rsidRDefault="00924226" w:rsidP="00A80D21">
      <w:pPr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 xml:space="preserve">El índice inmobiliario de </w:t>
      </w:r>
      <w:hyperlink r:id="rId16" w:history="1">
        <w:proofErr w:type="spellStart"/>
        <w:r w:rsidRPr="000E43A3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>
        <w:rPr>
          <w:rFonts w:ascii="Gill Sans MT" w:hAnsi="Gill Sans MT" w:cs="Gill Sans MT"/>
          <w:color w:val="000000" w:themeColor="text1"/>
        </w:rPr>
        <w:t xml:space="preserve"> también analiza los distritos de Madrid y Barcelona. Históricamente, el distrito más caro de estas dos ciudades se situaba en Madrid, en el barrio de Salamanca, pero en los últimos meses dos distritos de Barcelona han desbancado a la capital. Se trata de </w:t>
      </w:r>
      <w:proofErr w:type="spellStart"/>
      <w:r>
        <w:rPr>
          <w:rFonts w:ascii="Gill Sans MT" w:hAnsi="Gill Sans MT" w:cs="Gill Sans MT"/>
          <w:color w:val="000000" w:themeColor="text1"/>
        </w:rPr>
        <w:t>Sarrià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– </w:t>
      </w:r>
      <w:proofErr w:type="spellStart"/>
      <w:r>
        <w:rPr>
          <w:rFonts w:ascii="Gill Sans MT" w:hAnsi="Gill Sans MT" w:cs="Gill Sans MT"/>
          <w:color w:val="000000" w:themeColor="text1"/>
        </w:rPr>
        <w:t>Sant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 w:cs="Gill Sans MT"/>
          <w:color w:val="000000" w:themeColor="text1"/>
        </w:rPr>
        <w:t>Gervasi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y Les </w:t>
      </w:r>
      <w:proofErr w:type="spellStart"/>
      <w:r>
        <w:rPr>
          <w:rFonts w:ascii="Gill Sans MT" w:hAnsi="Gill Sans MT" w:cs="Gill Sans MT"/>
          <w:color w:val="000000" w:themeColor="text1"/>
        </w:rPr>
        <w:t>Corts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, que ocupan los primeros puestos de los distritos más caros para comprar una vivienda de segunda mano. En concreto, comprar una vivienda en </w:t>
      </w:r>
      <w:proofErr w:type="spellStart"/>
      <w:r>
        <w:rPr>
          <w:rFonts w:ascii="Gill Sans MT" w:hAnsi="Gill Sans MT" w:cs="Gill Sans MT"/>
          <w:color w:val="000000" w:themeColor="text1"/>
        </w:rPr>
        <w:t>Sarrià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– </w:t>
      </w:r>
      <w:proofErr w:type="spellStart"/>
      <w:r>
        <w:rPr>
          <w:rFonts w:ascii="Gill Sans MT" w:hAnsi="Gill Sans MT" w:cs="Gill Sans MT"/>
          <w:color w:val="000000" w:themeColor="text1"/>
        </w:rPr>
        <w:t>Sant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 w:cs="Gill Sans MT"/>
          <w:color w:val="000000" w:themeColor="text1"/>
        </w:rPr>
        <w:t>Gervasi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cuesta 4.</w:t>
      </w:r>
      <w:r w:rsidR="00AE6965">
        <w:rPr>
          <w:rFonts w:ascii="Gill Sans MT" w:hAnsi="Gill Sans MT" w:cs="Gill Sans MT"/>
          <w:color w:val="000000" w:themeColor="text1"/>
        </w:rPr>
        <w:t>822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 xml:space="preserve"> y en Les </w:t>
      </w:r>
      <w:proofErr w:type="spellStart"/>
      <w:r>
        <w:rPr>
          <w:rFonts w:ascii="Gill Sans MT" w:hAnsi="Gill Sans MT" w:cs="Gill Sans MT"/>
          <w:color w:val="000000" w:themeColor="text1"/>
        </w:rPr>
        <w:t>Corts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cuesta 4.</w:t>
      </w:r>
      <w:r w:rsidR="00AE6965">
        <w:rPr>
          <w:rFonts w:ascii="Gill Sans MT" w:hAnsi="Gill Sans MT" w:cs="Gill Sans MT"/>
          <w:color w:val="000000" w:themeColor="text1"/>
        </w:rPr>
        <w:t>508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>. Por su parte, el distrito de Salamanca cuesta 4.</w:t>
      </w:r>
      <w:r w:rsidR="00A630A4">
        <w:rPr>
          <w:rFonts w:ascii="Gill Sans MT" w:hAnsi="Gill Sans MT" w:cs="Gill Sans MT"/>
          <w:color w:val="000000" w:themeColor="text1"/>
        </w:rPr>
        <w:t>3</w:t>
      </w:r>
      <w:r w:rsidR="00AE6965">
        <w:rPr>
          <w:rFonts w:ascii="Gill Sans MT" w:hAnsi="Gill Sans MT" w:cs="Gill Sans MT"/>
          <w:color w:val="000000" w:themeColor="text1"/>
        </w:rPr>
        <w:t>61</w:t>
      </w:r>
      <w:r>
        <w:rPr>
          <w:rFonts w:ascii="Gill Sans MT" w:hAnsi="Gill Sans MT" w:cs="Gill Sans MT"/>
          <w:color w:val="000000" w:themeColor="text1"/>
        </w:rPr>
        <w:t xml:space="preserve"> </w:t>
      </w:r>
      <w:r w:rsidRPr="000F36D6">
        <w:rPr>
          <w:rFonts w:ascii="Gill Sans MT" w:hAnsi="Gill Sans MT" w:cs="Gill Sans MT"/>
          <w:color w:val="000000" w:themeColor="text1"/>
        </w:rPr>
        <w:t>€/m</w:t>
      </w:r>
      <w:r w:rsidRPr="004D5162">
        <w:rPr>
          <w:rFonts w:ascii="Gill Sans MT" w:hAnsi="Gill Sans MT" w:cs="Arial"/>
          <w:vertAlign w:val="superscript"/>
        </w:rPr>
        <w:t>2</w:t>
      </w:r>
      <w:r>
        <w:rPr>
          <w:rFonts w:ascii="Gill Sans MT" w:hAnsi="Gill Sans MT" w:cs="Gill Sans MT"/>
          <w:color w:val="000000" w:themeColor="text1"/>
        </w:rPr>
        <w:t>.</w:t>
      </w:r>
    </w:p>
    <w:p w:rsidR="00924226" w:rsidRDefault="00924226" w:rsidP="00A80D21">
      <w:pPr>
        <w:jc w:val="both"/>
        <w:rPr>
          <w:rFonts w:ascii="Gill Sans MT" w:hAnsi="Gill Sans MT" w:cs="Gill Sans MT"/>
          <w:color w:val="000000" w:themeColor="text1"/>
        </w:rPr>
      </w:pPr>
    </w:p>
    <w:p w:rsidR="00924226" w:rsidRPr="00AB5758" w:rsidRDefault="00C03B86" w:rsidP="00C03B86">
      <w:pPr>
        <w:jc w:val="both"/>
        <w:rPr>
          <w:rFonts w:ascii="Gill Sans MT" w:hAnsi="Gill Sans MT" w:cs="Gill Sans MT"/>
          <w:color w:val="000000" w:themeColor="text1"/>
        </w:rPr>
      </w:pPr>
      <w:r w:rsidRPr="00AB5758">
        <w:rPr>
          <w:rFonts w:ascii="Gill Sans MT" w:hAnsi="Gill Sans MT" w:cs="Gill Sans MT"/>
          <w:color w:val="000000" w:themeColor="text1"/>
        </w:rPr>
        <w:t xml:space="preserve">En cuanto a las variaciones mensuales </w:t>
      </w:r>
      <w:r w:rsidR="00AE6965">
        <w:rPr>
          <w:rFonts w:ascii="Gill Sans MT" w:hAnsi="Gill Sans MT" w:cs="Gill Sans MT"/>
          <w:color w:val="000000" w:themeColor="text1"/>
        </w:rPr>
        <w:t>nueve</w:t>
      </w:r>
      <w:r w:rsidRPr="00AB5758">
        <w:rPr>
          <w:rFonts w:ascii="Gill Sans MT" w:hAnsi="Gill Sans MT" w:cs="Gill Sans MT"/>
          <w:color w:val="000000" w:themeColor="text1"/>
        </w:rPr>
        <w:t xml:space="preserve"> de los 10 distritos suben en Barcelona y en Madrid lo hacen </w:t>
      </w:r>
      <w:r w:rsidR="00AE6965">
        <w:rPr>
          <w:rFonts w:ascii="Gill Sans MT" w:hAnsi="Gill Sans MT" w:cs="Gill Sans MT"/>
          <w:color w:val="000000" w:themeColor="text1"/>
        </w:rPr>
        <w:t>11</w:t>
      </w:r>
      <w:r w:rsidRPr="00AB5758">
        <w:rPr>
          <w:rFonts w:ascii="Gill Sans MT" w:hAnsi="Gill Sans MT" w:cs="Gill Sans MT"/>
          <w:color w:val="000000" w:themeColor="text1"/>
        </w:rPr>
        <w:t xml:space="preserve"> de los 21 distritos de la capital. El incremento más acusado se produce en </w:t>
      </w:r>
      <w:r w:rsidR="00EF2EDF">
        <w:rPr>
          <w:rFonts w:ascii="Gill Sans MT" w:hAnsi="Gill Sans MT" w:cs="Gill Sans MT"/>
          <w:color w:val="000000" w:themeColor="text1"/>
        </w:rPr>
        <w:t>Madrid,</w:t>
      </w:r>
      <w:r w:rsidR="00AB5758">
        <w:rPr>
          <w:rFonts w:ascii="Gill Sans MT" w:hAnsi="Gill Sans MT" w:cs="Gill Sans MT"/>
          <w:color w:val="000000" w:themeColor="text1"/>
        </w:rPr>
        <w:t xml:space="preserve"> en el distrito</w:t>
      </w:r>
      <w:r w:rsidR="00EF2EDF">
        <w:rPr>
          <w:rFonts w:ascii="Gill Sans MT" w:hAnsi="Gill Sans MT" w:cs="Gill Sans MT"/>
          <w:color w:val="000000" w:themeColor="text1"/>
        </w:rPr>
        <w:t xml:space="preserve"> Villa de Vallecas, </w:t>
      </w:r>
      <w:r w:rsidR="0060015D" w:rsidRPr="00AB5758">
        <w:rPr>
          <w:rFonts w:ascii="Gill Sans MT" w:hAnsi="Gill Sans MT" w:cs="Gill Sans MT"/>
          <w:color w:val="000000" w:themeColor="text1"/>
        </w:rPr>
        <w:t xml:space="preserve">que se incrementa un </w:t>
      </w:r>
      <w:r w:rsidR="00EF2EDF">
        <w:rPr>
          <w:rFonts w:ascii="Gill Sans MT" w:hAnsi="Gill Sans MT" w:cs="Gill Sans MT"/>
          <w:color w:val="000000" w:themeColor="text1"/>
        </w:rPr>
        <w:t>3,5</w:t>
      </w:r>
      <w:r w:rsidRPr="00AB5758">
        <w:rPr>
          <w:rFonts w:ascii="Gill Sans MT" w:hAnsi="Gill Sans MT" w:cs="Gill Sans MT"/>
          <w:color w:val="000000" w:themeColor="text1"/>
        </w:rPr>
        <w:t xml:space="preserve">%, seguido de </w:t>
      </w:r>
      <w:proofErr w:type="spellStart"/>
      <w:r w:rsidR="00AB5758">
        <w:rPr>
          <w:rFonts w:ascii="Gill Sans MT" w:hAnsi="Gill Sans MT" w:cs="Gill Sans MT"/>
          <w:color w:val="000000" w:themeColor="text1"/>
        </w:rPr>
        <w:t>Sant</w:t>
      </w:r>
      <w:proofErr w:type="spellEnd"/>
      <w:r w:rsidR="00AB5758">
        <w:rPr>
          <w:rFonts w:ascii="Gill Sans MT" w:hAnsi="Gill Sans MT" w:cs="Gill Sans MT"/>
          <w:color w:val="000000" w:themeColor="text1"/>
        </w:rPr>
        <w:t xml:space="preserve"> Martí (1,</w:t>
      </w:r>
      <w:r w:rsidR="00EF2EDF">
        <w:rPr>
          <w:rFonts w:ascii="Gill Sans MT" w:hAnsi="Gill Sans MT" w:cs="Gill Sans MT"/>
          <w:color w:val="000000" w:themeColor="text1"/>
        </w:rPr>
        <w:t>8</w:t>
      </w:r>
      <w:r w:rsidR="00AB5758">
        <w:rPr>
          <w:rFonts w:ascii="Gill Sans MT" w:hAnsi="Gill Sans MT" w:cs="Gill Sans MT"/>
          <w:color w:val="000000" w:themeColor="text1"/>
        </w:rPr>
        <w:t xml:space="preserve">%), </w:t>
      </w:r>
      <w:proofErr w:type="spellStart"/>
      <w:r w:rsidR="00EF2EDF">
        <w:rPr>
          <w:rFonts w:ascii="Gill Sans MT" w:hAnsi="Gill Sans MT" w:cs="Gill Sans MT"/>
          <w:color w:val="000000" w:themeColor="text1"/>
        </w:rPr>
        <w:t>Moratalaz</w:t>
      </w:r>
      <w:proofErr w:type="spellEnd"/>
      <w:r w:rsidR="00EF2EDF">
        <w:rPr>
          <w:rFonts w:ascii="Gill Sans MT" w:hAnsi="Gill Sans MT" w:cs="Gill Sans MT"/>
          <w:color w:val="000000" w:themeColor="text1"/>
        </w:rPr>
        <w:t xml:space="preserve"> (1,4%) y </w:t>
      </w:r>
      <w:proofErr w:type="spellStart"/>
      <w:r w:rsidR="00EF2EDF">
        <w:rPr>
          <w:rFonts w:ascii="Gill Sans MT" w:hAnsi="Gill Sans MT" w:cs="Gill Sans MT"/>
          <w:color w:val="000000" w:themeColor="text1"/>
        </w:rPr>
        <w:t>Ciutat</w:t>
      </w:r>
      <w:proofErr w:type="spellEnd"/>
      <w:r w:rsidR="00EF2EDF">
        <w:rPr>
          <w:rFonts w:ascii="Gill Sans MT" w:hAnsi="Gill Sans MT" w:cs="Gill Sans MT"/>
          <w:color w:val="000000" w:themeColor="text1"/>
        </w:rPr>
        <w:t xml:space="preserve"> Vella</w:t>
      </w:r>
      <w:r w:rsidR="00AB5758">
        <w:rPr>
          <w:rFonts w:ascii="Gill Sans MT" w:hAnsi="Gill Sans MT" w:cs="Gill Sans MT"/>
          <w:color w:val="000000" w:themeColor="text1"/>
        </w:rPr>
        <w:t xml:space="preserve">, en </w:t>
      </w:r>
      <w:r w:rsidR="00EF2EDF">
        <w:rPr>
          <w:rFonts w:ascii="Gill Sans MT" w:hAnsi="Gill Sans MT" w:cs="Gill Sans MT"/>
          <w:color w:val="000000" w:themeColor="text1"/>
        </w:rPr>
        <w:t>Barcelona, que sube un 1,3</w:t>
      </w:r>
      <w:r w:rsidR="00AB5758">
        <w:rPr>
          <w:rFonts w:ascii="Gill Sans MT" w:hAnsi="Gill Sans MT" w:cs="Gill Sans MT"/>
          <w:color w:val="000000" w:themeColor="text1"/>
        </w:rPr>
        <w:t>%.</w:t>
      </w:r>
    </w:p>
    <w:p w:rsidR="00C03B86" w:rsidRPr="00AB5758" w:rsidRDefault="00C03B86" w:rsidP="00C03B86">
      <w:pPr>
        <w:jc w:val="both"/>
        <w:rPr>
          <w:rFonts w:ascii="Gill Sans MT" w:hAnsi="Gill Sans MT" w:cs="Gill Sans MT"/>
          <w:color w:val="000000" w:themeColor="text1"/>
        </w:rPr>
      </w:pPr>
    </w:p>
    <w:p w:rsidR="00924226" w:rsidRDefault="0060015D" w:rsidP="00C03B86">
      <w:pPr>
        <w:jc w:val="both"/>
        <w:rPr>
          <w:rStyle w:val="Ninguno"/>
          <w:rFonts w:ascii="Gill Sans MT" w:hAnsi="Gill Sans MT" w:cs="Gisha"/>
          <w:b/>
          <w:bCs/>
        </w:rPr>
      </w:pPr>
      <w:r w:rsidRPr="00AB5758">
        <w:rPr>
          <w:rFonts w:ascii="Gill Sans MT" w:hAnsi="Gill Sans MT" w:cs="Gill Sans MT"/>
          <w:color w:val="000000" w:themeColor="text1"/>
        </w:rPr>
        <w:t xml:space="preserve">En el otro extremo, </w:t>
      </w:r>
      <w:proofErr w:type="spellStart"/>
      <w:r w:rsidR="00EF2EDF">
        <w:rPr>
          <w:rFonts w:ascii="Gill Sans MT" w:hAnsi="Gill Sans MT" w:cs="Gill Sans MT"/>
          <w:color w:val="000000" w:themeColor="text1"/>
        </w:rPr>
        <w:t>Vicálvaro</w:t>
      </w:r>
      <w:proofErr w:type="spellEnd"/>
      <w:r w:rsidR="00C03B86" w:rsidRPr="00AB5758">
        <w:rPr>
          <w:rFonts w:ascii="Gill Sans MT" w:hAnsi="Gill Sans MT" w:cs="Gill Sans MT"/>
          <w:color w:val="000000" w:themeColor="text1"/>
        </w:rPr>
        <w:t xml:space="preserve"> en Madrid es el distrito que más desciende, un -</w:t>
      </w:r>
      <w:r w:rsidR="00EF2EDF">
        <w:rPr>
          <w:rFonts w:ascii="Gill Sans MT" w:hAnsi="Gill Sans MT" w:cs="Gill Sans MT"/>
          <w:color w:val="000000" w:themeColor="text1"/>
        </w:rPr>
        <w:t>1</w:t>
      </w:r>
      <w:r w:rsidRPr="00AB5758">
        <w:rPr>
          <w:rFonts w:ascii="Gill Sans MT" w:hAnsi="Gill Sans MT" w:cs="Gill Sans MT"/>
          <w:color w:val="000000" w:themeColor="text1"/>
        </w:rPr>
        <w:t>,7</w:t>
      </w:r>
      <w:r w:rsidR="00C03B86" w:rsidRPr="00AB5758">
        <w:rPr>
          <w:rFonts w:ascii="Gill Sans MT" w:hAnsi="Gill Sans MT" w:cs="Gill Sans MT"/>
          <w:color w:val="000000" w:themeColor="text1"/>
        </w:rPr>
        <w:t xml:space="preserve">%, y en la ciudad condal </w:t>
      </w:r>
      <w:r w:rsidR="00EF2EDF">
        <w:rPr>
          <w:rFonts w:ascii="Gill Sans MT" w:hAnsi="Gill Sans MT" w:cs="Gill Sans MT"/>
          <w:color w:val="000000" w:themeColor="text1"/>
        </w:rPr>
        <w:t xml:space="preserve">ningún distrito desciende pero el precio se mantiene en </w:t>
      </w:r>
      <w:proofErr w:type="spellStart"/>
      <w:r w:rsidR="00EF2EDF">
        <w:rPr>
          <w:rFonts w:ascii="Gill Sans MT" w:hAnsi="Gill Sans MT" w:cs="Gill Sans MT"/>
          <w:color w:val="000000" w:themeColor="text1"/>
        </w:rPr>
        <w:t>l’Eixample</w:t>
      </w:r>
      <w:proofErr w:type="spellEnd"/>
      <w:r w:rsidR="00EF2EDF">
        <w:rPr>
          <w:rFonts w:ascii="Gill Sans MT" w:hAnsi="Gill Sans MT" w:cs="Gill Sans MT"/>
          <w:color w:val="000000" w:themeColor="text1"/>
        </w:rPr>
        <w:t xml:space="preserve">. </w:t>
      </w: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924226" w:rsidRDefault="0092422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EF2EDF" w:rsidRDefault="00EF2EDF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C03B86" w:rsidRDefault="00C03B8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C03B86" w:rsidRDefault="00C03B86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</w:p>
    <w:p w:rsidR="007459EE" w:rsidRPr="007459EE" w:rsidRDefault="007459EE" w:rsidP="007459E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lastRenderedPageBreak/>
        <w:t xml:space="preserve">Sobre </w:t>
      </w:r>
      <w:proofErr w:type="spellStart"/>
      <w:r w:rsidRPr="007459EE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7459EE" w:rsidRPr="00927974" w:rsidRDefault="007459EE" w:rsidP="007459EE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:rsidR="007459EE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 w:rsidR="00C03B86"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 w:rsidRPr="00763A43">
        <w:rPr>
          <w:rFonts w:ascii="Gill Sans MT" w:hAnsi="Gill Sans MT" w:cs="Gill Sans MT"/>
          <w:bCs/>
        </w:rPr>
        <w:t xml:space="preserve"> (</w:t>
      </w:r>
      <w:r w:rsidR="00EF2EDF">
        <w:rPr>
          <w:rFonts w:ascii="Gill Sans MT" w:hAnsi="Gill Sans MT" w:cs="Gill Sans MT"/>
          <w:bCs/>
        </w:rPr>
        <w:t>60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 w:rsidR="00C03B86"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17" w:history="1">
        <w:r w:rsidRPr="000A712D">
          <w:rPr>
            <w:rStyle w:val="Hipervnculo"/>
            <w:rFonts w:ascii="Gill Sans MT" w:hAnsi="Gill Sans MT" w:cs="Gill Sans MT"/>
            <w:i/>
          </w:rPr>
          <w:t xml:space="preserve">índice inmobiliario </w:t>
        </w:r>
        <w:proofErr w:type="spellStart"/>
        <w:r w:rsidRPr="000A712D">
          <w:rPr>
            <w:rStyle w:val="Hipervnculo"/>
            <w:rFonts w:ascii="Gill Sans MT" w:hAnsi="Gill Sans MT" w:cs="Gill Sans MT"/>
            <w:i/>
          </w:rPr>
          <w:t>fotocasa</w:t>
        </w:r>
        <w:proofErr w:type="spellEnd"/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7459EE" w:rsidRDefault="007459EE" w:rsidP="007459E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7459EE" w:rsidRDefault="00472855" w:rsidP="007459E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8" w:history="1">
        <w:proofErr w:type="spellStart"/>
        <w:proofErr w:type="gramStart"/>
        <w:r w:rsidR="007459EE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  <w:proofErr w:type="gramEnd"/>
      </w:hyperlink>
      <w:r w:rsidR="007459EE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7459EE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7459EE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7459EE" w:rsidRPr="00B67704">
        <w:rPr>
          <w:rFonts w:ascii="Gill Sans MT" w:hAnsi="Gill Sans MT" w:cs="Gill Sans MT"/>
          <w:b/>
          <w:bCs/>
        </w:rPr>
        <w:t>Spain</w:t>
      </w:r>
      <w:proofErr w:type="spellEnd"/>
      <w:r w:rsidR="007459EE" w:rsidRPr="00B67704">
        <w:rPr>
          <w:rFonts w:ascii="Gill Sans MT" w:hAnsi="Gill Sans MT" w:cs="Gill Sans MT"/>
          <w:bCs/>
        </w:rPr>
        <w:t>, la compañía de anuncios clasificados</w:t>
      </w:r>
      <w:r w:rsidR="007459EE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7459EE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19" w:history="1">
        <w:proofErr w:type="spellStart"/>
        <w:r w:rsidR="007459EE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7459EE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20" w:history="1">
        <w:proofErr w:type="spellStart"/>
        <w:r w:rsidR="007459EE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7459EE" w:rsidRPr="00B67704">
        <w:rPr>
          <w:rFonts w:ascii="Gill Sans MT" w:hAnsi="Gill Sans MT" w:cs="Gill Sans MT"/>
          <w:bCs/>
        </w:rPr>
        <w:t xml:space="preserve">, </w:t>
      </w:r>
      <w:hyperlink r:id="rId21" w:history="1">
        <w:r w:rsidR="007459EE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7459EE" w:rsidRPr="00B67704">
        <w:rPr>
          <w:rFonts w:ascii="Gill Sans MT" w:hAnsi="Gill Sans MT" w:cs="Gill Sans MT"/>
          <w:bCs/>
        </w:rPr>
        <w:t xml:space="preserve">, </w:t>
      </w:r>
      <w:hyperlink r:id="rId22" w:history="1">
        <w:r w:rsidR="007459EE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7459EE" w:rsidRPr="00B67704">
        <w:rPr>
          <w:rFonts w:ascii="Gill Sans MT" w:hAnsi="Gill Sans MT" w:cs="Gill Sans MT"/>
          <w:bCs/>
        </w:rPr>
        <w:t xml:space="preserve"> y </w:t>
      </w:r>
      <w:hyperlink r:id="rId23" w:history="1">
        <w:r w:rsidR="007459EE">
          <w:rPr>
            <w:rStyle w:val="Hipervnculo"/>
            <w:rFonts w:ascii="Gill Sans MT" w:hAnsi="Gill Sans MT" w:cs="Gill Sans MT"/>
          </w:rPr>
          <w:t>milanun</w:t>
        </w:r>
        <w:r w:rsidR="007459EE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7459EE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7459EE">
        <w:rPr>
          <w:rFonts w:ascii="Gill Sans MT" w:hAnsi="Gill Sans MT" w:cs="Gill Sans MT"/>
          <w:bCs/>
        </w:rPr>
        <w:t>Schibsted</w:t>
      </w:r>
      <w:proofErr w:type="spellEnd"/>
      <w:r w:rsidR="007459EE">
        <w:rPr>
          <w:rFonts w:ascii="Gill Sans MT" w:hAnsi="Gill Sans MT" w:cs="Gill Sans MT"/>
          <w:bCs/>
        </w:rPr>
        <w:t xml:space="preserve"> </w:t>
      </w:r>
      <w:proofErr w:type="spellStart"/>
      <w:r w:rsidR="007459EE">
        <w:rPr>
          <w:rFonts w:ascii="Gill Sans MT" w:hAnsi="Gill Sans MT" w:cs="Gill Sans MT"/>
          <w:bCs/>
        </w:rPr>
        <w:t>Spain</w:t>
      </w:r>
      <w:proofErr w:type="spellEnd"/>
      <w:r w:rsidR="007459EE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7459EE" w:rsidRPr="00B67704">
        <w:rPr>
          <w:rFonts w:ascii="Gill Sans MT" w:hAnsi="Gill Sans MT" w:cs="Gill Sans MT"/>
          <w:bCs/>
        </w:rPr>
        <w:t>Schibsted</w:t>
      </w:r>
      <w:proofErr w:type="spellEnd"/>
      <w:r w:rsidR="007459EE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7459EE" w:rsidRPr="00B67704">
        <w:rPr>
          <w:rFonts w:ascii="Gill Sans MT" w:hAnsi="Gill Sans MT" w:cs="Gill Sans MT"/>
          <w:bCs/>
        </w:rPr>
        <w:t>Group</w:t>
      </w:r>
      <w:proofErr w:type="spellEnd"/>
      <w:r w:rsidR="007459EE" w:rsidRPr="00B67704">
        <w:rPr>
          <w:rFonts w:ascii="Gill Sans MT" w:hAnsi="Gill Sans MT" w:cs="Gill Sans MT"/>
          <w:bCs/>
        </w:rPr>
        <w:t>, que está presente en</w:t>
      </w:r>
      <w:r w:rsidR="007459EE">
        <w:rPr>
          <w:rFonts w:ascii="Gill Sans MT" w:hAnsi="Gill Sans MT" w:cs="Gill Sans MT"/>
          <w:bCs/>
        </w:rPr>
        <w:t xml:space="preserve"> más de 30 países y cuenta con 6.800 </w:t>
      </w:r>
      <w:r w:rsidR="007459EE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4" w:history="1">
        <w:r w:rsidR="007459EE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7459EE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7459EE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7459EE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7459EE" w:rsidRPr="00B67704">
        <w:rPr>
          <w:rFonts w:ascii="Gill Sans MT" w:hAnsi="Gill Sans MT" w:cs="Gill Sans MT"/>
          <w:bCs/>
        </w:rPr>
        <w:t>.</w:t>
      </w:r>
    </w:p>
    <w:p w:rsidR="007459EE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7459EE" w:rsidRPr="003A2968" w:rsidRDefault="007459EE" w:rsidP="007459EE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887137" w:rsidRPr="007459EE" w:rsidRDefault="00887137" w:rsidP="00887137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7459EE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EF2EDF" w:rsidRPr="00927974" w:rsidRDefault="00EF2EDF" w:rsidP="00EF2EDF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:rsidR="00EF2EDF" w:rsidRPr="00EF2EDF" w:rsidRDefault="00EF2EDF" w:rsidP="00EF2EDF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EF2EDF">
        <w:rPr>
          <w:rFonts w:ascii="Gill Sans MT" w:hAnsi="Gill Sans MT" w:cs="Gisha"/>
          <w:bCs/>
        </w:rPr>
        <w:t xml:space="preserve">Tlf.: 93 576 56 79 </w:t>
      </w:r>
    </w:p>
    <w:p w:rsidR="00EF2EDF" w:rsidRPr="00EF2EDF" w:rsidRDefault="00EF2EDF" w:rsidP="00EF2EDF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EF2EDF">
        <w:rPr>
          <w:rFonts w:ascii="Gill Sans MT" w:hAnsi="Gill Sans MT" w:cs="Gisha"/>
          <w:bCs/>
        </w:rPr>
        <w:t>Móvil: 620 66 29 26</w:t>
      </w:r>
    </w:p>
    <w:p w:rsidR="00EF2EDF" w:rsidRPr="00EF2EDF" w:rsidRDefault="00472855" w:rsidP="00EF2EDF">
      <w:pPr>
        <w:pStyle w:val="Cuerpo"/>
        <w:jc w:val="both"/>
        <w:rPr>
          <w:rStyle w:val="Hyperlink1"/>
          <w:rFonts w:ascii="Gill Sans MT" w:hAnsi="Gill Sans MT"/>
          <w:lang w:val="es-ES"/>
        </w:rPr>
      </w:pPr>
      <w:r>
        <w:fldChar w:fldCharType="begin"/>
      </w:r>
      <w:r w:rsidRPr="00472855">
        <w:rPr>
          <w:lang w:val="es-ES"/>
        </w:rPr>
        <w:instrText xml:space="preserve"> HYPERLINK "mailto:anais.lopez@scmspain.com" </w:instrText>
      </w:r>
      <w:r>
        <w:fldChar w:fldCharType="separate"/>
      </w:r>
      <w:r w:rsidR="00EF2EDF" w:rsidRPr="00EF2EDF">
        <w:rPr>
          <w:rStyle w:val="Hipervnculo"/>
          <w:rFonts w:ascii="Gill Sans MT" w:eastAsia="Gisha" w:hAnsi="Gill Sans MT" w:cs="Gisha"/>
          <w:sz w:val="22"/>
          <w:szCs w:val="22"/>
          <w:u w:color="0000FF"/>
          <w:lang w:val="es-ES"/>
        </w:rPr>
        <w:t>anais.lopez@scmspain.com</w:t>
      </w:r>
      <w:r>
        <w:rPr>
          <w:rStyle w:val="Hipervnculo"/>
          <w:rFonts w:ascii="Gill Sans MT" w:eastAsia="Gisha" w:hAnsi="Gill Sans MT" w:cs="Gisha"/>
          <w:sz w:val="22"/>
          <w:szCs w:val="22"/>
          <w:u w:color="0000FF"/>
          <w:lang w:val="es-ES"/>
        </w:rPr>
        <w:fldChar w:fldCharType="end"/>
      </w:r>
      <w:r w:rsidR="00EF2EDF" w:rsidRPr="00EF2EDF">
        <w:rPr>
          <w:rStyle w:val="Hyperlink1"/>
          <w:rFonts w:ascii="Gill Sans MT" w:hAnsi="Gill Sans MT"/>
          <w:lang w:val="es-ES"/>
        </w:rPr>
        <w:t xml:space="preserve"> </w:t>
      </w:r>
    </w:p>
    <w:p w:rsidR="00EF2EDF" w:rsidRPr="000F3C46" w:rsidRDefault="00472855" w:rsidP="00EF2EDF">
      <w:pPr>
        <w:pStyle w:val="Cuerpo"/>
        <w:jc w:val="both"/>
        <w:rPr>
          <w:rStyle w:val="Ninguno"/>
          <w:rFonts w:ascii="Gill Sans MT" w:hAnsi="Gill Sans MT" w:cs="Gisha"/>
        </w:rPr>
      </w:pPr>
      <w:r>
        <w:fldChar w:fldCharType="begin"/>
      </w:r>
      <w:r w:rsidRPr="00472855">
        <w:rPr>
          <w:lang w:val="es-ES"/>
        </w:rPr>
        <w:instrText xml:space="preserve"> HYPERLINK "mailto:comunicacion@fotocasa.es" </w:instrText>
      </w:r>
      <w:r>
        <w:fldChar w:fldCharType="separate"/>
      </w:r>
      <w:r w:rsidR="00EF2EDF" w:rsidRPr="00EF2EDF">
        <w:rPr>
          <w:rStyle w:val="Hyperlink1"/>
          <w:rFonts w:ascii="Gill Sans MT" w:hAnsi="Gill Sans MT"/>
          <w:lang w:val="es-ES"/>
        </w:rPr>
        <w:t>comunicacion@fotocasa.es</w:t>
      </w:r>
      <w:r>
        <w:rPr>
          <w:rStyle w:val="Hyperlink1"/>
          <w:rFonts w:ascii="Gill Sans MT" w:hAnsi="Gill Sans MT"/>
          <w:lang w:val="es-ES"/>
        </w:rPr>
        <w:fldChar w:fldCharType="end"/>
      </w:r>
      <w:r w:rsidR="00EF2EDF" w:rsidRPr="000F3C46">
        <w:rPr>
          <w:rStyle w:val="Ninguno"/>
          <w:rFonts w:ascii="Gill Sans MT" w:hAnsi="Gill Sans MT" w:cs="Gisha"/>
        </w:rPr>
        <w:t xml:space="preserve"> </w:t>
      </w:r>
    </w:p>
    <w:p w:rsidR="00EF2EDF" w:rsidRPr="00472855" w:rsidRDefault="00472855" w:rsidP="00EF2EDF">
      <w:pPr>
        <w:pStyle w:val="Cuerpo"/>
        <w:jc w:val="both"/>
        <w:rPr>
          <w:rStyle w:val="Ninguno"/>
          <w:rFonts w:ascii="Gill Sans MT" w:hAnsi="Gill Sans MT" w:cs="Gisha"/>
          <w:lang w:val="es-ES"/>
        </w:rPr>
      </w:pPr>
      <w:r>
        <w:fldChar w:fldCharType="begin"/>
      </w:r>
      <w:r w:rsidRPr="00472855">
        <w:rPr>
          <w:lang w:val="es-ES"/>
        </w:rPr>
        <w:instrText xml:space="preserve"> HYPERLINK "http://prensa.fotocasa.es" </w:instrText>
      </w:r>
      <w:r>
        <w:fldChar w:fldCharType="separate"/>
      </w:r>
      <w:r w:rsidR="00EF2EDF" w:rsidRPr="00472855">
        <w:rPr>
          <w:rStyle w:val="Hyperlink1"/>
          <w:rFonts w:ascii="Gill Sans MT" w:hAnsi="Gill Sans MT"/>
          <w:lang w:val="es-ES"/>
        </w:rPr>
        <w:t>http://prensa.fotocasa.es</w:t>
      </w:r>
      <w:r>
        <w:rPr>
          <w:rStyle w:val="Hyperlink1"/>
          <w:rFonts w:ascii="Gill Sans MT" w:hAnsi="Gill Sans MT"/>
        </w:rPr>
        <w:fldChar w:fldCharType="end"/>
      </w:r>
      <w:r w:rsidR="00EF2EDF" w:rsidRPr="00472855">
        <w:rPr>
          <w:rStyle w:val="Ninguno"/>
          <w:rFonts w:ascii="Gill Sans MT" w:hAnsi="Gill Sans MT" w:cs="Gisha"/>
          <w:lang w:val="es-ES"/>
        </w:rPr>
        <w:t xml:space="preserve"> </w:t>
      </w:r>
    </w:p>
    <w:p w:rsidR="00EF2EDF" w:rsidRPr="00927974" w:rsidRDefault="00EF2EDF" w:rsidP="00EF2EDF">
      <w:pPr>
        <w:pStyle w:val="Cuerpo"/>
        <w:rPr>
          <w:rFonts w:ascii="Gill Sans MT" w:hAnsi="Gill Sans MT" w:cs="Gisha"/>
        </w:rPr>
      </w:pPr>
      <w:proofErr w:type="gramStart"/>
      <w:r w:rsidRPr="004B5633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4B5633">
        <w:rPr>
          <w:rStyle w:val="Ninguno"/>
          <w:rFonts w:ascii="Gill Sans MT" w:hAnsi="Gill Sans MT" w:cs="Gisha"/>
          <w:lang w:val="en-US"/>
        </w:rPr>
        <w:t>: @</w:t>
      </w:r>
      <w:proofErr w:type="spellStart"/>
      <w:r w:rsidRPr="004B5633">
        <w:rPr>
          <w:rStyle w:val="Ninguno"/>
          <w:rFonts w:ascii="Gill Sans MT" w:hAnsi="Gill Sans MT" w:cs="Gisha"/>
          <w:lang w:val="en-US"/>
        </w:rPr>
        <w:t>fotocasa</w:t>
      </w:r>
      <w:proofErr w:type="spellEnd"/>
    </w:p>
    <w:p w:rsidR="005537A6" w:rsidRPr="00B6564D" w:rsidRDefault="005537A6" w:rsidP="00CE2FED">
      <w:pPr>
        <w:autoSpaceDE w:val="0"/>
        <w:autoSpaceDN w:val="0"/>
        <w:adjustRightInd w:val="0"/>
        <w:jc w:val="both"/>
        <w:rPr>
          <w:rFonts w:ascii="Gill Sans MT" w:hAnsi="Gill Sans MT"/>
          <w:b/>
          <w:sz w:val="20"/>
          <w:szCs w:val="20"/>
          <w:lang w:val="en-US"/>
        </w:rPr>
      </w:pPr>
    </w:p>
    <w:sectPr w:rsidR="005537A6" w:rsidRPr="00B6564D" w:rsidSect="00786004">
      <w:headerReference w:type="default" r:id="rId25"/>
      <w:footerReference w:type="default" r:id="rId26"/>
      <w:pgSz w:w="12240" w:h="15840"/>
      <w:pgMar w:top="539" w:right="1080" w:bottom="141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D0" w:rsidRDefault="00B125D0">
      <w:r>
        <w:separator/>
      </w:r>
    </w:p>
  </w:endnote>
  <w:endnote w:type="continuationSeparator" w:id="0">
    <w:p w:rsidR="00B125D0" w:rsidRDefault="00B1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/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053730" w:rsidRPr="00AF111B" w:rsidTr="00591914">
      <w:tc>
        <w:tcPr>
          <w:tcW w:w="2047" w:type="dxa"/>
          <w:shd w:val="clear" w:color="000000" w:fill="auto"/>
        </w:tcPr>
        <w:p w:rsidR="00053730" w:rsidRDefault="00053730" w:rsidP="00001EC7">
          <w:pPr>
            <w:pStyle w:val="Piedepgina"/>
          </w:pPr>
          <w:r>
            <w:t xml:space="preserve">  </w:t>
          </w:r>
          <w:r>
            <w:rPr>
              <w:noProof/>
              <w:lang w:bidi="ks-Deva"/>
            </w:rPr>
            <w:drawing>
              <wp:inline distT="0" distB="0" distL="0" distR="0">
                <wp:extent cx="942975" cy="2667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:rsidR="00053730" w:rsidRPr="0011304A" w:rsidRDefault="00053730" w:rsidP="0037736C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="00777B5D">
            <w:rPr>
              <w:rFonts w:ascii="GillSans" w:hAnsi="GillSans"/>
              <w:color w:val="024268"/>
              <w:sz w:val="16"/>
              <w:szCs w:val="16"/>
            </w:rPr>
            <w:t xml:space="preserve"> twitter: </w:t>
          </w:r>
          <w:proofErr w:type="spellStart"/>
          <w:r w:rsidR="00777B5D">
            <w:rPr>
              <w:rFonts w:ascii="GillSans" w:hAnsi="GillSans"/>
              <w:color w:val="024268"/>
              <w:sz w:val="16"/>
              <w:szCs w:val="16"/>
            </w:rPr>
            <w:t>fotocasa</w:t>
          </w:r>
          <w:proofErr w:type="spellEnd"/>
        </w:p>
      </w:tc>
    </w:tr>
  </w:tbl>
  <w:p w:rsidR="00053730" w:rsidRDefault="00053730" w:rsidP="00591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D0" w:rsidRDefault="00B125D0">
      <w:r>
        <w:separator/>
      </w:r>
    </w:p>
  </w:footnote>
  <w:footnote w:type="continuationSeparator" w:id="0">
    <w:p w:rsidR="00B125D0" w:rsidRDefault="00B1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30" w:rsidRDefault="00053730" w:rsidP="001F0CBC">
    <w:pPr>
      <w:pStyle w:val="Encabezado"/>
      <w:jc w:val="center"/>
    </w:pPr>
  </w:p>
  <w:p w:rsidR="00053730" w:rsidRDefault="00053730" w:rsidP="00CD44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A7"/>
    <w:multiLevelType w:val="multilevel"/>
    <w:tmpl w:val="44F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44A"/>
    <w:multiLevelType w:val="hybridMultilevel"/>
    <w:tmpl w:val="A42EF724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56"/>
    <w:multiLevelType w:val="hybridMultilevel"/>
    <w:tmpl w:val="44F01744"/>
    <w:lvl w:ilvl="0" w:tplc="41BC4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C9D"/>
    <w:multiLevelType w:val="hybridMultilevel"/>
    <w:tmpl w:val="C45691C4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AA6"/>
    <w:multiLevelType w:val="hybridMultilevel"/>
    <w:tmpl w:val="56D0CFB8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6BB"/>
    <w:multiLevelType w:val="multilevel"/>
    <w:tmpl w:val="23B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7E64"/>
    <w:multiLevelType w:val="multilevel"/>
    <w:tmpl w:val="0FC6A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0E7"/>
    <w:multiLevelType w:val="hybridMultilevel"/>
    <w:tmpl w:val="F26E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1F0F"/>
    <w:multiLevelType w:val="hybridMultilevel"/>
    <w:tmpl w:val="7E5E521C"/>
    <w:lvl w:ilvl="0" w:tplc="36EA1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2D"/>
    <w:multiLevelType w:val="hybridMultilevel"/>
    <w:tmpl w:val="55949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52C17"/>
    <w:multiLevelType w:val="multilevel"/>
    <w:tmpl w:val="307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0ED"/>
    <w:multiLevelType w:val="hybridMultilevel"/>
    <w:tmpl w:val="BCE67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014"/>
    <w:multiLevelType w:val="multilevel"/>
    <w:tmpl w:val="F87436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257"/>
    <w:multiLevelType w:val="hybridMultilevel"/>
    <w:tmpl w:val="AA8A22D0"/>
    <w:lvl w:ilvl="0" w:tplc="B35C8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2B90"/>
    <w:multiLevelType w:val="hybridMultilevel"/>
    <w:tmpl w:val="F8743672"/>
    <w:lvl w:ilvl="0" w:tplc="7B92F3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31F5"/>
    <w:multiLevelType w:val="hybridMultilevel"/>
    <w:tmpl w:val="5C3258EA"/>
    <w:lvl w:ilvl="0" w:tplc="ACAE0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644"/>
    <w:multiLevelType w:val="multilevel"/>
    <w:tmpl w:val="56D0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3F57"/>
    <w:multiLevelType w:val="hybridMultilevel"/>
    <w:tmpl w:val="4EFEE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416FA"/>
    <w:multiLevelType w:val="hybridMultilevel"/>
    <w:tmpl w:val="4E3CDD1C"/>
    <w:lvl w:ilvl="0" w:tplc="ACAE017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3165617"/>
    <w:multiLevelType w:val="hybridMultilevel"/>
    <w:tmpl w:val="0FBC17A8"/>
    <w:lvl w:ilvl="0" w:tplc="0C0A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739E4523"/>
    <w:multiLevelType w:val="hybridMultilevel"/>
    <w:tmpl w:val="23B65B7A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1C04"/>
    <w:multiLevelType w:val="hybridMultilevel"/>
    <w:tmpl w:val="0FC6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4045"/>
    <w:multiLevelType w:val="hybridMultilevel"/>
    <w:tmpl w:val="9FD888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620"/>
    <w:multiLevelType w:val="hybridMultilevel"/>
    <w:tmpl w:val="30707EB4"/>
    <w:lvl w:ilvl="0" w:tplc="B5FE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3"/>
  </w:num>
  <w:num w:numId="5">
    <w:abstractNumId w:val="16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1"/>
  </w:num>
  <w:num w:numId="14">
    <w:abstractNumId w:val="21"/>
  </w:num>
  <w:num w:numId="15">
    <w:abstractNumId w:val="19"/>
  </w:num>
  <w:num w:numId="16">
    <w:abstractNumId w:val="23"/>
  </w:num>
  <w:num w:numId="17">
    <w:abstractNumId w:val="3"/>
  </w:num>
  <w:num w:numId="18">
    <w:abstractNumId w:val="8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0"/>
  </w:num>
  <w:num w:numId="24">
    <w:abstractNumId w:val="2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85"/>
    <w:rsid w:val="0000020B"/>
    <w:rsid w:val="00000E0E"/>
    <w:rsid w:val="00000EF2"/>
    <w:rsid w:val="0000105F"/>
    <w:rsid w:val="00001EC7"/>
    <w:rsid w:val="00002852"/>
    <w:rsid w:val="000063B7"/>
    <w:rsid w:val="00006983"/>
    <w:rsid w:val="00006EEB"/>
    <w:rsid w:val="000070FE"/>
    <w:rsid w:val="000138B0"/>
    <w:rsid w:val="00013C06"/>
    <w:rsid w:val="00013CB8"/>
    <w:rsid w:val="00013EED"/>
    <w:rsid w:val="00013F44"/>
    <w:rsid w:val="000208D8"/>
    <w:rsid w:val="000243EF"/>
    <w:rsid w:val="00024D36"/>
    <w:rsid w:val="00024E6B"/>
    <w:rsid w:val="000252C4"/>
    <w:rsid w:val="0002577F"/>
    <w:rsid w:val="00025D12"/>
    <w:rsid w:val="000308E6"/>
    <w:rsid w:val="00030E31"/>
    <w:rsid w:val="00030E44"/>
    <w:rsid w:val="00033BF0"/>
    <w:rsid w:val="00033F15"/>
    <w:rsid w:val="00034199"/>
    <w:rsid w:val="00034CC5"/>
    <w:rsid w:val="00034F50"/>
    <w:rsid w:val="00035557"/>
    <w:rsid w:val="0004048B"/>
    <w:rsid w:val="00040BC9"/>
    <w:rsid w:val="00040E1C"/>
    <w:rsid w:val="00040E39"/>
    <w:rsid w:val="00043161"/>
    <w:rsid w:val="00050EE7"/>
    <w:rsid w:val="0005124E"/>
    <w:rsid w:val="00051A9C"/>
    <w:rsid w:val="00052EE4"/>
    <w:rsid w:val="00053730"/>
    <w:rsid w:val="0005391F"/>
    <w:rsid w:val="00056F60"/>
    <w:rsid w:val="00057143"/>
    <w:rsid w:val="0006149B"/>
    <w:rsid w:val="0006154A"/>
    <w:rsid w:val="00062997"/>
    <w:rsid w:val="00062F45"/>
    <w:rsid w:val="00063A68"/>
    <w:rsid w:val="00064222"/>
    <w:rsid w:val="00064F73"/>
    <w:rsid w:val="00065820"/>
    <w:rsid w:val="00065D3C"/>
    <w:rsid w:val="0006676C"/>
    <w:rsid w:val="00067161"/>
    <w:rsid w:val="00071D9E"/>
    <w:rsid w:val="000728CA"/>
    <w:rsid w:val="00073015"/>
    <w:rsid w:val="0007452F"/>
    <w:rsid w:val="00075802"/>
    <w:rsid w:val="0007588E"/>
    <w:rsid w:val="000765E7"/>
    <w:rsid w:val="00076DC3"/>
    <w:rsid w:val="000776F7"/>
    <w:rsid w:val="000777AA"/>
    <w:rsid w:val="000779F0"/>
    <w:rsid w:val="00080C2B"/>
    <w:rsid w:val="00084017"/>
    <w:rsid w:val="000845B2"/>
    <w:rsid w:val="000855D2"/>
    <w:rsid w:val="000864F2"/>
    <w:rsid w:val="00086A5B"/>
    <w:rsid w:val="0009056B"/>
    <w:rsid w:val="00090F78"/>
    <w:rsid w:val="00091B99"/>
    <w:rsid w:val="0009219B"/>
    <w:rsid w:val="00092BCB"/>
    <w:rsid w:val="000931B0"/>
    <w:rsid w:val="00094E03"/>
    <w:rsid w:val="000958B1"/>
    <w:rsid w:val="00095B33"/>
    <w:rsid w:val="00095D22"/>
    <w:rsid w:val="0009778C"/>
    <w:rsid w:val="000A0CCE"/>
    <w:rsid w:val="000A3C79"/>
    <w:rsid w:val="000A4D8D"/>
    <w:rsid w:val="000A7A03"/>
    <w:rsid w:val="000B0A79"/>
    <w:rsid w:val="000B2D3D"/>
    <w:rsid w:val="000B3200"/>
    <w:rsid w:val="000B3FA7"/>
    <w:rsid w:val="000B4395"/>
    <w:rsid w:val="000B4CD2"/>
    <w:rsid w:val="000B5817"/>
    <w:rsid w:val="000B5DAD"/>
    <w:rsid w:val="000B7C6B"/>
    <w:rsid w:val="000C0248"/>
    <w:rsid w:val="000C1410"/>
    <w:rsid w:val="000C356E"/>
    <w:rsid w:val="000C3714"/>
    <w:rsid w:val="000C3F3B"/>
    <w:rsid w:val="000C46A1"/>
    <w:rsid w:val="000C4C61"/>
    <w:rsid w:val="000C5189"/>
    <w:rsid w:val="000C6270"/>
    <w:rsid w:val="000C64A3"/>
    <w:rsid w:val="000C68AB"/>
    <w:rsid w:val="000D100D"/>
    <w:rsid w:val="000D3092"/>
    <w:rsid w:val="000D32C1"/>
    <w:rsid w:val="000D34E0"/>
    <w:rsid w:val="000D438A"/>
    <w:rsid w:val="000D4DC2"/>
    <w:rsid w:val="000D50B0"/>
    <w:rsid w:val="000D52AD"/>
    <w:rsid w:val="000D5B2C"/>
    <w:rsid w:val="000E0A88"/>
    <w:rsid w:val="000E359E"/>
    <w:rsid w:val="000E43A3"/>
    <w:rsid w:val="000E4563"/>
    <w:rsid w:val="000E4A23"/>
    <w:rsid w:val="000E5AF7"/>
    <w:rsid w:val="000E5B71"/>
    <w:rsid w:val="000E6B52"/>
    <w:rsid w:val="000E7031"/>
    <w:rsid w:val="000E7274"/>
    <w:rsid w:val="000E7AFC"/>
    <w:rsid w:val="000F0077"/>
    <w:rsid w:val="000F0809"/>
    <w:rsid w:val="000F1C74"/>
    <w:rsid w:val="000F218F"/>
    <w:rsid w:val="000F2551"/>
    <w:rsid w:val="000F26EB"/>
    <w:rsid w:val="000F2A10"/>
    <w:rsid w:val="000F2B11"/>
    <w:rsid w:val="000F2B86"/>
    <w:rsid w:val="000F2BC3"/>
    <w:rsid w:val="000F36D6"/>
    <w:rsid w:val="000F4A39"/>
    <w:rsid w:val="000F6372"/>
    <w:rsid w:val="000F6A5B"/>
    <w:rsid w:val="00100094"/>
    <w:rsid w:val="001014DA"/>
    <w:rsid w:val="001036DF"/>
    <w:rsid w:val="00104D0B"/>
    <w:rsid w:val="00105221"/>
    <w:rsid w:val="001054EA"/>
    <w:rsid w:val="001074F8"/>
    <w:rsid w:val="001101A3"/>
    <w:rsid w:val="00110491"/>
    <w:rsid w:val="001116D3"/>
    <w:rsid w:val="001126B7"/>
    <w:rsid w:val="001128A4"/>
    <w:rsid w:val="0011304A"/>
    <w:rsid w:val="00116BCE"/>
    <w:rsid w:val="00121244"/>
    <w:rsid w:val="001214FD"/>
    <w:rsid w:val="00121D44"/>
    <w:rsid w:val="00122E70"/>
    <w:rsid w:val="001247C2"/>
    <w:rsid w:val="00124A20"/>
    <w:rsid w:val="00126FA2"/>
    <w:rsid w:val="001279E3"/>
    <w:rsid w:val="00127F46"/>
    <w:rsid w:val="00130FEC"/>
    <w:rsid w:val="001316DE"/>
    <w:rsid w:val="00131D2D"/>
    <w:rsid w:val="001325E1"/>
    <w:rsid w:val="001326A9"/>
    <w:rsid w:val="001335CC"/>
    <w:rsid w:val="001335F8"/>
    <w:rsid w:val="00133BC7"/>
    <w:rsid w:val="00133CFC"/>
    <w:rsid w:val="001347A3"/>
    <w:rsid w:val="00134AB4"/>
    <w:rsid w:val="00135449"/>
    <w:rsid w:val="00136E72"/>
    <w:rsid w:val="00136F8E"/>
    <w:rsid w:val="00137D60"/>
    <w:rsid w:val="00137DE3"/>
    <w:rsid w:val="00141528"/>
    <w:rsid w:val="00142677"/>
    <w:rsid w:val="001435F7"/>
    <w:rsid w:val="00145B2D"/>
    <w:rsid w:val="001460DB"/>
    <w:rsid w:val="00146535"/>
    <w:rsid w:val="00147034"/>
    <w:rsid w:val="00147561"/>
    <w:rsid w:val="00147B2A"/>
    <w:rsid w:val="00150619"/>
    <w:rsid w:val="0015319D"/>
    <w:rsid w:val="00154062"/>
    <w:rsid w:val="001543AB"/>
    <w:rsid w:val="00155646"/>
    <w:rsid w:val="00156624"/>
    <w:rsid w:val="001574B8"/>
    <w:rsid w:val="00160BD5"/>
    <w:rsid w:val="00160D4A"/>
    <w:rsid w:val="00164225"/>
    <w:rsid w:val="0016438E"/>
    <w:rsid w:val="0016488C"/>
    <w:rsid w:val="00164BFC"/>
    <w:rsid w:val="00165086"/>
    <w:rsid w:val="00166B3F"/>
    <w:rsid w:val="001730CE"/>
    <w:rsid w:val="0017651E"/>
    <w:rsid w:val="0017655D"/>
    <w:rsid w:val="00176775"/>
    <w:rsid w:val="001806BC"/>
    <w:rsid w:val="0018089C"/>
    <w:rsid w:val="0018157D"/>
    <w:rsid w:val="00182E52"/>
    <w:rsid w:val="00183F31"/>
    <w:rsid w:val="00185A0B"/>
    <w:rsid w:val="00186C25"/>
    <w:rsid w:val="00187042"/>
    <w:rsid w:val="00190C3B"/>
    <w:rsid w:val="00190D2E"/>
    <w:rsid w:val="00190DC2"/>
    <w:rsid w:val="00191140"/>
    <w:rsid w:val="0019185E"/>
    <w:rsid w:val="00192C28"/>
    <w:rsid w:val="001948DF"/>
    <w:rsid w:val="00195887"/>
    <w:rsid w:val="00196B01"/>
    <w:rsid w:val="001A24A7"/>
    <w:rsid w:val="001A29B8"/>
    <w:rsid w:val="001A39AD"/>
    <w:rsid w:val="001A4277"/>
    <w:rsid w:val="001A4A63"/>
    <w:rsid w:val="001A5F71"/>
    <w:rsid w:val="001A6C77"/>
    <w:rsid w:val="001A6D4F"/>
    <w:rsid w:val="001A7301"/>
    <w:rsid w:val="001A778A"/>
    <w:rsid w:val="001A7E56"/>
    <w:rsid w:val="001B2145"/>
    <w:rsid w:val="001B35B4"/>
    <w:rsid w:val="001B49B3"/>
    <w:rsid w:val="001B4FE1"/>
    <w:rsid w:val="001B56F6"/>
    <w:rsid w:val="001B6753"/>
    <w:rsid w:val="001C056F"/>
    <w:rsid w:val="001C0635"/>
    <w:rsid w:val="001C095E"/>
    <w:rsid w:val="001C0B9D"/>
    <w:rsid w:val="001C1185"/>
    <w:rsid w:val="001C1ECE"/>
    <w:rsid w:val="001C2243"/>
    <w:rsid w:val="001C24FC"/>
    <w:rsid w:val="001C42F4"/>
    <w:rsid w:val="001C6F99"/>
    <w:rsid w:val="001C7CE9"/>
    <w:rsid w:val="001D2F70"/>
    <w:rsid w:val="001D332D"/>
    <w:rsid w:val="001D4DFE"/>
    <w:rsid w:val="001D6051"/>
    <w:rsid w:val="001D6EED"/>
    <w:rsid w:val="001D7DE3"/>
    <w:rsid w:val="001E16EC"/>
    <w:rsid w:val="001E1E4B"/>
    <w:rsid w:val="001E2267"/>
    <w:rsid w:val="001E25C0"/>
    <w:rsid w:val="001E2F4E"/>
    <w:rsid w:val="001E3B0A"/>
    <w:rsid w:val="001E4B12"/>
    <w:rsid w:val="001E5B9B"/>
    <w:rsid w:val="001E763F"/>
    <w:rsid w:val="001F0CBC"/>
    <w:rsid w:val="001F1446"/>
    <w:rsid w:val="001F45AD"/>
    <w:rsid w:val="001F5C88"/>
    <w:rsid w:val="001F5F7A"/>
    <w:rsid w:val="001F6BA1"/>
    <w:rsid w:val="001F7A9B"/>
    <w:rsid w:val="0020071D"/>
    <w:rsid w:val="00200AAC"/>
    <w:rsid w:val="002016C6"/>
    <w:rsid w:val="00202388"/>
    <w:rsid w:val="00202BB5"/>
    <w:rsid w:val="00203E2B"/>
    <w:rsid w:val="00204FD4"/>
    <w:rsid w:val="00205728"/>
    <w:rsid w:val="002060DF"/>
    <w:rsid w:val="0020674C"/>
    <w:rsid w:val="00206785"/>
    <w:rsid w:val="002109FE"/>
    <w:rsid w:val="002115B6"/>
    <w:rsid w:val="00212530"/>
    <w:rsid w:val="002125FA"/>
    <w:rsid w:val="00212C5B"/>
    <w:rsid w:val="00213B5D"/>
    <w:rsid w:val="00214113"/>
    <w:rsid w:val="00214291"/>
    <w:rsid w:val="00215AC2"/>
    <w:rsid w:val="002167AF"/>
    <w:rsid w:val="00216912"/>
    <w:rsid w:val="00220171"/>
    <w:rsid w:val="002243A0"/>
    <w:rsid w:val="00224E44"/>
    <w:rsid w:val="00224ED6"/>
    <w:rsid w:val="00226345"/>
    <w:rsid w:val="00226D2A"/>
    <w:rsid w:val="00227999"/>
    <w:rsid w:val="002339F5"/>
    <w:rsid w:val="00234192"/>
    <w:rsid w:val="00235174"/>
    <w:rsid w:val="00235F4F"/>
    <w:rsid w:val="00236350"/>
    <w:rsid w:val="00236AAF"/>
    <w:rsid w:val="002373F9"/>
    <w:rsid w:val="002375B5"/>
    <w:rsid w:val="00237D02"/>
    <w:rsid w:val="00237D8A"/>
    <w:rsid w:val="002425BB"/>
    <w:rsid w:val="00242AD6"/>
    <w:rsid w:val="00244230"/>
    <w:rsid w:val="00245C60"/>
    <w:rsid w:val="00246E96"/>
    <w:rsid w:val="002475F8"/>
    <w:rsid w:val="00247EAB"/>
    <w:rsid w:val="00250546"/>
    <w:rsid w:val="002505CB"/>
    <w:rsid w:val="00252572"/>
    <w:rsid w:val="002529A8"/>
    <w:rsid w:val="00253D55"/>
    <w:rsid w:val="00255158"/>
    <w:rsid w:val="002556A9"/>
    <w:rsid w:val="002557AB"/>
    <w:rsid w:val="002603B3"/>
    <w:rsid w:val="00260E7C"/>
    <w:rsid w:val="00261CC7"/>
    <w:rsid w:val="00263BB0"/>
    <w:rsid w:val="00263BB7"/>
    <w:rsid w:val="00263E1C"/>
    <w:rsid w:val="002640CC"/>
    <w:rsid w:val="00265448"/>
    <w:rsid w:val="0026572C"/>
    <w:rsid w:val="00265EA2"/>
    <w:rsid w:val="00266892"/>
    <w:rsid w:val="002672A5"/>
    <w:rsid w:val="00267A6F"/>
    <w:rsid w:val="00267FF5"/>
    <w:rsid w:val="00270A65"/>
    <w:rsid w:val="00270CF6"/>
    <w:rsid w:val="00271952"/>
    <w:rsid w:val="00273523"/>
    <w:rsid w:val="0027406E"/>
    <w:rsid w:val="0027421A"/>
    <w:rsid w:val="002752E9"/>
    <w:rsid w:val="00275A5C"/>
    <w:rsid w:val="00275FD0"/>
    <w:rsid w:val="00276857"/>
    <w:rsid w:val="002771EF"/>
    <w:rsid w:val="00277D86"/>
    <w:rsid w:val="00280113"/>
    <w:rsid w:val="00283095"/>
    <w:rsid w:val="0028428A"/>
    <w:rsid w:val="00284797"/>
    <w:rsid w:val="00284F6E"/>
    <w:rsid w:val="00285244"/>
    <w:rsid w:val="00285FC7"/>
    <w:rsid w:val="002863E1"/>
    <w:rsid w:val="00286717"/>
    <w:rsid w:val="00286B66"/>
    <w:rsid w:val="002871A8"/>
    <w:rsid w:val="00287423"/>
    <w:rsid w:val="002900AE"/>
    <w:rsid w:val="00291087"/>
    <w:rsid w:val="00292524"/>
    <w:rsid w:val="0029356D"/>
    <w:rsid w:val="00294358"/>
    <w:rsid w:val="002945EB"/>
    <w:rsid w:val="00294A21"/>
    <w:rsid w:val="00295798"/>
    <w:rsid w:val="00295B30"/>
    <w:rsid w:val="002A0BA9"/>
    <w:rsid w:val="002A1435"/>
    <w:rsid w:val="002A17DC"/>
    <w:rsid w:val="002A1C6D"/>
    <w:rsid w:val="002A2AEC"/>
    <w:rsid w:val="002A3AF9"/>
    <w:rsid w:val="002A4574"/>
    <w:rsid w:val="002A7084"/>
    <w:rsid w:val="002B1560"/>
    <w:rsid w:val="002B213D"/>
    <w:rsid w:val="002B394C"/>
    <w:rsid w:val="002B4903"/>
    <w:rsid w:val="002B66A9"/>
    <w:rsid w:val="002B7DA6"/>
    <w:rsid w:val="002C041F"/>
    <w:rsid w:val="002C1A66"/>
    <w:rsid w:val="002C1F29"/>
    <w:rsid w:val="002C2F0B"/>
    <w:rsid w:val="002C6501"/>
    <w:rsid w:val="002C7C6F"/>
    <w:rsid w:val="002D11F2"/>
    <w:rsid w:val="002D1930"/>
    <w:rsid w:val="002D2269"/>
    <w:rsid w:val="002D3FB7"/>
    <w:rsid w:val="002D6788"/>
    <w:rsid w:val="002D67FA"/>
    <w:rsid w:val="002E1C1A"/>
    <w:rsid w:val="002E2609"/>
    <w:rsid w:val="002E26C6"/>
    <w:rsid w:val="002E409F"/>
    <w:rsid w:val="002E7816"/>
    <w:rsid w:val="002F08DA"/>
    <w:rsid w:val="002F0A1B"/>
    <w:rsid w:val="002F1B9F"/>
    <w:rsid w:val="002F2646"/>
    <w:rsid w:val="002F2ECE"/>
    <w:rsid w:val="002F352A"/>
    <w:rsid w:val="002F3773"/>
    <w:rsid w:val="002F49CB"/>
    <w:rsid w:val="002F7723"/>
    <w:rsid w:val="002F7E38"/>
    <w:rsid w:val="002F7FB7"/>
    <w:rsid w:val="00301726"/>
    <w:rsid w:val="003021BD"/>
    <w:rsid w:val="003027FF"/>
    <w:rsid w:val="00302DEE"/>
    <w:rsid w:val="0030303D"/>
    <w:rsid w:val="00303AF0"/>
    <w:rsid w:val="0030476A"/>
    <w:rsid w:val="00304856"/>
    <w:rsid w:val="00305385"/>
    <w:rsid w:val="00305505"/>
    <w:rsid w:val="00305E9B"/>
    <w:rsid w:val="00305F40"/>
    <w:rsid w:val="003070FB"/>
    <w:rsid w:val="00311598"/>
    <w:rsid w:val="003126E4"/>
    <w:rsid w:val="00312D0F"/>
    <w:rsid w:val="00314351"/>
    <w:rsid w:val="00315473"/>
    <w:rsid w:val="00316D57"/>
    <w:rsid w:val="00317DD7"/>
    <w:rsid w:val="003208D7"/>
    <w:rsid w:val="003217FD"/>
    <w:rsid w:val="0032240E"/>
    <w:rsid w:val="0032361D"/>
    <w:rsid w:val="00324347"/>
    <w:rsid w:val="00325799"/>
    <w:rsid w:val="00326EBF"/>
    <w:rsid w:val="00327E84"/>
    <w:rsid w:val="00327F77"/>
    <w:rsid w:val="0033094F"/>
    <w:rsid w:val="00331021"/>
    <w:rsid w:val="003315E0"/>
    <w:rsid w:val="00331D55"/>
    <w:rsid w:val="003329F8"/>
    <w:rsid w:val="00333481"/>
    <w:rsid w:val="003336C6"/>
    <w:rsid w:val="00336BE2"/>
    <w:rsid w:val="00337552"/>
    <w:rsid w:val="003376F7"/>
    <w:rsid w:val="00340128"/>
    <w:rsid w:val="00340BF3"/>
    <w:rsid w:val="00341642"/>
    <w:rsid w:val="0034196E"/>
    <w:rsid w:val="00341FD1"/>
    <w:rsid w:val="0034240B"/>
    <w:rsid w:val="00343689"/>
    <w:rsid w:val="00343F23"/>
    <w:rsid w:val="00345726"/>
    <w:rsid w:val="00346824"/>
    <w:rsid w:val="00346CCB"/>
    <w:rsid w:val="0034793E"/>
    <w:rsid w:val="00347B65"/>
    <w:rsid w:val="00350669"/>
    <w:rsid w:val="003514B3"/>
    <w:rsid w:val="003522BB"/>
    <w:rsid w:val="003526C3"/>
    <w:rsid w:val="00355117"/>
    <w:rsid w:val="00355869"/>
    <w:rsid w:val="00355D95"/>
    <w:rsid w:val="003563C2"/>
    <w:rsid w:val="00356599"/>
    <w:rsid w:val="00357FC6"/>
    <w:rsid w:val="00360997"/>
    <w:rsid w:val="00362A75"/>
    <w:rsid w:val="00362D0C"/>
    <w:rsid w:val="003656C9"/>
    <w:rsid w:val="00365DA9"/>
    <w:rsid w:val="00366BF1"/>
    <w:rsid w:val="00366C9F"/>
    <w:rsid w:val="003679CE"/>
    <w:rsid w:val="00367C78"/>
    <w:rsid w:val="00371534"/>
    <w:rsid w:val="00371829"/>
    <w:rsid w:val="00373F1E"/>
    <w:rsid w:val="00374732"/>
    <w:rsid w:val="0037588D"/>
    <w:rsid w:val="0037645C"/>
    <w:rsid w:val="0037736C"/>
    <w:rsid w:val="00380AC9"/>
    <w:rsid w:val="003810DE"/>
    <w:rsid w:val="003827DE"/>
    <w:rsid w:val="00383500"/>
    <w:rsid w:val="003839E3"/>
    <w:rsid w:val="0038634C"/>
    <w:rsid w:val="003871FB"/>
    <w:rsid w:val="003878DF"/>
    <w:rsid w:val="003908F6"/>
    <w:rsid w:val="0039142B"/>
    <w:rsid w:val="00391F05"/>
    <w:rsid w:val="0039230D"/>
    <w:rsid w:val="00394868"/>
    <w:rsid w:val="00394AC6"/>
    <w:rsid w:val="00394BBF"/>
    <w:rsid w:val="00394F73"/>
    <w:rsid w:val="00395DE8"/>
    <w:rsid w:val="003960AE"/>
    <w:rsid w:val="00397449"/>
    <w:rsid w:val="003A011D"/>
    <w:rsid w:val="003A0C0D"/>
    <w:rsid w:val="003A116A"/>
    <w:rsid w:val="003A1EA5"/>
    <w:rsid w:val="003A5F95"/>
    <w:rsid w:val="003A6F91"/>
    <w:rsid w:val="003A7442"/>
    <w:rsid w:val="003B376A"/>
    <w:rsid w:val="003B5B97"/>
    <w:rsid w:val="003B683D"/>
    <w:rsid w:val="003B7CB3"/>
    <w:rsid w:val="003B7F7B"/>
    <w:rsid w:val="003C0401"/>
    <w:rsid w:val="003C1A5F"/>
    <w:rsid w:val="003C27D0"/>
    <w:rsid w:val="003C3306"/>
    <w:rsid w:val="003C3DDC"/>
    <w:rsid w:val="003C4B0D"/>
    <w:rsid w:val="003C57CB"/>
    <w:rsid w:val="003C7285"/>
    <w:rsid w:val="003C780B"/>
    <w:rsid w:val="003D12BF"/>
    <w:rsid w:val="003D1D7C"/>
    <w:rsid w:val="003D36EF"/>
    <w:rsid w:val="003D3976"/>
    <w:rsid w:val="003D3E79"/>
    <w:rsid w:val="003D43F5"/>
    <w:rsid w:val="003D55CF"/>
    <w:rsid w:val="003E0AB4"/>
    <w:rsid w:val="003E0BA8"/>
    <w:rsid w:val="003E11EC"/>
    <w:rsid w:val="003E16FB"/>
    <w:rsid w:val="003E173E"/>
    <w:rsid w:val="003E1D98"/>
    <w:rsid w:val="003E35EF"/>
    <w:rsid w:val="003E373E"/>
    <w:rsid w:val="003E55D8"/>
    <w:rsid w:val="003E5F37"/>
    <w:rsid w:val="003E7CBB"/>
    <w:rsid w:val="003F27F1"/>
    <w:rsid w:val="003F3A0E"/>
    <w:rsid w:val="003F3C86"/>
    <w:rsid w:val="003F3E3A"/>
    <w:rsid w:val="003F544E"/>
    <w:rsid w:val="003F5C91"/>
    <w:rsid w:val="003F66E7"/>
    <w:rsid w:val="003F76B8"/>
    <w:rsid w:val="003F778C"/>
    <w:rsid w:val="00400930"/>
    <w:rsid w:val="004018AF"/>
    <w:rsid w:val="00403A8E"/>
    <w:rsid w:val="0040497D"/>
    <w:rsid w:val="00404FCD"/>
    <w:rsid w:val="00405525"/>
    <w:rsid w:val="00407449"/>
    <w:rsid w:val="00410297"/>
    <w:rsid w:val="00411541"/>
    <w:rsid w:val="00416064"/>
    <w:rsid w:val="004168D6"/>
    <w:rsid w:val="00416F83"/>
    <w:rsid w:val="00417364"/>
    <w:rsid w:val="004206A8"/>
    <w:rsid w:val="00422509"/>
    <w:rsid w:val="00422E21"/>
    <w:rsid w:val="00426577"/>
    <w:rsid w:val="00426F39"/>
    <w:rsid w:val="00427870"/>
    <w:rsid w:val="00427F2B"/>
    <w:rsid w:val="0043257E"/>
    <w:rsid w:val="00432D1D"/>
    <w:rsid w:val="00436CC3"/>
    <w:rsid w:val="00437237"/>
    <w:rsid w:val="00437A4A"/>
    <w:rsid w:val="00437B7A"/>
    <w:rsid w:val="00440520"/>
    <w:rsid w:val="004412BF"/>
    <w:rsid w:val="00441533"/>
    <w:rsid w:val="004418F4"/>
    <w:rsid w:val="00443767"/>
    <w:rsid w:val="0044399C"/>
    <w:rsid w:val="00445570"/>
    <w:rsid w:val="004455B5"/>
    <w:rsid w:val="004457F0"/>
    <w:rsid w:val="00446537"/>
    <w:rsid w:val="00447082"/>
    <w:rsid w:val="00447116"/>
    <w:rsid w:val="00447482"/>
    <w:rsid w:val="004476F0"/>
    <w:rsid w:val="00447C60"/>
    <w:rsid w:val="00450FB0"/>
    <w:rsid w:val="00454266"/>
    <w:rsid w:val="004545CA"/>
    <w:rsid w:val="004547E5"/>
    <w:rsid w:val="0045526E"/>
    <w:rsid w:val="00456F97"/>
    <w:rsid w:val="00457B87"/>
    <w:rsid w:val="0046179B"/>
    <w:rsid w:val="0046368B"/>
    <w:rsid w:val="00464744"/>
    <w:rsid w:val="0046527A"/>
    <w:rsid w:val="00465D3A"/>
    <w:rsid w:val="00466D9D"/>
    <w:rsid w:val="00467328"/>
    <w:rsid w:val="004673F4"/>
    <w:rsid w:val="004701D4"/>
    <w:rsid w:val="004701E6"/>
    <w:rsid w:val="004718D0"/>
    <w:rsid w:val="00471AD0"/>
    <w:rsid w:val="00471E9D"/>
    <w:rsid w:val="00472855"/>
    <w:rsid w:val="00472A37"/>
    <w:rsid w:val="004730B7"/>
    <w:rsid w:val="00473546"/>
    <w:rsid w:val="00475404"/>
    <w:rsid w:val="00476E51"/>
    <w:rsid w:val="00482C6C"/>
    <w:rsid w:val="00483709"/>
    <w:rsid w:val="00483947"/>
    <w:rsid w:val="00483D2D"/>
    <w:rsid w:val="00483EF4"/>
    <w:rsid w:val="0048477D"/>
    <w:rsid w:val="00484843"/>
    <w:rsid w:val="00485CCE"/>
    <w:rsid w:val="00486ED4"/>
    <w:rsid w:val="0048771E"/>
    <w:rsid w:val="00487F80"/>
    <w:rsid w:val="004900AD"/>
    <w:rsid w:val="0049045A"/>
    <w:rsid w:val="00491176"/>
    <w:rsid w:val="004928CA"/>
    <w:rsid w:val="00493ACD"/>
    <w:rsid w:val="00493C9B"/>
    <w:rsid w:val="00494828"/>
    <w:rsid w:val="0049510D"/>
    <w:rsid w:val="004A01C0"/>
    <w:rsid w:val="004A16BD"/>
    <w:rsid w:val="004A1FD0"/>
    <w:rsid w:val="004A587F"/>
    <w:rsid w:val="004B14EC"/>
    <w:rsid w:val="004B1A97"/>
    <w:rsid w:val="004B3AC8"/>
    <w:rsid w:val="004B5633"/>
    <w:rsid w:val="004B7889"/>
    <w:rsid w:val="004C0D22"/>
    <w:rsid w:val="004C0F60"/>
    <w:rsid w:val="004C5267"/>
    <w:rsid w:val="004C6266"/>
    <w:rsid w:val="004C6A4B"/>
    <w:rsid w:val="004C7632"/>
    <w:rsid w:val="004D118F"/>
    <w:rsid w:val="004D13AF"/>
    <w:rsid w:val="004D17C1"/>
    <w:rsid w:val="004D2061"/>
    <w:rsid w:val="004D22CB"/>
    <w:rsid w:val="004D3519"/>
    <w:rsid w:val="004D4060"/>
    <w:rsid w:val="004D4224"/>
    <w:rsid w:val="004D5162"/>
    <w:rsid w:val="004D55EE"/>
    <w:rsid w:val="004D6367"/>
    <w:rsid w:val="004E1DD6"/>
    <w:rsid w:val="004E46EF"/>
    <w:rsid w:val="004E523F"/>
    <w:rsid w:val="004E545C"/>
    <w:rsid w:val="004E5AC3"/>
    <w:rsid w:val="004E7436"/>
    <w:rsid w:val="004E7AE7"/>
    <w:rsid w:val="004F0971"/>
    <w:rsid w:val="004F2A21"/>
    <w:rsid w:val="004F33C6"/>
    <w:rsid w:val="004F47C1"/>
    <w:rsid w:val="004F5FC4"/>
    <w:rsid w:val="004F6D8B"/>
    <w:rsid w:val="004F7A2F"/>
    <w:rsid w:val="004F7DB4"/>
    <w:rsid w:val="00501205"/>
    <w:rsid w:val="00502CA0"/>
    <w:rsid w:val="00503D14"/>
    <w:rsid w:val="00504B48"/>
    <w:rsid w:val="00505149"/>
    <w:rsid w:val="00507D2A"/>
    <w:rsid w:val="00507DE4"/>
    <w:rsid w:val="00507E02"/>
    <w:rsid w:val="00510911"/>
    <w:rsid w:val="0051223C"/>
    <w:rsid w:val="00512E4F"/>
    <w:rsid w:val="00513CC0"/>
    <w:rsid w:val="00515FE1"/>
    <w:rsid w:val="00516763"/>
    <w:rsid w:val="00516E14"/>
    <w:rsid w:val="00516F4B"/>
    <w:rsid w:val="005216F9"/>
    <w:rsid w:val="00522329"/>
    <w:rsid w:val="00523DC2"/>
    <w:rsid w:val="00524CF4"/>
    <w:rsid w:val="005250C9"/>
    <w:rsid w:val="005261D9"/>
    <w:rsid w:val="00526AFA"/>
    <w:rsid w:val="00526EFC"/>
    <w:rsid w:val="00527B4F"/>
    <w:rsid w:val="00532AD7"/>
    <w:rsid w:val="005333C6"/>
    <w:rsid w:val="0053516C"/>
    <w:rsid w:val="005377ED"/>
    <w:rsid w:val="0053787D"/>
    <w:rsid w:val="00540801"/>
    <w:rsid w:val="00541247"/>
    <w:rsid w:val="00542B6E"/>
    <w:rsid w:val="00543FDF"/>
    <w:rsid w:val="00545454"/>
    <w:rsid w:val="00545C91"/>
    <w:rsid w:val="005460BD"/>
    <w:rsid w:val="005466F0"/>
    <w:rsid w:val="00546BBB"/>
    <w:rsid w:val="00546C1A"/>
    <w:rsid w:val="00547C43"/>
    <w:rsid w:val="00550CFC"/>
    <w:rsid w:val="005537A6"/>
    <w:rsid w:val="00554CA5"/>
    <w:rsid w:val="00555D62"/>
    <w:rsid w:val="005605B7"/>
    <w:rsid w:val="0056100F"/>
    <w:rsid w:val="00563B77"/>
    <w:rsid w:val="0056413B"/>
    <w:rsid w:val="00566CE6"/>
    <w:rsid w:val="0057190F"/>
    <w:rsid w:val="005736BD"/>
    <w:rsid w:val="0057488A"/>
    <w:rsid w:val="00574925"/>
    <w:rsid w:val="005753A2"/>
    <w:rsid w:val="00576109"/>
    <w:rsid w:val="00576CE8"/>
    <w:rsid w:val="00577510"/>
    <w:rsid w:val="005775AE"/>
    <w:rsid w:val="005776A2"/>
    <w:rsid w:val="00577936"/>
    <w:rsid w:val="005803AB"/>
    <w:rsid w:val="00582C6D"/>
    <w:rsid w:val="00583DE8"/>
    <w:rsid w:val="00583F74"/>
    <w:rsid w:val="0058434C"/>
    <w:rsid w:val="0058470B"/>
    <w:rsid w:val="00585C07"/>
    <w:rsid w:val="005866CF"/>
    <w:rsid w:val="0058719B"/>
    <w:rsid w:val="00587785"/>
    <w:rsid w:val="00587DBA"/>
    <w:rsid w:val="00590370"/>
    <w:rsid w:val="00591914"/>
    <w:rsid w:val="00592715"/>
    <w:rsid w:val="00592B23"/>
    <w:rsid w:val="00592CE9"/>
    <w:rsid w:val="00592D4F"/>
    <w:rsid w:val="00592E1A"/>
    <w:rsid w:val="00593918"/>
    <w:rsid w:val="00593C66"/>
    <w:rsid w:val="005946D3"/>
    <w:rsid w:val="00595069"/>
    <w:rsid w:val="00595880"/>
    <w:rsid w:val="005970F1"/>
    <w:rsid w:val="005A1487"/>
    <w:rsid w:val="005A3219"/>
    <w:rsid w:val="005A3613"/>
    <w:rsid w:val="005A3AD2"/>
    <w:rsid w:val="005A3B70"/>
    <w:rsid w:val="005A45A4"/>
    <w:rsid w:val="005A45CA"/>
    <w:rsid w:val="005A4B68"/>
    <w:rsid w:val="005A5113"/>
    <w:rsid w:val="005A684F"/>
    <w:rsid w:val="005A7A71"/>
    <w:rsid w:val="005A7DEC"/>
    <w:rsid w:val="005B196A"/>
    <w:rsid w:val="005B3374"/>
    <w:rsid w:val="005B5C5D"/>
    <w:rsid w:val="005B6D0F"/>
    <w:rsid w:val="005B70D9"/>
    <w:rsid w:val="005C22BE"/>
    <w:rsid w:val="005C2FC7"/>
    <w:rsid w:val="005C37EF"/>
    <w:rsid w:val="005C51C9"/>
    <w:rsid w:val="005C6B95"/>
    <w:rsid w:val="005C739F"/>
    <w:rsid w:val="005C76F4"/>
    <w:rsid w:val="005C7F12"/>
    <w:rsid w:val="005D0436"/>
    <w:rsid w:val="005D4702"/>
    <w:rsid w:val="005D4C85"/>
    <w:rsid w:val="005D6325"/>
    <w:rsid w:val="005D7BF1"/>
    <w:rsid w:val="005E0313"/>
    <w:rsid w:val="005E0B0F"/>
    <w:rsid w:val="005E284E"/>
    <w:rsid w:val="005E3B85"/>
    <w:rsid w:val="005E5B60"/>
    <w:rsid w:val="005E6022"/>
    <w:rsid w:val="005F03C0"/>
    <w:rsid w:val="005F18F7"/>
    <w:rsid w:val="005F23B0"/>
    <w:rsid w:val="005F290D"/>
    <w:rsid w:val="005F2AF0"/>
    <w:rsid w:val="005F43FB"/>
    <w:rsid w:val="005F47D1"/>
    <w:rsid w:val="005F5B87"/>
    <w:rsid w:val="005F7B82"/>
    <w:rsid w:val="0060015D"/>
    <w:rsid w:val="006007CD"/>
    <w:rsid w:val="00601775"/>
    <w:rsid w:val="00601EDD"/>
    <w:rsid w:val="006021D7"/>
    <w:rsid w:val="006026FB"/>
    <w:rsid w:val="00603D78"/>
    <w:rsid w:val="0060481D"/>
    <w:rsid w:val="006053B4"/>
    <w:rsid w:val="0060622A"/>
    <w:rsid w:val="00606A90"/>
    <w:rsid w:val="00606F77"/>
    <w:rsid w:val="00607125"/>
    <w:rsid w:val="00607C2E"/>
    <w:rsid w:val="0061037A"/>
    <w:rsid w:val="006105BD"/>
    <w:rsid w:val="0061096B"/>
    <w:rsid w:val="00610F86"/>
    <w:rsid w:val="006120B7"/>
    <w:rsid w:val="0061465B"/>
    <w:rsid w:val="00615F0C"/>
    <w:rsid w:val="00616751"/>
    <w:rsid w:val="00617743"/>
    <w:rsid w:val="00617F3F"/>
    <w:rsid w:val="00620584"/>
    <w:rsid w:val="0062139E"/>
    <w:rsid w:val="006215C3"/>
    <w:rsid w:val="006218EF"/>
    <w:rsid w:val="006226BB"/>
    <w:rsid w:val="0062297E"/>
    <w:rsid w:val="00623D27"/>
    <w:rsid w:val="00624194"/>
    <w:rsid w:val="006247ED"/>
    <w:rsid w:val="00625525"/>
    <w:rsid w:val="00625C54"/>
    <w:rsid w:val="00625E31"/>
    <w:rsid w:val="00626700"/>
    <w:rsid w:val="006277EC"/>
    <w:rsid w:val="00627B83"/>
    <w:rsid w:val="00632B1D"/>
    <w:rsid w:val="006330DC"/>
    <w:rsid w:val="006340CF"/>
    <w:rsid w:val="00634FC8"/>
    <w:rsid w:val="00636410"/>
    <w:rsid w:val="00637ADD"/>
    <w:rsid w:val="00637B25"/>
    <w:rsid w:val="006408FF"/>
    <w:rsid w:val="00641EED"/>
    <w:rsid w:val="0064347F"/>
    <w:rsid w:val="00643CAB"/>
    <w:rsid w:val="006448EE"/>
    <w:rsid w:val="00645369"/>
    <w:rsid w:val="00646279"/>
    <w:rsid w:val="00646297"/>
    <w:rsid w:val="00646815"/>
    <w:rsid w:val="00646E51"/>
    <w:rsid w:val="00646F49"/>
    <w:rsid w:val="00647439"/>
    <w:rsid w:val="006514E6"/>
    <w:rsid w:val="006517B9"/>
    <w:rsid w:val="0065269C"/>
    <w:rsid w:val="00652939"/>
    <w:rsid w:val="00652B47"/>
    <w:rsid w:val="00652EE8"/>
    <w:rsid w:val="006534AC"/>
    <w:rsid w:val="00653519"/>
    <w:rsid w:val="00653523"/>
    <w:rsid w:val="00653BE4"/>
    <w:rsid w:val="00654741"/>
    <w:rsid w:val="00656941"/>
    <w:rsid w:val="00656F48"/>
    <w:rsid w:val="00657AD9"/>
    <w:rsid w:val="00657CE0"/>
    <w:rsid w:val="00660CD0"/>
    <w:rsid w:val="00660D27"/>
    <w:rsid w:val="0066168B"/>
    <w:rsid w:val="00661B2B"/>
    <w:rsid w:val="00662721"/>
    <w:rsid w:val="0066506C"/>
    <w:rsid w:val="00665ACC"/>
    <w:rsid w:val="00670DBE"/>
    <w:rsid w:val="00670F51"/>
    <w:rsid w:val="00671E91"/>
    <w:rsid w:val="006724F9"/>
    <w:rsid w:val="0067282B"/>
    <w:rsid w:val="00673051"/>
    <w:rsid w:val="00673694"/>
    <w:rsid w:val="00673CAD"/>
    <w:rsid w:val="00682599"/>
    <w:rsid w:val="0068370E"/>
    <w:rsid w:val="00683F9A"/>
    <w:rsid w:val="00685688"/>
    <w:rsid w:val="006860B4"/>
    <w:rsid w:val="006866CD"/>
    <w:rsid w:val="00687950"/>
    <w:rsid w:val="0068796E"/>
    <w:rsid w:val="00687C20"/>
    <w:rsid w:val="00690368"/>
    <w:rsid w:val="00691218"/>
    <w:rsid w:val="00693B5D"/>
    <w:rsid w:val="00693C1C"/>
    <w:rsid w:val="00694650"/>
    <w:rsid w:val="00695C5C"/>
    <w:rsid w:val="00696721"/>
    <w:rsid w:val="00696F2A"/>
    <w:rsid w:val="006A0E29"/>
    <w:rsid w:val="006A29BD"/>
    <w:rsid w:val="006A2ADE"/>
    <w:rsid w:val="006A326A"/>
    <w:rsid w:val="006A3B4F"/>
    <w:rsid w:val="006A704C"/>
    <w:rsid w:val="006B1AE0"/>
    <w:rsid w:val="006B1BBC"/>
    <w:rsid w:val="006B2275"/>
    <w:rsid w:val="006B343E"/>
    <w:rsid w:val="006B4176"/>
    <w:rsid w:val="006B4F9F"/>
    <w:rsid w:val="006B6A5F"/>
    <w:rsid w:val="006C02D9"/>
    <w:rsid w:val="006C124E"/>
    <w:rsid w:val="006C12FF"/>
    <w:rsid w:val="006C1965"/>
    <w:rsid w:val="006C203C"/>
    <w:rsid w:val="006C203F"/>
    <w:rsid w:val="006C27C0"/>
    <w:rsid w:val="006C320C"/>
    <w:rsid w:val="006C372E"/>
    <w:rsid w:val="006C466F"/>
    <w:rsid w:val="006C57E2"/>
    <w:rsid w:val="006C5C7F"/>
    <w:rsid w:val="006C6E72"/>
    <w:rsid w:val="006C7999"/>
    <w:rsid w:val="006D011F"/>
    <w:rsid w:val="006D1DB3"/>
    <w:rsid w:val="006D35C9"/>
    <w:rsid w:val="006D7984"/>
    <w:rsid w:val="006E0F6A"/>
    <w:rsid w:val="006E3488"/>
    <w:rsid w:val="006E6F70"/>
    <w:rsid w:val="006F095E"/>
    <w:rsid w:val="006F224A"/>
    <w:rsid w:val="006F283D"/>
    <w:rsid w:val="006F2D61"/>
    <w:rsid w:val="006F33D1"/>
    <w:rsid w:val="006F3C9A"/>
    <w:rsid w:val="006F6D38"/>
    <w:rsid w:val="006F775C"/>
    <w:rsid w:val="007001F8"/>
    <w:rsid w:val="00700E71"/>
    <w:rsid w:val="007027D7"/>
    <w:rsid w:val="00702B28"/>
    <w:rsid w:val="00705756"/>
    <w:rsid w:val="00705C5E"/>
    <w:rsid w:val="00705CC9"/>
    <w:rsid w:val="00705F25"/>
    <w:rsid w:val="00706A01"/>
    <w:rsid w:val="0071266A"/>
    <w:rsid w:val="00713852"/>
    <w:rsid w:val="007142AB"/>
    <w:rsid w:val="007144A7"/>
    <w:rsid w:val="00717E23"/>
    <w:rsid w:val="00717F00"/>
    <w:rsid w:val="00720389"/>
    <w:rsid w:val="00721AD8"/>
    <w:rsid w:val="00722C0E"/>
    <w:rsid w:val="007238BA"/>
    <w:rsid w:val="007243E2"/>
    <w:rsid w:val="007248C9"/>
    <w:rsid w:val="00725751"/>
    <w:rsid w:val="00726557"/>
    <w:rsid w:val="00726AA2"/>
    <w:rsid w:val="00727317"/>
    <w:rsid w:val="00727F57"/>
    <w:rsid w:val="007307AA"/>
    <w:rsid w:val="00732037"/>
    <w:rsid w:val="007343F4"/>
    <w:rsid w:val="00734829"/>
    <w:rsid w:val="00734B3A"/>
    <w:rsid w:val="007356CE"/>
    <w:rsid w:val="00736324"/>
    <w:rsid w:val="00736339"/>
    <w:rsid w:val="0073728D"/>
    <w:rsid w:val="0073778F"/>
    <w:rsid w:val="00737DFD"/>
    <w:rsid w:val="00744EC6"/>
    <w:rsid w:val="007454A5"/>
    <w:rsid w:val="007459EE"/>
    <w:rsid w:val="007460C3"/>
    <w:rsid w:val="00746820"/>
    <w:rsid w:val="00746B0E"/>
    <w:rsid w:val="00746F6C"/>
    <w:rsid w:val="00747047"/>
    <w:rsid w:val="007504B4"/>
    <w:rsid w:val="00751A86"/>
    <w:rsid w:val="00753DA6"/>
    <w:rsid w:val="007559A8"/>
    <w:rsid w:val="00755AAE"/>
    <w:rsid w:val="0075646C"/>
    <w:rsid w:val="0075764D"/>
    <w:rsid w:val="00760B0F"/>
    <w:rsid w:val="00760C04"/>
    <w:rsid w:val="00760E56"/>
    <w:rsid w:val="0076171D"/>
    <w:rsid w:val="00761920"/>
    <w:rsid w:val="00761A1A"/>
    <w:rsid w:val="00762216"/>
    <w:rsid w:val="00762250"/>
    <w:rsid w:val="00763E99"/>
    <w:rsid w:val="00764E80"/>
    <w:rsid w:val="0076654A"/>
    <w:rsid w:val="007672D8"/>
    <w:rsid w:val="00767EDB"/>
    <w:rsid w:val="00770566"/>
    <w:rsid w:val="00773684"/>
    <w:rsid w:val="00774568"/>
    <w:rsid w:val="00776C3A"/>
    <w:rsid w:val="00777B5D"/>
    <w:rsid w:val="00780168"/>
    <w:rsid w:val="00780247"/>
    <w:rsid w:val="0078040F"/>
    <w:rsid w:val="00781A77"/>
    <w:rsid w:val="00781DD5"/>
    <w:rsid w:val="00782E5D"/>
    <w:rsid w:val="00783650"/>
    <w:rsid w:val="0078398C"/>
    <w:rsid w:val="007843D8"/>
    <w:rsid w:val="00784A45"/>
    <w:rsid w:val="00786004"/>
    <w:rsid w:val="00786484"/>
    <w:rsid w:val="00787256"/>
    <w:rsid w:val="00787722"/>
    <w:rsid w:val="007879D4"/>
    <w:rsid w:val="007955A5"/>
    <w:rsid w:val="00796E43"/>
    <w:rsid w:val="007972CD"/>
    <w:rsid w:val="007A0CA9"/>
    <w:rsid w:val="007A0F48"/>
    <w:rsid w:val="007A1B03"/>
    <w:rsid w:val="007A2747"/>
    <w:rsid w:val="007A5955"/>
    <w:rsid w:val="007A6918"/>
    <w:rsid w:val="007A6CDF"/>
    <w:rsid w:val="007A7E67"/>
    <w:rsid w:val="007B14AA"/>
    <w:rsid w:val="007B2AD4"/>
    <w:rsid w:val="007B38D5"/>
    <w:rsid w:val="007B4F97"/>
    <w:rsid w:val="007B55AE"/>
    <w:rsid w:val="007B6901"/>
    <w:rsid w:val="007B7935"/>
    <w:rsid w:val="007C0507"/>
    <w:rsid w:val="007C18CB"/>
    <w:rsid w:val="007C1C49"/>
    <w:rsid w:val="007C1DE9"/>
    <w:rsid w:val="007C22DF"/>
    <w:rsid w:val="007C29DD"/>
    <w:rsid w:val="007C3134"/>
    <w:rsid w:val="007C4D49"/>
    <w:rsid w:val="007C52A4"/>
    <w:rsid w:val="007C5729"/>
    <w:rsid w:val="007C71FF"/>
    <w:rsid w:val="007C7E94"/>
    <w:rsid w:val="007D29F6"/>
    <w:rsid w:val="007D2B22"/>
    <w:rsid w:val="007D45F1"/>
    <w:rsid w:val="007D5F03"/>
    <w:rsid w:val="007D623E"/>
    <w:rsid w:val="007E07C0"/>
    <w:rsid w:val="007E08C3"/>
    <w:rsid w:val="007E2152"/>
    <w:rsid w:val="007E2FA8"/>
    <w:rsid w:val="007E3A40"/>
    <w:rsid w:val="007E4E62"/>
    <w:rsid w:val="007E5B3B"/>
    <w:rsid w:val="007E5F99"/>
    <w:rsid w:val="007E5FD9"/>
    <w:rsid w:val="007E609E"/>
    <w:rsid w:val="007E6534"/>
    <w:rsid w:val="007E664D"/>
    <w:rsid w:val="007F3D21"/>
    <w:rsid w:val="007F5ECC"/>
    <w:rsid w:val="00802F40"/>
    <w:rsid w:val="00803989"/>
    <w:rsid w:val="0080508F"/>
    <w:rsid w:val="00806516"/>
    <w:rsid w:val="008074D1"/>
    <w:rsid w:val="00807656"/>
    <w:rsid w:val="0081055F"/>
    <w:rsid w:val="00812774"/>
    <w:rsid w:val="00814ECE"/>
    <w:rsid w:val="00815C37"/>
    <w:rsid w:val="008169E3"/>
    <w:rsid w:val="00816E02"/>
    <w:rsid w:val="00817CB5"/>
    <w:rsid w:val="00820FDA"/>
    <w:rsid w:val="00822CB8"/>
    <w:rsid w:val="00823B2C"/>
    <w:rsid w:val="00823D55"/>
    <w:rsid w:val="00824EE7"/>
    <w:rsid w:val="00825DC8"/>
    <w:rsid w:val="008265EA"/>
    <w:rsid w:val="008310E0"/>
    <w:rsid w:val="008314AE"/>
    <w:rsid w:val="0083165F"/>
    <w:rsid w:val="0083177A"/>
    <w:rsid w:val="008319BF"/>
    <w:rsid w:val="00831F1B"/>
    <w:rsid w:val="00832D08"/>
    <w:rsid w:val="00832EEA"/>
    <w:rsid w:val="0083314B"/>
    <w:rsid w:val="0083381A"/>
    <w:rsid w:val="008342AF"/>
    <w:rsid w:val="00836936"/>
    <w:rsid w:val="00837A61"/>
    <w:rsid w:val="00837E88"/>
    <w:rsid w:val="00841179"/>
    <w:rsid w:val="008419EC"/>
    <w:rsid w:val="00842E8D"/>
    <w:rsid w:val="0084325B"/>
    <w:rsid w:val="008438C6"/>
    <w:rsid w:val="00843D95"/>
    <w:rsid w:val="0085059D"/>
    <w:rsid w:val="00851FDB"/>
    <w:rsid w:val="0085258A"/>
    <w:rsid w:val="0085311E"/>
    <w:rsid w:val="008562ED"/>
    <w:rsid w:val="0086060C"/>
    <w:rsid w:val="00861E07"/>
    <w:rsid w:val="008632B9"/>
    <w:rsid w:val="008650D0"/>
    <w:rsid w:val="008653A4"/>
    <w:rsid w:val="00867F0C"/>
    <w:rsid w:val="008718B4"/>
    <w:rsid w:val="00871CD5"/>
    <w:rsid w:val="008721AD"/>
    <w:rsid w:val="008721E0"/>
    <w:rsid w:val="00872DEF"/>
    <w:rsid w:val="00872F25"/>
    <w:rsid w:val="008730E8"/>
    <w:rsid w:val="00873640"/>
    <w:rsid w:val="0087371C"/>
    <w:rsid w:val="008743C5"/>
    <w:rsid w:val="0087530A"/>
    <w:rsid w:val="008753DA"/>
    <w:rsid w:val="00875709"/>
    <w:rsid w:val="00875E41"/>
    <w:rsid w:val="008763E8"/>
    <w:rsid w:val="00876BA1"/>
    <w:rsid w:val="00880181"/>
    <w:rsid w:val="008824A1"/>
    <w:rsid w:val="00882555"/>
    <w:rsid w:val="00883302"/>
    <w:rsid w:val="008838B4"/>
    <w:rsid w:val="00887137"/>
    <w:rsid w:val="0088792C"/>
    <w:rsid w:val="00887B2F"/>
    <w:rsid w:val="00890E0E"/>
    <w:rsid w:val="00891C01"/>
    <w:rsid w:val="0089459A"/>
    <w:rsid w:val="008969FA"/>
    <w:rsid w:val="00896C23"/>
    <w:rsid w:val="008A03D6"/>
    <w:rsid w:val="008A0633"/>
    <w:rsid w:val="008A1D3B"/>
    <w:rsid w:val="008A26CD"/>
    <w:rsid w:val="008A275D"/>
    <w:rsid w:val="008A480C"/>
    <w:rsid w:val="008A6F0E"/>
    <w:rsid w:val="008B0084"/>
    <w:rsid w:val="008B0493"/>
    <w:rsid w:val="008B28ED"/>
    <w:rsid w:val="008B38FD"/>
    <w:rsid w:val="008B5D4E"/>
    <w:rsid w:val="008B6247"/>
    <w:rsid w:val="008B62F7"/>
    <w:rsid w:val="008B642B"/>
    <w:rsid w:val="008B64C3"/>
    <w:rsid w:val="008B6A2B"/>
    <w:rsid w:val="008B6CD8"/>
    <w:rsid w:val="008B72D4"/>
    <w:rsid w:val="008C2087"/>
    <w:rsid w:val="008C33A4"/>
    <w:rsid w:val="008C449E"/>
    <w:rsid w:val="008C4E73"/>
    <w:rsid w:val="008C4F0A"/>
    <w:rsid w:val="008C69D6"/>
    <w:rsid w:val="008D0DAD"/>
    <w:rsid w:val="008D2067"/>
    <w:rsid w:val="008D2175"/>
    <w:rsid w:val="008D310D"/>
    <w:rsid w:val="008D385C"/>
    <w:rsid w:val="008D40DF"/>
    <w:rsid w:val="008D507C"/>
    <w:rsid w:val="008D534D"/>
    <w:rsid w:val="008D5B05"/>
    <w:rsid w:val="008E15A4"/>
    <w:rsid w:val="008E2887"/>
    <w:rsid w:val="008E2B5F"/>
    <w:rsid w:val="008E2B9D"/>
    <w:rsid w:val="008E32B2"/>
    <w:rsid w:val="008E3F48"/>
    <w:rsid w:val="008E4E70"/>
    <w:rsid w:val="008E55B5"/>
    <w:rsid w:val="008E796B"/>
    <w:rsid w:val="008E7B0C"/>
    <w:rsid w:val="008F0779"/>
    <w:rsid w:val="008F0BE2"/>
    <w:rsid w:val="008F12FA"/>
    <w:rsid w:val="008F1438"/>
    <w:rsid w:val="008F1DE3"/>
    <w:rsid w:val="008F1E9B"/>
    <w:rsid w:val="008F33F0"/>
    <w:rsid w:val="008F4642"/>
    <w:rsid w:val="008F6050"/>
    <w:rsid w:val="008F6A6A"/>
    <w:rsid w:val="008F7A48"/>
    <w:rsid w:val="0090031E"/>
    <w:rsid w:val="009008C5"/>
    <w:rsid w:val="009011C0"/>
    <w:rsid w:val="009018B7"/>
    <w:rsid w:val="009028D5"/>
    <w:rsid w:val="00902B6B"/>
    <w:rsid w:val="00904FC5"/>
    <w:rsid w:val="0090526F"/>
    <w:rsid w:val="00910B3E"/>
    <w:rsid w:val="009149C1"/>
    <w:rsid w:val="00915198"/>
    <w:rsid w:val="00916096"/>
    <w:rsid w:val="00916A4A"/>
    <w:rsid w:val="009172F8"/>
    <w:rsid w:val="00917E5D"/>
    <w:rsid w:val="00921AAB"/>
    <w:rsid w:val="00922095"/>
    <w:rsid w:val="00924226"/>
    <w:rsid w:val="0092517F"/>
    <w:rsid w:val="009251CD"/>
    <w:rsid w:val="0092545A"/>
    <w:rsid w:val="0092582D"/>
    <w:rsid w:val="00925FE6"/>
    <w:rsid w:val="00926583"/>
    <w:rsid w:val="0093042F"/>
    <w:rsid w:val="00930F44"/>
    <w:rsid w:val="00931335"/>
    <w:rsid w:val="00931725"/>
    <w:rsid w:val="009332C6"/>
    <w:rsid w:val="00933693"/>
    <w:rsid w:val="00933B6D"/>
    <w:rsid w:val="00934942"/>
    <w:rsid w:val="00934B00"/>
    <w:rsid w:val="009368FE"/>
    <w:rsid w:val="009417CF"/>
    <w:rsid w:val="009418A3"/>
    <w:rsid w:val="009427C9"/>
    <w:rsid w:val="00943D00"/>
    <w:rsid w:val="00944EF1"/>
    <w:rsid w:val="00945AD1"/>
    <w:rsid w:val="00945BF4"/>
    <w:rsid w:val="009466ED"/>
    <w:rsid w:val="00947957"/>
    <w:rsid w:val="0095070D"/>
    <w:rsid w:val="00950780"/>
    <w:rsid w:val="00951319"/>
    <w:rsid w:val="009516D6"/>
    <w:rsid w:val="00951862"/>
    <w:rsid w:val="009534DF"/>
    <w:rsid w:val="00954F71"/>
    <w:rsid w:val="00963031"/>
    <w:rsid w:val="009649E2"/>
    <w:rsid w:val="00964FC3"/>
    <w:rsid w:val="009671FC"/>
    <w:rsid w:val="009719B3"/>
    <w:rsid w:val="00972954"/>
    <w:rsid w:val="00973416"/>
    <w:rsid w:val="00973918"/>
    <w:rsid w:val="0097469D"/>
    <w:rsid w:val="009747C1"/>
    <w:rsid w:val="009759EB"/>
    <w:rsid w:val="00975B54"/>
    <w:rsid w:val="00975D63"/>
    <w:rsid w:val="009779BC"/>
    <w:rsid w:val="009804B1"/>
    <w:rsid w:val="0098121B"/>
    <w:rsid w:val="009835A8"/>
    <w:rsid w:val="00983BC2"/>
    <w:rsid w:val="0098591F"/>
    <w:rsid w:val="009865F6"/>
    <w:rsid w:val="00987043"/>
    <w:rsid w:val="009905CD"/>
    <w:rsid w:val="009906E8"/>
    <w:rsid w:val="00991F42"/>
    <w:rsid w:val="00993423"/>
    <w:rsid w:val="0099442B"/>
    <w:rsid w:val="00994C0A"/>
    <w:rsid w:val="0099527F"/>
    <w:rsid w:val="00995F26"/>
    <w:rsid w:val="00996A6A"/>
    <w:rsid w:val="00996D58"/>
    <w:rsid w:val="00997296"/>
    <w:rsid w:val="00997960"/>
    <w:rsid w:val="009A147B"/>
    <w:rsid w:val="009A2154"/>
    <w:rsid w:val="009A287B"/>
    <w:rsid w:val="009A4E5E"/>
    <w:rsid w:val="009B2BE1"/>
    <w:rsid w:val="009B2E14"/>
    <w:rsid w:val="009B383D"/>
    <w:rsid w:val="009B3D04"/>
    <w:rsid w:val="009B5AB2"/>
    <w:rsid w:val="009B5BF3"/>
    <w:rsid w:val="009B5D38"/>
    <w:rsid w:val="009B7ABC"/>
    <w:rsid w:val="009C115E"/>
    <w:rsid w:val="009C578E"/>
    <w:rsid w:val="009D03B6"/>
    <w:rsid w:val="009D0D71"/>
    <w:rsid w:val="009D0E75"/>
    <w:rsid w:val="009D137E"/>
    <w:rsid w:val="009D13AE"/>
    <w:rsid w:val="009D3F44"/>
    <w:rsid w:val="009D4A7F"/>
    <w:rsid w:val="009D4FEA"/>
    <w:rsid w:val="009D50F0"/>
    <w:rsid w:val="009D5A35"/>
    <w:rsid w:val="009D62E8"/>
    <w:rsid w:val="009D7792"/>
    <w:rsid w:val="009E00C9"/>
    <w:rsid w:val="009E1E64"/>
    <w:rsid w:val="009E2447"/>
    <w:rsid w:val="009E426B"/>
    <w:rsid w:val="009E7516"/>
    <w:rsid w:val="009E7AD9"/>
    <w:rsid w:val="009F1F4F"/>
    <w:rsid w:val="009F2D81"/>
    <w:rsid w:val="009F41C3"/>
    <w:rsid w:val="009F4E8D"/>
    <w:rsid w:val="009F61F5"/>
    <w:rsid w:val="009F7125"/>
    <w:rsid w:val="00A0038E"/>
    <w:rsid w:val="00A00398"/>
    <w:rsid w:val="00A007E9"/>
    <w:rsid w:val="00A00EBE"/>
    <w:rsid w:val="00A013CA"/>
    <w:rsid w:val="00A01D4C"/>
    <w:rsid w:val="00A02528"/>
    <w:rsid w:val="00A02983"/>
    <w:rsid w:val="00A02EA2"/>
    <w:rsid w:val="00A02EE0"/>
    <w:rsid w:val="00A03B0E"/>
    <w:rsid w:val="00A0520A"/>
    <w:rsid w:val="00A05ED5"/>
    <w:rsid w:val="00A07007"/>
    <w:rsid w:val="00A07314"/>
    <w:rsid w:val="00A0737E"/>
    <w:rsid w:val="00A1065D"/>
    <w:rsid w:val="00A1263B"/>
    <w:rsid w:val="00A127CC"/>
    <w:rsid w:val="00A12D87"/>
    <w:rsid w:val="00A1342A"/>
    <w:rsid w:val="00A13B0C"/>
    <w:rsid w:val="00A13E0F"/>
    <w:rsid w:val="00A1413E"/>
    <w:rsid w:val="00A14C01"/>
    <w:rsid w:val="00A14E8A"/>
    <w:rsid w:val="00A1616E"/>
    <w:rsid w:val="00A16BCB"/>
    <w:rsid w:val="00A17A25"/>
    <w:rsid w:val="00A20148"/>
    <w:rsid w:val="00A21274"/>
    <w:rsid w:val="00A22503"/>
    <w:rsid w:val="00A25BC8"/>
    <w:rsid w:val="00A264F0"/>
    <w:rsid w:val="00A26CF0"/>
    <w:rsid w:val="00A27466"/>
    <w:rsid w:val="00A27B33"/>
    <w:rsid w:val="00A27E15"/>
    <w:rsid w:val="00A27F6E"/>
    <w:rsid w:val="00A30267"/>
    <w:rsid w:val="00A31342"/>
    <w:rsid w:val="00A3171E"/>
    <w:rsid w:val="00A31ECB"/>
    <w:rsid w:val="00A32127"/>
    <w:rsid w:val="00A329CB"/>
    <w:rsid w:val="00A33195"/>
    <w:rsid w:val="00A3378B"/>
    <w:rsid w:val="00A34E9C"/>
    <w:rsid w:val="00A35177"/>
    <w:rsid w:val="00A36FFE"/>
    <w:rsid w:val="00A3732C"/>
    <w:rsid w:val="00A37ED8"/>
    <w:rsid w:val="00A40EA7"/>
    <w:rsid w:val="00A42469"/>
    <w:rsid w:val="00A45DF5"/>
    <w:rsid w:val="00A45F4A"/>
    <w:rsid w:val="00A46ABF"/>
    <w:rsid w:val="00A51A24"/>
    <w:rsid w:val="00A51A56"/>
    <w:rsid w:val="00A52F8B"/>
    <w:rsid w:val="00A53252"/>
    <w:rsid w:val="00A53EC3"/>
    <w:rsid w:val="00A553BC"/>
    <w:rsid w:val="00A5629C"/>
    <w:rsid w:val="00A57332"/>
    <w:rsid w:val="00A6058C"/>
    <w:rsid w:val="00A623B5"/>
    <w:rsid w:val="00A630A4"/>
    <w:rsid w:val="00A64506"/>
    <w:rsid w:val="00A64DC2"/>
    <w:rsid w:val="00A6624A"/>
    <w:rsid w:val="00A667C9"/>
    <w:rsid w:val="00A71C90"/>
    <w:rsid w:val="00A73380"/>
    <w:rsid w:val="00A7475C"/>
    <w:rsid w:val="00A75724"/>
    <w:rsid w:val="00A80D21"/>
    <w:rsid w:val="00A811CD"/>
    <w:rsid w:val="00A82567"/>
    <w:rsid w:val="00A834F9"/>
    <w:rsid w:val="00A83C81"/>
    <w:rsid w:val="00A83DC0"/>
    <w:rsid w:val="00A85322"/>
    <w:rsid w:val="00A86914"/>
    <w:rsid w:val="00A914C7"/>
    <w:rsid w:val="00A92EB2"/>
    <w:rsid w:val="00A92FF4"/>
    <w:rsid w:val="00A93707"/>
    <w:rsid w:val="00A9539E"/>
    <w:rsid w:val="00A953FB"/>
    <w:rsid w:val="00A95D79"/>
    <w:rsid w:val="00A96581"/>
    <w:rsid w:val="00A96B66"/>
    <w:rsid w:val="00AA0C6C"/>
    <w:rsid w:val="00AA1EE0"/>
    <w:rsid w:val="00AA2098"/>
    <w:rsid w:val="00AA36D6"/>
    <w:rsid w:val="00AA4A67"/>
    <w:rsid w:val="00AB22CF"/>
    <w:rsid w:val="00AB284D"/>
    <w:rsid w:val="00AB4C27"/>
    <w:rsid w:val="00AB5758"/>
    <w:rsid w:val="00AB5CE2"/>
    <w:rsid w:val="00AC0344"/>
    <w:rsid w:val="00AC08FD"/>
    <w:rsid w:val="00AC15E9"/>
    <w:rsid w:val="00AC332D"/>
    <w:rsid w:val="00AC4C55"/>
    <w:rsid w:val="00AC65B1"/>
    <w:rsid w:val="00AC67EA"/>
    <w:rsid w:val="00AD4A95"/>
    <w:rsid w:val="00AD5459"/>
    <w:rsid w:val="00AD6A28"/>
    <w:rsid w:val="00AD6DFD"/>
    <w:rsid w:val="00AE16BF"/>
    <w:rsid w:val="00AE3FBC"/>
    <w:rsid w:val="00AE55D5"/>
    <w:rsid w:val="00AE606E"/>
    <w:rsid w:val="00AE6965"/>
    <w:rsid w:val="00AF111B"/>
    <w:rsid w:val="00AF1A24"/>
    <w:rsid w:val="00AF1ED7"/>
    <w:rsid w:val="00AF2DA8"/>
    <w:rsid w:val="00AF4471"/>
    <w:rsid w:val="00AF5AB5"/>
    <w:rsid w:val="00AF6F5F"/>
    <w:rsid w:val="00AF75F8"/>
    <w:rsid w:val="00B00152"/>
    <w:rsid w:val="00B005CB"/>
    <w:rsid w:val="00B01D93"/>
    <w:rsid w:val="00B01E70"/>
    <w:rsid w:val="00B031EB"/>
    <w:rsid w:val="00B052B1"/>
    <w:rsid w:val="00B06A10"/>
    <w:rsid w:val="00B06E64"/>
    <w:rsid w:val="00B111DD"/>
    <w:rsid w:val="00B1132E"/>
    <w:rsid w:val="00B118B0"/>
    <w:rsid w:val="00B11FF0"/>
    <w:rsid w:val="00B125D0"/>
    <w:rsid w:val="00B13FDA"/>
    <w:rsid w:val="00B140D7"/>
    <w:rsid w:val="00B155AD"/>
    <w:rsid w:val="00B155E7"/>
    <w:rsid w:val="00B17490"/>
    <w:rsid w:val="00B212CA"/>
    <w:rsid w:val="00B217A3"/>
    <w:rsid w:val="00B227B5"/>
    <w:rsid w:val="00B230A2"/>
    <w:rsid w:val="00B238D8"/>
    <w:rsid w:val="00B2673C"/>
    <w:rsid w:val="00B30672"/>
    <w:rsid w:val="00B30E28"/>
    <w:rsid w:val="00B3187E"/>
    <w:rsid w:val="00B33788"/>
    <w:rsid w:val="00B430C7"/>
    <w:rsid w:val="00B4432E"/>
    <w:rsid w:val="00B50099"/>
    <w:rsid w:val="00B50D19"/>
    <w:rsid w:val="00B51221"/>
    <w:rsid w:val="00B52680"/>
    <w:rsid w:val="00B52B38"/>
    <w:rsid w:val="00B534C6"/>
    <w:rsid w:val="00B56138"/>
    <w:rsid w:val="00B57FE3"/>
    <w:rsid w:val="00B607AF"/>
    <w:rsid w:val="00B6143B"/>
    <w:rsid w:val="00B6150D"/>
    <w:rsid w:val="00B61DDA"/>
    <w:rsid w:val="00B62E55"/>
    <w:rsid w:val="00B63028"/>
    <w:rsid w:val="00B64F8B"/>
    <w:rsid w:val="00B6564D"/>
    <w:rsid w:val="00B665B2"/>
    <w:rsid w:val="00B6662F"/>
    <w:rsid w:val="00B66778"/>
    <w:rsid w:val="00B66D30"/>
    <w:rsid w:val="00B67552"/>
    <w:rsid w:val="00B71ACC"/>
    <w:rsid w:val="00B71FBD"/>
    <w:rsid w:val="00B725A2"/>
    <w:rsid w:val="00B73664"/>
    <w:rsid w:val="00B739AB"/>
    <w:rsid w:val="00B73D07"/>
    <w:rsid w:val="00B74EA3"/>
    <w:rsid w:val="00B764CF"/>
    <w:rsid w:val="00B814F3"/>
    <w:rsid w:val="00B81740"/>
    <w:rsid w:val="00B83E9D"/>
    <w:rsid w:val="00B84CC3"/>
    <w:rsid w:val="00B85FEB"/>
    <w:rsid w:val="00B86F2C"/>
    <w:rsid w:val="00B87928"/>
    <w:rsid w:val="00B87E98"/>
    <w:rsid w:val="00B9014E"/>
    <w:rsid w:val="00B920C8"/>
    <w:rsid w:val="00B92730"/>
    <w:rsid w:val="00B9346E"/>
    <w:rsid w:val="00B94C61"/>
    <w:rsid w:val="00B9527D"/>
    <w:rsid w:val="00B956A5"/>
    <w:rsid w:val="00B9605B"/>
    <w:rsid w:val="00B96D9E"/>
    <w:rsid w:val="00B979C0"/>
    <w:rsid w:val="00BA07E1"/>
    <w:rsid w:val="00BA0A24"/>
    <w:rsid w:val="00BA0DFB"/>
    <w:rsid w:val="00BA1558"/>
    <w:rsid w:val="00BA1625"/>
    <w:rsid w:val="00BA2071"/>
    <w:rsid w:val="00BA25FF"/>
    <w:rsid w:val="00BA3D0A"/>
    <w:rsid w:val="00BA53D3"/>
    <w:rsid w:val="00BA5DA8"/>
    <w:rsid w:val="00BA5DB1"/>
    <w:rsid w:val="00BA5E4F"/>
    <w:rsid w:val="00BA6435"/>
    <w:rsid w:val="00BA6821"/>
    <w:rsid w:val="00BA6EB3"/>
    <w:rsid w:val="00BA7336"/>
    <w:rsid w:val="00BB0C53"/>
    <w:rsid w:val="00BB1683"/>
    <w:rsid w:val="00BB1A94"/>
    <w:rsid w:val="00BB1B60"/>
    <w:rsid w:val="00BB1EDC"/>
    <w:rsid w:val="00BB3231"/>
    <w:rsid w:val="00BB3745"/>
    <w:rsid w:val="00BB41E8"/>
    <w:rsid w:val="00BB4A11"/>
    <w:rsid w:val="00BB4A61"/>
    <w:rsid w:val="00BB63E0"/>
    <w:rsid w:val="00BB6612"/>
    <w:rsid w:val="00BB7FAB"/>
    <w:rsid w:val="00BC0E0E"/>
    <w:rsid w:val="00BC13F6"/>
    <w:rsid w:val="00BC231B"/>
    <w:rsid w:val="00BC2705"/>
    <w:rsid w:val="00BC3F20"/>
    <w:rsid w:val="00BC431A"/>
    <w:rsid w:val="00BC523F"/>
    <w:rsid w:val="00BC53E0"/>
    <w:rsid w:val="00BC6773"/>
    <w:rsid w:val="00BD34B8"/>
    <w:rsid w:val="00BD40CA"/>
    <w:rsid w:val="00BD515D"/>
    <w:rsid w:val="00BD59EB"/>
    <w:rsid w:val="00BD6172"/>
    <w:rsid w:val="00BD7F36"/>
    <w:rsid w:val="00BD7F98"/>
    <w:rsid w:val="00BE0632"/>
    <w:rsid w:val="00BE2F10"/>
    <w:rsid w:val="00BE4D1E"/>
    <w:rsid w:val="00BE4D86"/>
    <w:rsid w:val="00BE5B47"/>
    <w:rsid w:val="00BE73B2"/>
    <w:rsid w:val="00BF0DE9"/>
    <w:rsid w:val="00BF0FA5"/>
    <w:rsid w:val="00BF1EDB"/>
    <w:rsid w:val="00BF2444"/>
    <w:rsid w:val="00BF26C5"/>
    <w:rsid w:val="00BF38D1"/>
    <w:rsid w:val="00BF4F62"/>
    <w:rsid w:val="00BF6449"/>
    <w:rsid w:val="00C008BB"/>
    <w:rsid w:val="00C01EB0"/>
    <w:rsid w:val="00C02BA2"/>
    <w:rsid w:val="00C02FEC"/>
    <w:rsid w:val="00C03B86"/>
    <w:rsid w:val="00C03C19"/>
    <w:rsid w:val="00C0435B"/>
    <w:rsid w:val="00C04DBF"/>
    <w:rsid w:val="00C055D2"/>
    <w:rsid w:val="00C05C52"/>
    <w:rsid w:val="00C06A30"/>
    <w:rsid w:val="00C0776E"/>
    <w:rsid w:val="00C12406"/>
    <w:rsid w:val="00C12D97"/>
    <w:rsid w:val="00C16392"/>
    <w:rsid w:val="00C16668"/>
    <w:rsid w:val="00C16A3C"/>
    <w:rsid w:val="00C2041C"/>
    <w:rsid w:val="00C2263F"/>
    <w:rsid w:val="00C22D18"/>
    <w:rsid w:val="00C2333F"/>
    <w:rsid w:val="00C23780"/>
    <w:rsid w:val="00C24FF7"/>
    <w:rsid w:val="00C27238"/>
    <w:rsid w:val="00C27258"/>
    <w:rsid w:val="00C27F20"/>
    <w:rsid w:val="00C30E95"/>
    <w:rsid w:val="00C31DF2"/>
    <w:rsid w:val="00C32004"/>
    <w:rsid w:val="00C32D00"/>
    <w:rsid w:val="00C343C4"/>
    <w:rsid w:val="00C3539A"/>
    <w:rsid w:val="00C378F1"/>
    <w:rsid w:val="00C4003E"/>
    <w:rsid w:val="00C400E7"/>
    <w:rsid w:val="00C40C34"/>
    <w:rsid w:val="00C41374"/>
    <w:rsid w:val="00C419E5"/>
    <w:rsid w:val="00C42129"/>
    <w:rsid w:val="00C43594"/>
    <w:rsid w:val="00C43E62"/>
    <w:rsid w:val="00C4596D"/>
    <w:rsid w:val="00C461F1"/>
    <w:rsid w:val="00C46F12"/>
    <w:rsid w:val="00C5091F"/>
    <w:rsid w:val="00C5298D"/>
    <w:rsid w:val="00C52F25"/>
    <w:rsid w:val="00C53F41"/>
    <w:rsid w:val="00C5479B"/>
    <w:rsid w:val="00C5592B"/>
    <w:rsid w:val="00C56099"/>
    <w:rsid w:val="00C562CC"/>
    <w:rsid w:val="00C56628"/>
    <w:rsid w:val="00C57643"/>
    <w:rsid w:val="00C62785"/>
    <w:rsid w:val="00C64CAA"/>
    <w:rsid w:val="00C65ACE"/>
    <w:rsid w:val="00C65DD7"/>
    <w:rsid w:val="00C67EC7"/>
    <w:rsid w:val="00C700B7"/>
    <w:rsid w:val="00C70E6F"/>
    <w:rsid w:val="00C70FBD"/>
    <w:rsid w:val="00C715E1"/>
    <w:rsid w:val="00C72B45"/>
    <w:rsid w:val="00C73123"/>
    <w:rsid w:val="00C803DA"/>
    <w:rsid w:val="00C80E0C"/>
    <w:rsid w:val="00C81E11"/>
    <w:rsid w:val="00C82786"/>
    <w:rsid w:val="00C835C9"/>
    <w:rsid w:val="00C842E9"/>
    <w:rsid w:val="00C8542C"/>
    <w:rsid w:val="00C8648F"/>
    <w:rsid w:val="00C9006B"/>
    <w:rsid w:val="00C90D75"/>
    <w:rsid w:val="00C91256"/>
    <w:rsid w:val="00C91890"/>
    <w:rsid w:val="00C92119"/>
    <w:rsid w:val="00C92DA3"/>
    <w:rsid w:val="00C93C53"/>
    <w:rsid w:val="00C94A4E"/>
    <w:rsid w:val="00C95744"/>
    <w:rsid w:val="00C95AEE"/>
    <w:rsid w:val="00CA0A37"/>
    <w:rsid w:val="00CA1855"/>
    <w:rsid w:val="00CA29E5"/>
    <w:rsid w:val="00CA3BB9"/>
    <w:rsid w:val="00CA3EE3"/>
    <w:rsid w:val="00CA45DA"/>
    <w:rsid w:val="00CA50EA"/>
    <w:rsid w:val="00CA535D"/>
    <w:rsid w:val="00CA5853"/>
    <w:rsid w:val="00CA652C"/>
    <w:rsid w:val="00CA73D2"/>
    <w:rsid w:val="00CB06D8"/>
    <w:rsid w:val="00CB0DD1"/>
    <w:rsid w:val="00CB1925"/>
    <w:rsid w:val="00CB391A"/>
    <w:rsid w:val="00CB3C27"/>
    <w:rsid w:val="00CB3E67"/>
    <w:rsid w:val="00CB4622"/>
    <w:rsid w:val="00CB5618"/>
    <w:rsid w:val="00CB57AF"/>
    <w:rsid w:val="00CB593F"/>
    <w:rsid w:val="00CB62F5"/>
    <w:rsid w:val="00CB643A"/>
    <w:rsid w:val="00CB769B"/>
    <w:rsid w:val="00CC0325"/>
    <w:rsid w:val="00CC047F"/>
    <w:rsid w:val="00CC278F"/>
    <w:rsid w:val="00CC3B3C"/>
    <w:rsid w:val="00CC3BB4"/>
    <w:rsid w:val="00CC3D68"/>
    <w:rsid w:val="00CC4E9A"/>
    <w:rsid w:val="00CC583E"/>
    <w:rsid w:val="00CC5DC5"/>
    <w:rsid w:val="00CC62BB"/>
    <w:rsid w:val="00CC686D"/>
    <w:rsid w:val="00CC6937"/>
    <w:rsid w:val="00CC6B28"/>
    <w:rsid w:val="00CC7425"/>
    <w:rsid w:val="00CC779E"/>
    <w:rsid w:val="00CC7A04"/>
    <w:rsid w:val="00CD0171"/>
    <w:rsid w:val="00CD1471"/>
    <w:rsid w:val="00CD1605"/>
    <w:rsid w:val="00CD1AEF"/>
    <w:rsid w:val="00CD1C54"/>
    <w:rsid w:val="00CD1CD6"/>
    <w:rsid w:val="00CD28EA"/>
    <w:rsid w:val="00CD2B24"/>
    <w:rsid w:val="00CD4100"/>
    <w:rsid w:val="00CD44C2"/>
    <w:rsid w:val="00CD4F32"/>
    <w:rsid w:val="00CD58E8"/>
    <w:rsid w:val="00CE145E"/>
    <w:rsid w:val="00CE2203"/>
    <w:rsid w:val="00CE290B"/>
    <w:rsid w:val="00CE2A02"/>
    <w:rsid w:val="00CE2FED"/>
    <w:rsid w:val="00CE3790"/>
    <w:rsid w:val="00CE3963"/>
    <w:rsid w:val="00CE544D"/>
    <w:rsid w:val="00CE55A9"/>
    <w:rsid w:val="00CE70A8"/>
    <w:rsid w:val="00CF0551"/>
    <w:rsid w:val="00CF3B40"/>
    <w:rsid w:val="00CF4327"/>
    <w:rsid w:val="00CF4CB3"/>
    <w:rsid w:val="00CF52AA"/>
    <w:rsid w:val="00CF540C"/>
    <w:rsid w:val="00CF611A"/>
    <w:rsid w:val="00CF615F"/>
    <w:rsid w:val="00CF6506"/>
    <w:rsid w:val="00D00A0A"/>
    <w:rsid w:val="00D0300E"/>
    <w:rsid w:val="00D037B5"/>
    <w:rsid w:val="00D04CF8"/>
    <w:rsid w:val="00D070DD"/>
    <w:rsid w:val="00D072EB"/>
    <w:rsid w:val="00D11394"/>
    <w:rsid w:val="00D11473"/>
    <w:rsid w:val="00D11827"/>
    <w:rsid w:val="00D12002"/>
    <w:rsid w:val="00D1223C"/>
    <w:rsid w:val="00D129DF"/>
    <w:rsid w:val="00D12D24"/>
    <w:rsid w:val="00D13512"/>
    <w:rsid w:val="00D13A39"/>
    <w:rsid w:val="00D15049"/>
    <w:rsid w:val="00D15160"/>
    <w:rsid w:val="00D15DDD"/>
    <w:rsid w:val="00D16AF6"/>
    <w:rsid w:val="00D17438"/>
    <w:rsid w:val="00D228E7"/>
    <w:rsid w:val="00D22EAD"/>
    <w:rsid w:val="00D23590"/>
    <w:rsid w:val="00D264B4"/>
    <w:rsid w:val="00D271AE"/>
    <w:rsid w:val="00D32C48"/>
    <w:rsid w:val="00D349FD"/>
    <w:rsid w:val="00D4003D"/>
    <w:rsid w:val="00D40F21"/>
    <w:rsid w:val="00D413CC"/>
    <w:rsid w:val="00D43464"/>
    <w:rsid w:val="00D43676"/>
    <w:rsid w:val="00D442C7"/>
    <w:rsid w:val="00D44BE5"/>
    <w:rsid w:val="00D44D0B"/>
    <w:rsid w:val="00D460E6"/>
    <w:rsid w:val="00D460EB"/>
    <w:rsid w:val="00D47D6B"/>
    <w:rsid w:val="00D50334"/>
    <w:rsid w:val="00D5066F"/>
    <w:rsid w:val="00D5489A"/>
    <w:rsid w:val="00D57702"/>
    <w:rsid w:val="00D60099"/>
    <w:rsid w:val="00D6078E"/>
    <w:rsid w:val="00D61F66"/>
    <w:rsid w:val="00D639B8"/>
    <w:rsid w:val="00D6498D"/>
    <w:rsid w:val="00D65380"/>
    <w:rsid w:val="00D700B0"/>
    <w:rsid w:val="00D70601"/>
    <w:rsid w:val="00D734CC"/>
    <w:rsid w:val="00D74189"/>
    <w:rsid w:val="00D7465A"/>
    <w:rsid w:val="00D76AE8"/>
    <w:rsid w:val="00D76C24"/>
    <w:rsid w:val="00D7761E"/>
    <w:rsid w:val="00D80B79"/>
    <w:rsid w:val="00D80CD7"/>
    <w:rsid w:val="00D80F8D"/>
    <w:rsid w:val="00D8326D"/>
    <w:rsid w:val="00D83E48"/>
    <w:rsid w:val="00D84CEC"/>
    <w:rsid w:val="00D84DAC"/>
    <w:rsid w:val="00D86612"/>
    <w:rsid w:val="00D871E2"/>
    <w:rsid w:val="00D8745C"/>
    <w:rsid w:val="00D87B2D"/>
    <w:rsid w:val="00D9006E"/>
    <w:rsid w:val="00D90CA4"/>
    <w:rsid w:val="00D919D0"/>
    <w:rsid w:val="00D932BB"/>
    <w:rsid w:val="00D93ACC"/>
    <w:rsid w:val="00D93FFC"/>
    <w:rsid w:val="00D948D8"/>
    <w:rsid w:val="00D94A5B"/>
    <w:rsid w:val="00D94DF4"/>
    <w:rsid w:val="00D96109"/>
    <w:rsid w:val="00DA0720"/>
    <w:rsid w:val="00DA1143"/>
    <w:rsid w:val="00DA20CE"/>
    <w:rsid w:val="00DA30FE"/>
    <w:rsid w:val="00DA3A22"/>
    <w:rsid w:val="00DA4EF0"/>
    <w:rsid w:val="00DA587C"/>
    <w:rsid w:val="00DA5CBE"/>
    <w:rsid w:val="00DA600A"/>
    <w:rsid w:val="00DA65EB"/>
    <w:rsid w:val="00DA7637"/>
    <w:rsid w:val="00DA77CA"/>
    <w:rsid w:val="00DB0ED9"/>
    <w:rsid w:val="00DB10E2"/>
    <w:rsid w:val="00DB1E06"/>
    <w:rsid w:val="00DB3322"/>
    <w:rsid w:val="00DB42CB"/>
    <w:rsid w:val="00DB456C"/>
    <w:rsid w:val="00DB539C"/>
    <w:rsid w:val="00DB5D75"/>
    <w:rsid w:val="00DB6BD7"/>
    <w:rsid w:val="00DB7404"/>
    <w:rsid w:val="00DC2723"/>
    <w:rsid w:val="00DC4D2A"/>
    <w:rsid w:val="00DC619E"/>
    <w:rsid w:val="00DC74F2"/>
    <w:rsid w:val="00DD06BA"/>
    <w:rsid w:val="00DD1821"/>
    <w:rsid w:val="00DD1B63"/>
    <w:rsid w:val="00DD1F2D"/>
    <w:rsid w:val="00DD6D82"/>
    <w:rsid w:val="00DD78D3"/>
    <w:rsid w:val="00DE0C25"/>
    <w:rsid w:val="00DE0CB7"/>
    <w:rsid w:val="00DE130C"/>
    <w:rsid w:val="00DE1D8D"/>
    <w:rsid w:val="00DE35AC"/>
    <w:rsid w:val="00DE49E5"/>
    <w:rsid w:val="00DE5179"/>
    <w:rsid w:val="00DE5BCD"/>
    <w:rsid w:val="00DE6159"/>
    <w:rsid w:val="00DE67B8"/>
    <w:rsid w:val="00DE6EB0"/>
    <w:rsid w:val="00DF0CF9"/>
    <w:rsid w:val="00DF106B"/>
    <w:rsid w:val="00DF1E6B"/>
    <w:rsid w:val="00DF1F86"/>
    <w:rsid w:val="00DF3251"/>
    <w:rsid w:val="00DF387B"/>
    <w:rsid w:val="00DF3DB2"/>
    <w:rsid w:val="00DF56B7"/>
    <w:rsid w:val="00DF6021"/>
    <w:rsid w:val="00DF62FA"/>
    <w:rsid w:val="00DF644F"/>
    <w:rsid w:val="00DF6EB1"/>
    <w:rsid w:val="00E00FCC"/>
    <w:rsid w:val="00E01481"/>
    <w:rsid w:val="00E018B0"/>
    <w:rsid w:val="00E02BFB"/>
    <w:rsid w:val="00E03389"/>
    <w:rsid w:val="00E05415"/>
    <w:rsid w:val="00E058E7"/>
    <w:rsid w:val="00E06BB5"/>
    <w:rsid w:val="00E07762"/>
    <w:rsid w:val="00E10134"/>
    <w:rsid w:val="00E10B65"/>
    <w:rsid w:val="00E11234"/>
    <w:rsid w:val="00E11B93"/>
    <w:rsid w:val="00E1307A"/>
    <w:rsid w:val="00E13D07"/>
    <w:rsid w:val="00E147D9"/>
    <w:rsid w:val="00E1487C"/>
    <w:rsid w:val="00E151DB"/>
    <w:rsid w:val="00E16153"/>
    <w:rsid w:val="00E179BE"/>
    <w:rsid w:val="00E20639"/>
    <w:rsid w:val="00E20E59"/>
    <w:rsid w:val="00E227FF"/>
    <w:rsid w:val="00E22B6C"/>
    <w:rsid w:val="00E23848"/>
    <w:rsid w:val="00E23E87"/>
    <w:rsid w:val="00E25913"/>
    <w:rsid w:val="00E259F0"/>
    <w:rsid w:val="00E25C27"/>
    <w:rsid w:val="00E26CE0"/>
    <w:rsid w:val="00E27EEA"/>
    <w:rsid w:val="00E27FEA"/>
    <w:rsid w:val="00E30918"/>
    <w:rsid w:val="00E30AF1"/>
    <w:rsid w:val="00E337B2"/>
    <w:rsid w:val="00E3407A"/>
    <w:rsid w:val="00E341F5"/>
    <w:rsid w:val="00E350A5"/>
    <w:rsid w:val="00E37483"/>
    <w:rsid w:val="00E37CCD"/>
    <w:rsid w:val="00E4037F"/>
    <w:rsid w:val="00E403FF"/>
    <w:rsid w:val="00E416B0"/>
    <w:rsid w:val="00E43969"/>
    <w:rsid w:val="00E44061"/>
    <w:rsid w:val="00E44FA8"/>
    <w:rsid w:val="00E45817"/>
    <w:rsid w:val="00E4599B"/>
    <w:rsid w:val="00E45C18"/>
    <w:rsid w:val="00E46523"/>
    <w:rsid w:val="00E477C6"/>
    <w:rsid w:val="00E5014C"/>
    <w:rsid w:val="00E504B7"/>
    <w:rsid w:val="00E50F56"/>
    <w:rsid w:val="00E516FE"/>
    <w:rsid w:val="00E517D4"/>
    <w:rsid w:val="00E54814"/>
    <w:rsid w:val="00E56E81"/>
    <w:rsid w:val="00E57E59"/>
    <w:rsid w:val="00E62384"/>
    <w:rsid w:val="00E63F6C"/>
    <w:rsid w:val="00E64846"/>
    <w:rsid w:val="00E65FAF"/>
    <w:rsid w:val="00E66BDE"/>
    <w:rsid w:val="00E66D8F"/>
    <w:rsid w:val="00E67519"/>
    <w:rsid w:val="00E7010A"/>
    <w:rsid w:val="00E70654"/>
    <w:rsid w:val="00E72303"/>
    <w:rsid w:val="00E73340"/>
    <w:rsid w:val="00E7362D"/>
    <w:rsid w:val="00E741C9"/>
    <w:rsid w:val="00E74C7C"/>
    <w:rsid w:val="00E767DD"/>
    <w:rsid w:val="00E76B52"/>
    <w:rsid w:val="00E77CFC"/>
    <w:rsid w:val="00E8150A"/>
    <w:rsid w:val="00E83702"/>
    <w:rsid w:val="00E84BA1"/>
    <w:rsid w:val="00E854CC"/>
    <w:rsid w:val="00E86490"/>
    <w:rsid w:val="00E86A5A"/>
    <w:rsid w:val="00E9017A"/>
    <w:rsid w:val="00E91B46"/>
    <w:rsid w:val="00E921E9"/>
    <w:rsid w:val="00E92292"/>
    <w:rsid w:val="00E93DF1"/>
    <w:rsid w:val="00E950C0"/>
    <w:rsid w:val="00E96AFE"/>
    <w:rsid w:val="00E9769C"/>
    <w:rsid w:val="00E97978"/>
    <w:rsid w:val="00E97E3F"/>
    <w:rsid w:val="00EA0095"/>
    <w:rsid w:val="00EA0393"/>
    <w:rsid w:val="00EA08FD"/>
    <w:rsid w:val="00EA1428"/>
    <w:rsid w:val="00EA1678"/>
    <w:rsid w:val="00EA227B"/>
    <w:rsid w:val="00EA2A34"/>
    <w:rsid w:val="00EA35BB"/>
    <w:rsid w:val="00EA4877"/>
    <w:rsid w:val="00EA7464"/>
    <w:rsid w:val="00EB05BB"/>
    <w:rsid w:val="00EB2329"/>
    <w:rsid w:val="00EB2D61"/>
    <w:rsid w:val="00EB4B17"/>
    <w:rsid w:val="00EB5F35"/>
    <w:rsid w:val="00EB76A0"/>
    <w:rsid w:val="00EB7776"/>
    <w:rsid w:val="00EC1DBD"/>
    <w:rsid w:val="00EC45EA"/>
    <w:rsid w:val="00EC5FAA"/>
    <w:rsid w:val="00EC71F5"/>
    <w:rsid w:val="00ED1A08"/>
    <w:rsid w:val="00ED1C8E"/>
    <w:rsid w:val="00ED2CA9"/>
    <w:rsid w:val="00ED2F30"/>
    <w:rsid w:val="00ED2FF1"/>
    <w:rsid w:val="00ED34BC"/>
    <w:rsid w:val="00ED3757"/>
    <w:rsid w:val="00ED3E06"/>
    <w:rsid w:val="00ED5E7E"/>
    <w:rsid w:val="00ED6DE0"/>
    <w:rsid w:val="00ED718D"/>
    <w:rsid w:val="00EE34DB"/>
    <w:rsid w:val="00EE35F2"/>
    <w:rsid w:val="00EE3FFD"/>
    <w:rsid w:val="00EE4C29"/>
    <w:rsid w:val="00EE4D4F"/>
    <w:rsid w:val="00EE5059"/>
    <w:rsid w:val="00EE5486"/>
    <w:rsid w:val="00EE5E63"/>
    <w:rsid w:val="00EE6402"/>
    <w:rsid w:val="00EE669F"/>
    <w:rsid w:val="00EE7AFB"/>
    <w:rsid w:val="00EE7B22"/>
    <w:rsid w:val="00EF0300"/>
    <w:rsid w:val="00EF0DEB"/>
    <w:rsid w:val="00EF18FF"/>
    <w:rsid w:val="00EF2EDF"/>
    <w:rsid w:val="00EF42FE"/>
    <w:rsid w:val="00EF466E"/>
    <w:rsid w:val="00EF5684"/>
    <w:rsid w:val="00EF7351"/>
    <w:rsid w:val="00F002BA"/>
    <w:rsid w:val="00F011FC"/>
    <w:rsid w:val="00F01C46"/>
    <w:rsid w:val="00F02BE7"/>
    <w:rsid w:val="00F035E7"/>
    <w:rsid w:val="00F0365A"/>
    <w:rsid w:val="00F04356"/>
    <w:rsid w:val="00F0546A"/>
    <w:rsid w:val="00F075D4"/>
    <w:rsid w:val="00F11755"/>
    <w:rsid w:val="00F11D38"/>
    <w:rsid w:val="00F12FF7"/>
    <w:rsid w:val="00F14389"/>
    <w:rsid w:val="00F14913"/>
    <w:rsid w:val="00F14BD6"/>
    <w:rsid w:val="00F16BB0"/>
    <w:rsid w:val="00F1789D"/>
    <w:rsid w:val="00F20A02"/>
    <w:rsid w:val="00F20A2B"/>
    <w:rsid w:val="00F211CD"/>
    <w:rsid w:val="00F225A0"/>
    <w:rsid w:val="00F22BE8"/>
    <w:rsid w:val="00F2403E"/>
    <w:rsid w:val="00F243E1"/>
    <w:rsid w:val="00F24507"/>
    <w:rsid w:val="00F26F5B"/>
    <w:rsid w:val="00F276B6"/>
    <w:rsid w:val="00F308F5"/>
    <w:rsid w:val="00F3098E"/>
    <w:rsid w:val="00F31331"/>
    <w:rsid w:val="00F313E0"/>
    <w:rsid w:val="00F324AA"/>
    <w:rsid w:val="00F33BBA"/>
    <w:rsid w:val="00F34F65"/>
    <w:rsid w:val="00F354AB"/>
    <w:rsid w:val="00F357A2"/>
    <w:rsid w:val="00F358E8"/>
    <w:rsid w:val="00F407A1"/>
    <w:rsid w:val="00F4182B"/>
    <w:rsid w:val="00F4201D"/>
    <w:rsid w:val="00F422C7"/>
    <w:rsid w:val="00F43123"/>
    <w:rsid w:val="00F43F77"/>
    <w:rsid w:val="00F44961"/>
    <w:rsid w:val="00F45DA5"/>
    <w:rsid w:val="00F4651A"/>
    <w:rsid w:val="00F46A2A"/>
    <w:rsid w:val="00F479CC"/>
    <w:rsid w:val="00F47CEA"/>
    <w:rsid w:val="00F5141B"/>
    <w:rsid w:val="00F52C5D"/>
    <w:rsid w:val="00F53CB6"/>
    <w:rsid w:val="00F54194"/>
    <w:rsid w:val="00F55E44"/>
    <w:rsid w:val="00F56B19"/>
    <w:rsid w:val="00F57624"/>
    <w:rsid w:val="00F60033"/>
    <w:rsid w:val="00F60889"/>
    <w:rsid w:val="00F6102A"/>
    <w:rsid w:val="00F640CA"/>
    <w:rsid w:val="00F65C83"/>
    <w:rsid w:val="00F65D07"/>
    <w:rsid w:val="00F6670C"/>
    <w:rsid w:val="00F679A5"/>
    <w:rsid w:val="00F70A1D"/>
    <w:rsid w:val="00F70D2C"/>
    <w:rsid w:val="00F74127"/>
    <w:rsid w:val="00F75678"/>
    <w:rsid w:val="00F80241"/>
    <w:rsid w:val="00F8175D"/>
    <w:rsid w:val="00F82A48"/>
    <w:rsid w:val="00F83F5C"/>
    <w:rsid w:val="00F85097"/>
    <w:rsid w:val="00F856CD"/>
    <w:rsid w:val="00F8731C"/>
    <w:rsid w:val="00F873D4"/>
    <w:rsid w:val="00F87771"/>
    <w:rsid w:val="00F878C4"/>
    <w:rsid w:val="00F87A62"/>
    <w:rsid w:val="00F87B72"/>
    <w:rsid w:val="00F87F6C"/>
    <w:rsid w:val="00F902BC"/>
    <w:rsid w:val="00F90A31"/>
    <w:rsid w:val="00F93020"/>
    <w:rsid w:val="00F9326A"/>
    <w:rsid w:val="00F93D93"/>
    <w:rsid w:val="00F965D7"/>
    <w:rsid w:val="00F966D8"/>
    <w:rsid w:val="00F9783C"/>
    <w:rsid w:val="00F97D28"/>
    <w:rsid w:val="00FA01A7"/>
    <w:rsid w:val="00FA02B5"/>
    <w:rsid w:val="00FA08D2"/>
    <w:rsid w:val="00FA0AE4"/>
    <w:rsid w:val="00FA1676"/>
    <w:rsid w:val="00FA568A"/>
    <w:rsid w:val="00FA5847"/>
    <w:rsid w:val="00FA5A1E"/>
    <w:rsid w:val="00FA69DF"/>
    <w:rsid w:val="00FB1BA5"/>
    <w:rsid w:val="00FB2223"/>
    <w:rsid w:val="00FB27DC"/>
    <w:rsid w:val="00FB3303"/>
    <w:rsid w:val="00FB41D9"/>
    <w:rsid w:val="00FB61ED"/>
    <w:rsid w:val="00FB6CA5"/>
    <w:rsid w:val="00FB6F4B"/>
    <w:rsid w:val="00FB708C"/>
    <w:rsid w:val="00FC1322"/>
    <w:rsid w:val="00FC14C5"/>
    <w:rsid w:val="00FC2F0E"/>
    <w:rsid w:val="00FD3BD2"/>
    <w:rsid w:val="00FD46BF"/>
    <w:rsid w:val="00FD4B52"/>
    <w:rsid w:val="00FD6F2C"/>
    <w:rsid w:val="00FD7D91"/>
    <w:rsid w:val="00FE0E38"/>
    <w:rsid w:val="00FE1480"/>
    <w:rsid w:val="00FE1D73"/>
    <w:rsid w:val="00FE1E7C"/>
    <w:rsid w:val="00FE5F35"/>
    <w:rsid w:val="00FE6E53"/>
    <w:rsid w:val="00FE7C2D"/>
    <w:rsid w:val="00FE7FE1"/>
    <w:rsid w:val="00FF074F"/>
    <w:rsid w:val="00FF1F0A"/>
    <w:rsid w:val="00FF6027"/>
    <w:rsid w:val="00FF7C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77EF8B65-F0F4-4DAA-9C8C-906FE3EF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2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84017"/>
    <w:pPr>
      <w:keepNext/>
      <w:outlineLvl w:val="0"/>
    </w:pPr>
    <w:rPr>
      <w:rFonts w:ascii="Helvetica Light*" w:hAnsi="Helvetica Light*"/>
      <w:b/>
      <w:b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133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3676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367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33D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B683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B683D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7E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52939"/>
    <w:rPr>
      <w:rFonts w:ascii="Helvetica Light*" w:hAnsi="Helvetica Light*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43676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8D2067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CA0A37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0C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64A3"/>
    <w:rPr>
      <w:rFonts w:ascii="Tahoma" w:hAnsi="Tahoma" w:cs="Tahoma"/>
      <w:sz w:val="16"/>
      <w:szCs w:val="16"/>
    </w:rPr>
  </w:style>
  <w:style w:type="paragraph" w:customStyle="1" w:styleId="Titular">
    <w:name w:val="Titular"/>
    <w:basedOn w:val="Normal"/>
    <w:uiPriority w:val="99"/>
    <w:rsid w:val="00BA53D3"/>
    <w:rPr>
      <w:rFonts w:ascii="Gill Sans MT" w:hAnsi="Gill Sans MT" w:cs="Arial"/>
      <w:bCs/>
      <w:color w:val="023E68"/>
      <w:sz w:val="60"/>
      <w:szCs w:val="60"/>
    </w:rPr>
  </w:style>
  <w:style w:type="paragraph" w:customStyle="1" w:styleId="Entradilla">
    <w:name w:val="Entradilla"/>
    <w:basedOn w:val="Prrafodelista"/>
    <w:uiPriority w:val="99"/>
    <w:rsid w:val="00BA53D3"/>
    <w:pPr>
      <w:ind w:left="0"/>
    </w:pPr>
    <w:rPr>
      <w:rFonts w:ascii="Gill Sans MT" w:hAnsi="Gill Sans MT" w:cs="Arial"/>
      <w:bCs/>
      <w:sz w:val="28"/>
      <w:szCs w:val="28"/>
    </w:rPr>
  </w:style>
  <w:style w:type="paragraph" w:customStyle="1" w:styleId="Texto">
    <w:name w:val="Texto"/>
    <w:basedOn w:val="Normal"/>
    <w:uiPriority w:val="99"/>
    <w:rsid w:val="000D50B0"/>
    <w:rPr>
      <w:rFonts w:ascii="Gill Sans MT" w:hAnsi="Gill Sans MT" w:cs="Arial"/>
      <w:sz w:val="22"/>
      <w:szCs w:val="22"/>
      <w:lang w:val="pt-BR"/>
    </w:rPr>
  </w:style>
  <w:style w:type="paragraph" w:customStyle="1" w:styleId="Nota">
    <w:name w:val="Nota"/>
    <w:basedOn w:val="Normal"/>
    <w:uiPriority w:val="99"/>
    <w:rsid w:val="00DE5179"/>
    <w:pPr>
      <w:tabs>
        <w:tab w:val="left" w:pos="360"/>
      </w:tabs>
    </w:pPr>
    <w:rPr>
      <w:rFonts w:ascii="Gill Sans MT" w:hAnsi="Gill Sans MT" w:cs="Arial"/>
      <w:color w:val="999999"/>
      <w:sz w:val="20"/>
      <w:szCs w:val="20"/>
    </w:rPr>
  </w:style>
  <w:style w:type="paragraph" w:customStyle="1" w:styleId="tablaaaa">
    <w:name w:val="tablaaaa"/>
    <w:basedOn w:val="Texto"/>
    <w:uiPriority w:val="99"/>
    <w:rsid w:val="00C65DD7"/>
    <w:rPr>
      <w:b/>
    </w:rPr>
  </w:style>
  <w:style w:type="paragraph" w:styleId="NormalWeb">
    <w:name w:val="Normal (Web)"/>
    <w:basedOn w:val="Normal"/>
    <w:uiPriority w:val="99"/>
    <w:semiHidden/>
    <w:unhideWhenUsed/>
    <w:rsid w:val="00067161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semiHidden/>
    <w:rsid w:val="00133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uerpo">
    <w:name w:val="Cuerpo"/>
    <w:rsid w:val="00CE2FED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CE2FED"/>
    <w:rPr>
      <w:lang w:val="es-ES_tradnl"/>
    </w:rPr>
  </w:style>
  <w:style w:type="character" w:customStyle="1" w:styleId="Hyperlink1">
    <w:name w:val="Hyperlink.1"/>
    <w:basedOn w:val="Fuentedeprrafopredeter"/>
    <w:rsid w:val="00CE2FED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ches.net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vibb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www.schibsted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://www.milanuncio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6\08_AGOSTO%202016\PRENSA\VENTA%200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58050176160412"/>
          <c:y val="8.2687325042247031E-2"/>
          <c:w val="0.86299307181196949"/>
          <c:h val="0.599235370121814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CCAA!$C$28:$C$45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Cantabria</c:v>
                </c:pt>
                <c:pt idx="5">
                  <c:v>España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Aragón</c:v>
                </c:pt>
                <c:pt idx="10">
                  <c:v>Andalucía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CCAA!$D$28:$D$45</c:f>
              <c:numCache>
                <c:formatCode>_-* #,##0\ "€"_-;\-* #,##0\ "€"_-;_-* "-"??\ "€"_-;_-@_-</c:formatCode>
                <c:ptCount val="18"/>
                <c:pt idx="0">
                  <c:v>2742.8213000000001</c:v>
                </c:pt>
                <c:pt idx="1">
                  <c:v>2250.2667000000001</c:v>
                </c:pt>
                <c:pt idx="2">
                  <c:v>2006.0622000000001</c:v>
                </c:pt>
                <c:pt idx="3">
                  <c:v>1897.95</c:v>
                </c:pt>
                <c:pt idx="4">
                  <c:v>1670.2217000000001</c:v>
                </c:pt>
                <c:pt idx="5">
                  <c:v>1627.6766</c:v>
                </c:pt>
                <c:pt idx="6">
                  <c:v>1605.7507000000001</c:v>
                </c:pt>
                <c:pt idx="7">
                  <c:v>1595.6167</c:v>
                </c:pt>
                <c:pt idx="8">
                  <c:v>1581.5244</c:v>
                </c:pt>
                <c:pt idx="9">
                  <c:v>1473.1950999999999</c:v>
                </c:pt>
                <c:pt idx="10">
                  <c:v>1449.1681000000001</c:v>
                </c:pt>
                <c:pt idx="11">
                  <c:v>1425.0961</c:v>
                </c:pt>
                <c:pt idx="12">
                  <c:v>1360.3819000000001</c:v>
                </c:pt>
                <c:pt idx="13">
                  <c:v>1287.1611</c:v>
                </c:pt>
                <c:pt idx="14">
                  <c:v>1263.3534999999999</c:v>
                </c:pt>
                <c:pt idx="15">
                  <c:v>1138.0663999999999</c:v>
                </c:pt>
                <c:pt idx="16">
                  <c:v>1084.6593</c:v>
                </c:pt>
                <c:pt idx="17">
                  <c:v>1028.6061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469424"/>
        <c:axId val="215472144"/>
      </c:barChart>
      <c:catAx>
        <c:axId val="21546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5472144"/>
        <c:crosses val="autoZero"/>
        <c:auto val="1"/>
        <c:lblAlgn val="ctr"/>
        <c:lblOffset val="100"/>
        <c:noMultiLvlLbl val="0"/>
      </c:catAx>
      <c:valAx>
        <c:axId val="215472144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546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1254-632E-4DB9-9243-98C9974A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1201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PRENSA</vt:lpstr>
      <vt:lpstr>NOTA DE PRENSA</vt:lpstr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paula.opazo</dc:creator>
  <cp:lastModifiedBy>Anaïs López García</cp:lastModifiedBy>
  <cp:revision>139</cp:revision>
  <cp:lastPrinted>2014-11-05T11:11:00Z</cp:lastPrinted>
  <dcterms:created xsi:type="dcterms:W3CDTF">2014-05-06T14:10:00Z</dcterms:created>
  <dcterms:modified xsi:type="dcterms:W3CDTF">2016-09-13T07:10:00Z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-1008936912</vt:i4>
  </property>
</Properties>
</file>