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F3386" w14:textId="2A50500A" w:rsidR="002E0629" w:rsidRPr="00120E04" w:rsidRDefault="002E0629" w:rsidP="002E0629">
      <w:pPr>
        <w:autoSpaceDE w:val="0"/>
        <w:autoSpaceDN w:val="0"/>
        <w:adjustRightInd w:val="0"/>
        <w:rPr>
          <w:rFonts w:ascii="Gill Sans MT" w:hAnsi="Gill Sans MT" w:cs="Arial"/>
          <w:b/>
          <w:bCs/>
          <w:color w:val="999999"/>
          <w:sz w:val="20"/>
          <w:szCs w:val="20"/>
        </w:rPr>
      </w:pPr>
      <w:r w:rsidRPr="00120E04">
        <w:rPr>
          <w:rFonts w:ascii="Gill Sans MT" w:hAnsi="Gill Sans MT"/>
          <w:noProof/>
          <w:lang w:bidi="ks-Deva"/>
        </w:rPr>
        <w:drawing>
          <wp:anchor distT="0" distB="0" distL="114300" distR="114300" simplePos="0" relativeHeight="251659264" behindDoc="0" locked="0" layoutInCell="1" allowOverlap="0" wp14:anchorId="75B51878" wp14:editId="424E73CA">
            <wp:simplePos x="0" y="0"/>
            <wp:positionH relativeFrom="column">
              <wp:posOffset>0</wp:posOffset>
            </wp:positionH>
            <wp:positionV relativeFrom="paragraph">
              <wp:posOffset>3810</wp:posOffset>
            </wp:positionV>
            <wp:extent cx="3429000" cy="342900"/>
            <wp:effectExtent l="1905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429000" cy="342900"/>
                    </a:xfrm>
                    <a:prstGeom prst="rect">
                      <a:avLst/>
                    </a:prstGeom>
                    <a:noFill/>
                  </pic:spPr>
                </pic:pic>
              </a:graphicData>
            </a:graphic>
          </wp:anchor>
        </w:drawing>
      </w:r>
    </w:p>
    <w:p w14:paraId="28E85321" w14:textId="39B8652D" w:rsidR="00A434A9" w:rsidRPr="00120E04" w:rsidRDefault="00A434A9" w:rsidP="004C070F">
      <w:pPr>
        <w:spacing w:before="240" w:after="240"/>
        <w:jc w:val="center"/>
        <w:rPr>
          <w:rFonts w:ascii="Gill Sans MT" w:hAnsi="Gill Sans MT" w:cs="Gill Sans MT"/>
          <w:color w:val="023E68"/>
          <w:sz w:val="28"/>
          <w:szCs w:val="60"/>
        </w:rPr>
      </w:pPr>
    </w:p>
    <w:p w14:paraId="73C9DC59" w14:textId="5D92D8C1" w:rsidR="0019760D" w:rsidRDefault="00C82D6D" w:rsidP="0022562D">
      <w:pPr>
        <w:spacing w:before="240" w:after="240"/>
        <w:rPr>
          <w:rFonts w:ascii="Gill Sans MT" w:hAnsi="Gill Sans MT" w:cs="Gill Sans MT"/>
          <w:color w:val="023E68"/>
          <w:sz w:val="60"/>
          <w:szCs w:val="60"/>
        </w:rPr>
      </w:pPr>
      <w:r w:rsidRPr="00C82D6D">
        <w:rPr>
          <w:rFonts w:ascii="Gill Sans MT" w:hAnsi="Gill Sans MT" w:cs="Gill Sans MT"/>
          <w:color w:val="023E68"/>
          <w:sz w:val="60"/>
          <w:szCs w:val="60"/>
        </w:rPr>
        <w:t>fotocasa renueva su app gratuita para iPad</w:t>
      </w:r>
      <w:r w:rsidR="00D971B9" w:rsidRPr="006B11C6">
        <w:rPr>
          <w:rFonts w:ascii="Gill Sans MT" w:hAnsi="Gill Sans MT" w:cs="Gill Sans MT"/>
          <w:color w:val="023E68"/>
          <w:sz w:val="60"/>
          <w:szCs w:val="60"/>
        </w:rPr>
        <w:t xml:space="preserve"> </w:t>
      </w:r>
    </w:p>
    <w:p w14:paraId="07A9F475" w14:textId="226B9A33" w:rsidR="00C82D6D" w:rsidRPr="00591A00" w:rsidRDefault="00591A00" w:rsidP="00591A00">
      <w:pPr>
        <w:numPr>
          <w:ilvl w:val="0"/>
          <w:numId w:val="1"/>
        </w:numPr>
        <w:autoSpaceDE w:val="0"/>
        <w:autoSpaceDN w:val="0"/>
        <w:adjustRightInd w:val="0"/>
        <w:jc w:val="both"/>
        <w:rPr>
          <w:rFonts w:ascii="Gill Sans MT" w:hAnsi="Gill Sans MT" w:cs="Gill Sans MT"/>
          <w:sz w:val="28"/>
          <w:szCs w:val="28"/>
        </w:rPr>
      </w:pPr>
      <w:r>
        <w:rPr>
          <w:rFonts w:ascii="Gill Sans MT" w:hAnsi="Gill Sans MT" w:cs="Gill Sans MT"/>
          <w:sz w:val="28"/>
          <w:szCs w:val="28"/>
        </w:rPr>
        <w:t>Ahora el portal inmobiliario cuenta con una única aplicación para los dispositivos de Apple y es compatible con el nuevo iPhone 7</w:t>
      </w:r>
    </w:p>
    <w:p w14:paraId="5DB9516B" w14:textId="3D3FDF70" w:rsidR="00591A00" w:rsidRPr="00591A00" w:rsidRDefault="00591A00" w:rsidP="00591A00">
      <w:pPr>
        <w:numPr>
          <w:ilvl w:val="0"/>
          <w:numId w:val="1"/>
        </w:numPr>
        <w:autoSpaceDE w:val="0"/>
        <w:autoSpaceDN w:val="0"/>
        <w:adjustRightInd w:val="0"/>
        <w:jc w:val="both"/>
        <w:rPr>
          <w:rFonts w:ascii="Gill Sans MT" w:hAnsi="Gill Sans MT" w:cs="Gill Sans MT"/>
          <w:sz w:val="28"/>
          <w:szCs w:val="28"/>
        </w:rPr>
      </w:pPr>
      <w:proofErr w:type="spellStart"/>
      <w:r>
        <w:rPr>
          <w:rFonts w:ascii="Gill Sans MT" w:hAnsi="Gill Sans MT" w:cs="Gill Sans MT"/>
          <w:sz w:val="28"/>
          <w:szCs w:val="28"/>
        </w:rPr>
        <w:t>fotocasa</w:t>
      </w:r>
      <w:proofErr w:type="spellEnd"/>
      <w:r>
        <w:rPr>
          <w:rFonts w:ascii="Gill Sans MT" w:hAnsi="Gill Sans MT" w:cs="Gill Sans MT"/>
          <w:sz w:val="28"/>
          <w:szCs w:val="28"/>
        </w:rPr>
        <w:t xml:space="preserve"> es el primer portal inmobiliario que cuenta con chat integrado</w:t>
      </w:r>
    </w:p>
    <w:p w14:paraId="006E7327" w14:textId="540A82E6" w:rsidR="00591A00" w:rsidRDefault="00591A00" w:rsidP="00591A00">
      <w:pPr>
        <w:numPr>
          <w:ilvl w:val="0"/>
          <w:numId w:val="1"/>
        </w:numPr>
        <w:autoSpaceDE w:val="0"/>
        <w:autoSpaceDN w:val="0"/>
        <w:adjustRightInd w:val="0"/>
        <w:jc w:val="both"/>
        <w:rPr>
          <w:rFonts w:ascii="Gill Sans MT" w:hAnsi="Gill Sans MT" w:cs="Gill Sans MT"/>
          <w:sz w:val="28"/>
          <w:szCs w:val="28"/>
        </w:rPr>
      </w:pPr>
      <w:r>
        <w:rPr>
          <w:rFonts w:ascii="Gill Sans MT" w:hAnsi="Gill Sans MT" w:cs="Gill Sans MT"/>
          <w:sz w:val="28"/>
          <w:szCs w:val="28"/>
        </w:rPr>
        <w:t>La nueva app permite buscar en un catálogo de más de 1.000.000 de inmuebles</w:t>
      </w:r>
    </w:p>
    <w:p w14:paraId="55795321" w14:textId="77777777" w:rsidR="002E0629" w:rsidRPr="00120E04" w:rsidRDefault="002E0629" w:rsidP="00D21A09">
      <w:pPr>
        <w:autoSpaceDE w:val="0"/>
        <w:autoSpaceDN w:val="0"/>
        <w:adjustRightInd w:val="0"/>
        <w:ind w:left="720"/>
        <w:jc w:val="both"/>
        <w:rPr>
          <w:rFonts w:ascii="Gill Sans MT" w:hAnsi="Gill Sans MT" w:cs="Gill Sans MT"/>
          <w:b/>
          <w:bCs/>
          <w:color w:val="999999"/>
        </w:rPr>
      </w:pPr>
    </w:p>
    <w:p w14:paraId="2A770629" w14:textId="6DD31256" w:rsidR="002E0629" w:rsidRPr="00120E04" w:rsidRDefault="002E0629" w:rsidP="002E0629">
      <w:pPr>
        <w:autoSpaceDE w:val="0"/>
        <w:autoSpaceDN w:val="0"/>
        <w:adjustRightInd w:val="0"/>
        <w:jc w:val="both"/>
        <w:rPr>
          <w:rFonts w:ascii="Gill Sans MT" w:hAnsi="Gill Sans MT" w:cs="Gill Sans MT"/>
          <w:b/>
          <w:bCs/>
          <w:color w:val="999999"/>
        </w:rPr>
      </w:pPr>
      <w:r w:rsidRPr="00120E04">
        <w:rPr>
          <w:rFonts w:ascii="Gill Sans MT" w:hAnsi="Gill Sans MT" w:cs="Gill Sans MT"/>
          <w:b/>
          <w:bCs/>
          <w:color w:val="999999"/>
        </w:rPr>
        <w:t xml:space="preserve">Madrid, </w:t>
      </w:r>
      <w:r w:rsidR="00223A09">
        <w:rPr>
          <w:rFonts w:ascii="Gill Sans MT" w:hAnsi="Gill Sans MT" w:cs="Gill Sans MT"/>
          <w:b/>
          <w:bCs/>
          <w:color w:val="999999"/>
        </w:rPr>
        <w:t>20</w:t>
      </w:r>
      <w:r w:rsidR="00D07C07">
        <w:rPr>
          <w:rFonts w:ascii="Gill Sans MT" w:hAnsi="Gill Sans MT" w:cs="Gill Sans MT"/>
          <w:b/>
          <w:bCs/>
          <w:color w:val="999999"/>
        </w:rPr>
        <w:t xml:space="preserve"> de septiembre</w:t>
      </w:r>
      <w:r w:rsidR="00A974F0">
        <w:rPr>
          <w:rFonts w:ascii="Gill Sans MT" w:hAnsi="Gill Sans MT" w:cs="Gill Sans MT"/>
          <w:b/>
          <w:bCs/>
          <w:color w:val="999999"/>
        </w:rPr>
        <w:t xml:space="preserve"> de 2016</w:t>
      </w:r>
    </w:p>
    <w:p w14:paraId="33341F53" w14:textId="5380C182" w:rsidR="000C544D" w:rsidRDefault="000C544D" w:rsidP="00B45E61">
      <w:pPr>
        <w:autoSpaceDE w:val="0"/>
        <w:autoSpaceDN w:val="0"/>
        <w:adjustRightInd w:val="0"/>
        <w:jc w:val="both"/>
        <w:rPr>
          <w:rFonts w:ascii="Gill Sans MT" w:hAnsi="Gill Sans MT" w:cs="Gill Sans MT"/>
          <w:bCs/>
        </w:rPr>
      </w:pPr>
    </w:p>
    <w:p w14:paraId="7468F9FE" w14:textId="7A633A57" w:rsidR="008E71E1" w:rsidRPr="008E71E1" w:rsidRDefault="008E71E1" w:rsidP="008E71E1">
      <w:pPr>
        <w:autoSpaceDE w:val="0"/>
        <w:autoSpaceDN w:val="0"/>
        <w:adjustRightInd w:val="0"/>
        <w:jc w:val="both"/>
        <w:rPr>
          <w:rFonts w:ascii="Gill Sans MT" w:hAnsi="Gill Sans MT" w:cs="Gill Sans MT"/>
          <w:bCs/>
        </w:rPr>
      </w:pPr>
      <w:r w:rsidRPr="008E71E1">
        <w:rPr>
          <w:rFonts w:ascii="Gill Sans MT" w:hAnsi="Gill Sans MT" w:cs="Gill Sans MT"/>
          <w:bCs/>
        </w:rPr>
        <w:t xml:space="preserve">El portal inmobiliario </w:t>
      </w:r>
      <w:hyperlink r:id="rId9" w:history="1">
        <w:proofErr w:type="spellStart"/>
        <w:r w:rsidRPr="00972675">
          <w:rPr>
            <w:rStyle w:val="Hipervnculo"/>
            <w:rFonts w:ascii="Gill Sans MT" w:hAnsi="Gill Sans MT" w:cs="Gill Sans MT"/>
            <w:bCs/>
          </w:rPr>
          <w:t>fotocasa</w:t>
        </w:r>
        <w:proofErr w:type="spellEnd"/>
      </w:hyperlink>
      <w:r w:rsidRPr="008E71E1">
        <w:rPr>
          <w:rFonts w:ascii="Gill Sans MT" w:hAnsi="Gill Sans MT" w:cs="Gill Sans MT"/>
          <w:bCs/>
        </w:rPr>
        <w:t xml:space="preserve"> estrena novedades y acaba de </w:t>
      </w:r>
      <w:r>
        <w:rPr>
          <w:rFonts w:ascii="Gill Sans MT" w:hAnsi="Gill Sans MT" w:cs="Gill Sans MT"/>
          <w:bCs/>
        </w:rPr>
        <w:t>renovar por completo</w:t>
      </w:r>
      <w:r w:rsidRPr="008E71E1">
        <w:rPr>
          <w:rFonts w:ascii="Gill Sans MT" w:hAnsi="Gill Sans MT" w:cs="Gill Sans MT"/>
          <w:bCs/>
        </w:rPr>
        <w:t xml:space="preserve"> su app g</w:t>
      </w:r>
      <w:r w:rsidR="00F76562">
        <w:rPr>
          <w:rFonts w:ascii="Gill Sans MT" w:hAnsi="Gill Sans MT" w:cs="Gill Sans MT"/>
          <w:bCs/>
        </w:rPr>
        <w:t xml:space="preserve">ratuita para iPad, </w:t>
      </w:r>
      <w:r w:rsidR="009969FF">
        <w:rPr>
          <w:rFonts w:ascii="Gill Sans MT" w:hAnsi="Gill Sans MT" w:cs="Gill Sans MT"/>
          <w:bCs/>
        </w:rPr>
        <w:t>con el objetivo de</w:t>
      </w:r>
      <w:r w:rsidR="00F76562">
        <w:rPr>
          <w:rFonts w:ascii="Gill Sans MT" w:hAnsi="Gill Sans MT" w:cs="Gill Sans MT"/>
          <w:bCs/>
        </w:rPr>
        <w:t xml:space="preserve"> </w:t>
      </w:r>
      <w:r w:rsidRPr="008E71E1">
        <w:rPr>
          <w:rFonts w:ascii="Gill Sans MT" w:hAnsi="Gill Sans MT" w:cs="Gill Sans MT"/>
          <w:bCs/>
        </w:rPr>
        <w:t>facilita</w:t>
      </w:r>
      <w:r w:rsidR="00F76562">
        <w:rPr>
          <w:rFonts w:ascii="Gill Sans MT" w:hAnsi="Gill Sans MT" w:cs="Gill Sans MT"/>
          <w:bCs/>
        </w:rPr>
        <w:t>r</w:t>
      </w:r>
      <w:r w:rsidRPr="008E71E1">
        <w:rPr>
          <w:rFonts w:ascii="Gill Sans MT" w:hAnsi="Gill Sans MT" w:cs="Gill Sans MT"/>
          <w:bCs/>
        </w:rPr>
        <w:t xml:space="preserve"> </w:t>
      </w:r>
      <w:r>
        <w:rPr>
          <w:rFonts w:ascii="Gill Sans MT" w:hAnsi="Gill Sans MT" w:cs="Gill Sans MT"/>
          <w:bCs/>
        </w:rPr>
        <w:t>tanto la</w:t>
      </w:r>
      <w:r w:rsidRPr="008E71E1">
        <w:rPr>
          <w:rFonts w:ascii="Gill Sans MT" w:hAnsi="Gill Sans MT" w:cs="Gill Sans MT"/>
          <w:bCs/>
        </w:rPr>
        <w:t xml:space="preserve"> búsqueda de vivienda </w:t>
      </w:r>
      <w:r>
        <w:rPr>
          <w:rFonts w:ascii="Gill Sans MT" w:hAnsi="Gill Sans MT" w:cs="Gill Sans MT"/>
          <w:bCs/>
        </w:rPr>
        <w:t xml:space="preserve">en venta </w:t>
      </w:r>
      <w:r w:rsidR="0014269F">
        <w:rPr>
          <w:rFonts w:ascii="Gill Sans MT" w:hAnsi="Gill Sans MT" w:cs="Gill Sans MT"/>
          <w:bCs/>
        </w:rPr>
        <w:t>y</w:t>
      </w:r>
      <w:r>
        <w:rPr>
          <w:rFonts w:ascii="Gill Sans MT" w:hAnsi="Gill Sans MT" w:cs="Gill Sans MT"/>
          <w:bCs/>
        </w:rPr>
        <w:t xml:space="preserve"> alquiler como la de </w:t>
      </w:r>
      <w:r w:rsidR="0014269F">
        <w:rPr>
          <w:rFonts w:ascii="Gill Sans MT" w:hAnsi="Gill Sans MT" w:cs="Gill Sans MT"/>
          <w:bCs/>
        </w:rPr>
        <w:t>subir</w:t>
      </w:r>
      <w:r w:rsidR="000B1C5C">
        <w:rPr>
          <w:rFonts w:ascii="Gill Sans MT" w:hAnsi="Gill Sans MT" w:cs="Gill Sans MT"/>
          <w:bCs/>
        </w:rPr>
        <w:t xml:space="preserve"> el</w:t>
      </w:r>
      <w:r>
        <w:rPr>
          <w:rFonts w:ascii="Gill Sans MT" w:hAnsi="Gill Sans MT" w:cs="Gill Sans MT"/>
          <w:bCs/>
        </w:rPr>
        <w:t xml:space="preserve"> anuncio de un inmueble. </w:t>
      </w:r>
      <w:r w:rsidR="009969FF">
        <w:rPr>
          <w:rFonts w:ascii="Gill Sans MT" w:hAnsi="Gill Sans MT" w:cs="Gill Sans MT"/>
          <w:bCs/>
        </w:rPr>
        <w:t xml:space="preserve">De esta manera, el portal inmobiliario cuenta con una única aplicación para los dispositivos de Apple (iPad </w:t>
      </w:r>
      <w:proofErr w:type="gramStart"/>
      <w:r w:rsidR="009969FF">
        <w:rPr>
          <w:rFonts w:ascii="Gill Sans MT" w:hAnsi="Gill Sans MT" w:cs="Gill Sans MT"/>
          <w:bCs/>
        </w:rPr>
        <w:t>y</w:t>
      </w:r>
      <w:proofErr w:type="gramEnd"/>
      <w:r w:rsidR="009969FF">
        <w:rPr>
          <w:rFonts w:ascii="Gill Sans MT" w:hAnsi="Gill Sans MT" w:cs="Gill Sans MT"/>
          <w:bCs/>
        </w:rPr>
        <w:t xml:space="preserve"> iPhone). </w:t>
      </w:r>
    </w:p>
    <w:p w14:paraId="67FCE548" w14:textId="5EEDB723" w:rsidR="008E71E1" w:rsidRDefault="009969FF" w:rsidP="008E71E1">
      <w:pPr>
        <w:autoSpaceDE w:val="0"/>
        <w:autoSpaceDN w:val="0"/>
        <w:adjustRightInd w:val="0"/>
        <w:jc w:val="both"/>
        <w:rPr>
          <w:rFonts w:ascii="Gill Sans MT" w:hAnsi="Gill Sans MT" w:cs="Gill Sans MT"/>
          <w:bCs/>
        </w:rPr>
      </w:pPr>
      <w:r>
        <w:rPr>
          <w:rFonts w:ascii="Gill Sans MT" w:hAnsi="Gill Sans MT" w:cs="Gill Sans MT"/>
          <w:bCs/>
        </w:rPr>
        <w:t>Además, la nueva ap</w:t>
      </w:r>
      <w:r w:rsidRPr="009969FF">
        <w:rPr>
          <w:rFonts w:ascii="Gill Sans MT" w:hAnsi="Gill Sans MT" w:cs="Gill Sans MT"/>
          <w:bCs/>
        </w:rPr>
        <w:t>p,</w:t>
      </w:r>
      <w:r w:rsidR="008E71E1" w:rsidRPr="009969FF">
        <w:rPr>
          <w:rFonts w:ascii="Gill Sans MT" w:hAnsi="Gill Sans MT" w:cs="Gill Sans MT"/>
          <w:bCs/>
        </w:rPr>
        <w:t xml:space="preserve"> que se ha optimizado teniendo en cuenta también </w:t>
      </w:r>
      <w:r>
        <w:rPr>
          <w:rFonts w:ascii="Gill Sans MT" w:hAnsi="Gill Sans MT" w:cs="Gill Sans MT"/>
          <w:bCs/>
        </w:rPr>
        <w:t>el</w:t>
      </w:r>
      <w:r w:rsidR="008E71E1" w:rsidRPr="009969FF">
        <w:rPr>
          <w:rFonts w:ascii="Gill Sans MT" w:hAnsi="Gill Sans MT" w:cs="Gill Sans MT"/>
          <w:bCs/>
        </w:rPr>
        <w:t xml:space="preserve"> nuevo modelo de iPhone 7,</w:t>
      </w:r>
      <w:r w:rsidR="008E71E1" w:rsidRPr="008E71E1">
        <w:rPr>
          <w:rFonts w:ascii="Gill Sans MT" w:hAnsi="Gill Sans MT" w:cs="Gill Sans MT"/>
          <w:bCs/>
        </w:rPr>
        <w:t xml:space="preserve"> cuenta </w:t>
      </w:r>
      <w:r w:rsidR="008E71E1">
        <w:rPr>
          <w:rFonts w:ascii="Gill Sans MT" w:hAnsi="Gill Sans MT" w:cs="Gill Sans MT"/>
          <w:bCs/>
        </w:rPr>
        <w:t>con más de 1.000.000 de</w:t>
      </w:r>
      <w:r w:rsidR="008E71E1" w:rsidRPr="008E71E1">
        <w:rPr>
          <w:rFonts w:ascii="Gill Sans MT" w:hAnsi="Gill Sans MT" w:cs="Gill Sans MT"/>
          <w:bCs/>
        </w:rPr>
        <w:t xml:space="preserve"> inmuebles</w:t>
      </w:r>
      <w:r w:rsidR="008E71E1">
        <w:rPr>
          <w:rFonts w:ascii="Gill Sans MT" w:hAnsi="Gill Sans MT" w:cs="Gill Sans MT"/>
          <w:bCs/>
        </w:rPr>
        <w:t xml:space="preserve"> en venta y alquiler</w:t>
      </w:r>
      <w:r w:rsidR="008E71E1" w:rsidRPr="008E71E1">
        <w:rPr>
          <w:rFonts w:ascii="Gill Sans MT" w:hAnsi="Gill Sans MT" w:cs="Gill Sans MT"/>
          <w:bCs/>
        </w:rPr>
        <w:t>.</w:t>
      </w:r>
      <w:r w:rsidR="008E71E1">
        <w:rPr>
          <w:rFonts w:ascii="Gill Sans MT" w:hAnsi="Gill Sans MT" w:cs="Gill Sans MT"/>
          <w:bCs/>
        </w:rPr>
        <w:t xml:space="preserve"> Esta nueva </w:t>
      </w:r>
      <w:r>
        <w:rPr>
          <w:rFonts w:ascii="Gill Sans MT" w:hAnsi="Gill Sans MT" w:cs="Gill Sans MT"/>
          <w:bCs/>
        </w:rPr>
        <w:t>aplicación</w:t>
      </w:r>
      <w:r w:rsidR="008E71E1" w:rsidRPr="008E71E1">
        <w:rPr>
          <w:rFonts w:ascii="Gill Sans MT" w:hAnsi="Gill Sans MT" w:cs="Gill Sans MT"/>
          <w:bCs/>
        </w:rPr>
        <w:t>, intuitiva y fácil de usar, introduce mejoras técnicas muy interesantes:</w:t>
      </w:r>
    </w:p>
    <w:p w14:paraId="07747CE5" w14:textId="66A3B7B5" w:rsidR="00505722" w:rsidRDefault="00505722" w:rsidP="008E71E1">
      <w:pPr>
        <w:autoSpaceDE w:val="0"/>
        <w:autoSpaceDN w:val="0"/>
        <w:adjustRightInd w:val="0"/>
        <w:jc w:val="both"/>
        <w:rPr>
          <w:rFonts w:ascii="Gill Sans MT" w:hAnsi="Gill Sans MT" w:cs="Gill Sans MT"/>
          <w:bCs/>
        </w:rPr>
      </w:pPr>
    </w:p>
    <w:p w14:paraId="04FC7735" w14:textId="27725DFB" w:rsidR="00505722" w:rsidRDefault="00505722" w:rsidP="008E71E1">
      <w:pPr>
        <w:autoSpaceDE w:val="0"/>
        <w:autoSpaceDN w:val="0"/>
        <w:adjustRightInd w:val="0"/>
        <w:jc w:val="both"/>
        <w:rPr>
          <w:noProof/>
          <w:lang w:bidi="ks-Deva"/>
        </w:rPr>
      </w:pPr>
      <w:r>
        <w:rPr>
          <w:noProof/>
          <w:lang w:bidi="ks-Deva"/>
        </w:rPr>
        <w:drawing>
          <wp:anchor distT="0" distB="0" distL="114300" distR="114300" simplePos="0" relativeHeight="251661312" behindDoc="1" locked="0" layoutInCell="1" allowOverlap="1" wp14:anchorId="55ECFC99" wp14:editId="3C52F705">
            <wp:simplePos x="0" y="0"/>
            <wp:positionH relativeFrom="margin">
              <wp:align>left</wp:align>
            </wp:positionH>
            <wp:positionV relativeFrom="paragraph">
              <wp:posOffset>79375</wp:posOffset>
            </wp:positionV>
            <wp:extent cx="2819400" cy="3457575"/>
            <wp:effectExtent l="0" t="0" r="0" b="9525"/>
            <wp:wrapTight wrapText="bothSides">
              <wp:wrapPolygon edited="0">
                <wp:start x="0" y="0"/>
                <wp:lineTo x="0" y="21540"/>
                <wp:lineTo x="21454" y="21540"/>
                <wp:lineTo x="21454"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19400" cy="3457575"/>
                    </a:xfrm>
                    <a:prstGeom prst="rect">
                      <a:avLst/>
                    </a:prstGeom>
                  </pic:spPr>
                </pic:pic>
              </a:graphicData>
            </a:graphic>
            <wp14:sizeRelH relativeFrom="margin">
              <wp14:pctWidth>0</wp14:pctWidth>
            </wp14:sizeRelH>
            <wp14:sizeRelV relativeFrom="margin">
              <wp14:pctHeight>0</wp14:pctHeight>
            </wp14:sizeRelV>
          </wp:anchor>
        </w:drawing>
      </w:r>
    </w:p>
    <w:p w14:paraId="2EFFF9BE" w14:textId="0877C503" w:rsidR="008E71E1" w:rsidRDefault="008E71E1" w:rsidP="008E71E1">
      <w:pPr>
        <w:pStyle w:val="Prrafodelista"/>
        <w:numPr>
          <w:ilvl w:val="0"/>
          <w:numId w:val="4"/>
        </w:numPr>
        <w:autoSpaceDE w:val="0"/>
        <w:autoSpaceDN w:val="0"/>
        <w:adjustRightInd w:val="0"/>
        <w:jc w:val="both"/>
        <w:rPr>
          <w:rFonts w:ascii="Gill Sans MT" w:hAnsi="Gill Sans MT" w:cs="Gill Sans MT"/>
          <w:bCs/>
        </w:rPr>
      </w:pPr>
      <w:r w:rsidRPr="008E71E1">
        <w:rPr>
          <w:rFonts w:ascii="Gill Sans MT" w:hAnsi="Gill Sans MT" w:cs="Gill Sans MT"/>
          <w:bCs/>
        </w:rPr>
        <w:t xml:space="preserve">El listado de </w:t>
      </w:r>
      <w:r>
        <w:rPr>
          <w:rFonts w:ascii="Gill Sans MT" w:hAnsi="Gill Sans MT" w:cs="Gill Sans MT"/>
          <w:bCs/>
        </w:rPr>
        <w:t>inmuebles</w:t>
      </w:r>
      <w:r w:rsidRPr="008E71E1">
        <w:rPr>
          <w:rFonts w:ascii="Gill Sans MT" w:hAnsi="Gill Sans MT" w:cs="Gill Sans MT"/>
          <w:bCs/>
        </w:rPr>
        <w:t xml:space="preserve"> es mucho más visual y </w:t>
      </w:r>
      <w:r>
        <w:rPr>
          <w:rFonts w:ascii="Gill Sans MT" w:hAnsi="Gill Sans MT" w:cs="Gill Sans MT"/>
          <w:bCs/>
        </w:rPr>
        <w:t xml:space="preserve">muestra </w:t>
      </w:r>
      <w:r w:rsidRPr="008E71E1">
        <w:rPr>
          <w:rFonts w:ascii="Gill Sans MT" w:hAnsi="Gill Sans MT" w:cs="Gill Sans MT"/>
          <w:bCs/>
        </w:rPr>
        <w:t>las imágenes ampliadas a pantalla completa, para que el usuario pueda verlas bien antes de entrar a ver el detalle.</w:t>
      </w:r>
    </w:p>
    <w:p w14:paraId="04200789" w14:textId="77777777" w:rsidR="00485688" w:rsidRPr="008E71E1" w:rsidRDefault="00485688" w:rsidP="00485688">
      <w:pPr>
        <w:pStyle w:val="Prrafodelista"/>
        <w:autoSpaceDE w:val="0"/>
        <w:autoSpaceDN w:val="0"/>
        <w:adjustRightInd w:val="0"/>
        <w:ind w:left="720"/>
        <w:jc w:val="both"/>
        <w:rPr>
          <w:rFonts w:ascii="Gill Sans MT" w:hAnsi="Gill Sans MT" w:cs="Gill Sans MT"/>
          <w:bCs/>
        </w:rPr>
      </w:pPr>
    </w:p>
    <w:p w14:paraId="2D1CC76A" w14:textId="22507833" w:rsidR="008E71E1" w:rsidRPr="008E71E1" w:rsidRDefault="008E71E1" w:rsidP="008E71E1">
      <w:pPr>
        <w:pStyle w:val="Prrafodelista"/>
        <w:numPr>
          <w:ilvl w:val="0"/>
          <w:numId w:val="4"/>
        </w:numPr>
        <w:autoSpaceDE w:val="0"/>
        <w:autoSpaceDN w:val="0"/>
        <w:adjustRightInd w:val="0"/>
        <w:jc w:val="both"/>
        <w:rPr>
          <w:rFonts w:ascii="Gill Sans MT" w:hAnsi="Gill Sans MT" w:cs="Gill Sans MT"/>
          <w:bCs/>
        </w:rPr>
      </w:pPr>
      <w:r w:rsidRPr="008E71E1">
        <w:rPr>
          <w:rFonts w:ascii="Gill Sans MT" w:hAnsi="Gill Sans MT" w:cs="Gill Sans MT"/>
          <w:bCs/>
        </w:rPr>
        <w:t xml:space="preserve">El diseño es más afín con las características de la plataforma. </w:t>
      </w:r>
      <w:r w:rsidR="00485688">
        <w:rPr>
          <w:rFonts w:ascii="Gill Sans MT" w:hAnsi="Gill Sans MT" w:cs="Gill Sans MT"/>
          <w:bCs/>
        </w:rPr>
        <w:t>Ahora e</w:t>
      </w:r>
      <w:r w:rsidRPr="008E71E1">
        <w:rPr>
          <w:rFonts w:ascii="Gill Sans MT" w:hAnsi="Gill Sans MT" w:cs="Gill Sans MT"/>
          <w:bCs/>
        </w:rPr>
        <w:t xml:space="preserve">l usuario cuando encuentra el piso que le gusta, al hacer clic en el detalle, </w:t>
      </w:r>
      <w:r w:rsidR="00485688">
        <w:rPr>
          <w:rFonts w:ascii="Gill Sans MT" w:hAnsi="Gill Sans MT" w:cs="Gill Sans MT"/>
          <w:bCs/>
        </w:rPr>
        <w:t>puede</w:t>
      </w:r>
      <w:r w:rsidRPr="008E71E1">
        <w:rPr>
          <w:rFonts w:ascii="Gill Sans MT" w:hAnsi="Gill Sans MT" w:cs="Gill Sans MT"/>
          <w:bCs/>
        </w:rPr>
        <w:t xml:space="preserve"> ver toda la información que necesit</w:t>
      </w:r>
      <w:r w:rsidR="00485688">
        <w:rPr>
          <w:rFonts w:ascii="Gill Sans MT" w:hAnsi="Gill Sans MT" w:cs="Gill Sans MT"/>
          <w:bCs/>
        </w:rPr>
        <w:t>a</w:t>
      </w:r>
      <w:r w:rsidRPr="008E71E1">
        <w:rPr>
          <w:rFonts w:ascii="Gill Sans MT" w:hAnsi="Gill Sans MT" w:cs="Gill Sans MT"/>
          <w:bCs/>
        </w:rPr>
        <w:t xml:space="preserve"> a simple vista. Las características más significativas están destacadas y la galería de imágenes se percibe mejor. </w:t>
      </w:r>
    </w:p>
    <w:p w14:paraId="5BCDBF6D" w14:textId="77777777" w:rsidR="00485688" w:rsidRPr="00485688" w:rsidRDefault="00485688" w:rsidP="00485688">
      <w:pPr>
        <w:pStyle w:val="Prrafodelista"/>
        <w:autoSpaceDE w:val="0"/>
        <w:autoSpaceDN w:val="0"/>
        <w:adjustRightInd w:val="0"/>
        <w:ind w:left="720"/>
        <w:jc w:val="both"/>
        <w:rPr>
          <w:sz w:val="22"/>
          <w:szCs w:val="22"/>
        </w:rPr>
      </w:pPr>
    </w:p>
    <w:p w14:paraId="441AFBBC" w14:textId="772A8244" w:rsidR="008E71E1" w:rsidRPr="00E268E6" w:rsidRDefault="00485688" w:rsidP="00485688">
      <w:pPr>
        <w:pStyle w:val="Prrafodelista"/>
        <w:numPr>
          <w:ilvl w:val="0"/>
          <w:numId w:val="4"/>
        </w:numPr>
        <w:autoSpaceDE w:val="0"/>
        <w:autoSpaceDN w:val="0"/>
        <w:adjustRightInd w:val="0"/>
        <w:jc w:val="both"/>
        <w:rPr>
          <w:rFonts w:ascii="Gill Sans MT" w:hAnsi="Gill Sans MT" w:cs="Gill Sans MT"/>
          <w:bCs/>
        </w:rPr>
      </w:pPr>
      <w:r>
        <w:rPr>
          <w:rFonts w:ascii="Gill Sans MT" w:hAnsi="Gill Sans MT" w:cs="Gill Sans MT"/>
          <w:bCs/>
        </w:rPr>
        <w:t>Y la a</w:t>
      </w:r>
      <w:r w:rsidR="008E71E1" w:rsidRPr="00485688">
        <w:rPr>
          <w:rFonts w:ascii="Gill Sans MT" w:hAnsi="Gill Sans MT" w:cs="Gill Sans MT"/>
          <w:bCs/>
        </w:rPr>
        <w:t>mpliación del</w:t>
      </w:r>
      <w:r w:rsidR="008E71E1" w:rsidRPr="00E268E6">
        <w:rPr>
          <w:rFonts w:ascii="Gill Sans MT" w:hAnsi="Gill Sans MT" w:cs="Gill Sans MT"/>
          <w:bCs/>
        </w:rPr>
        <w:t xml:space="preserve"> tamaño del mapa para que sea más cómodo encontrar el inmueble que se busca.</w:t>
      </w:r>
    </w:p>
    <w:p w14:paraId="294BA24C" w14:textId="77777777" w:rsidR="00F76562" w:rsidRPr="00F76562" w:rsidRDefault="00F76562" w:rsidP="00F76562">
      <w:pPr>
        <w:autoSpaceDE w:val="0"/>
        <w:autoSpaceDN w:val="0"/>
        <w:adjustRightInd w:val="0"/>
        <w:jc w:val="both"/>
        <w:rPr>
          <w:sz w:val="22"/>
          <w:szCs w:val="22"/>
        </w:rPr>
      </w:pPr>
    </w:p>
    <w:p w14:paraId="69EB2A3D" w14:textId="100D43A0" w:rsidR="00140896" w:rsidRPr="00140896" w:rsidRDefault="00140896" w:rsidP="00140896">
      <w:pPr>
        <w:autoSpaceDE w:val="0"/>
        <w:autoSpaceDN w:val="0"/>
        <w:adjustRightInd w:val="0"/>
        <w:jc w:val="both"/>
        <w:rPr>
          <w:rFonts w:ascii="Gill Sans MT" w:hAnsi="Gill Sans MT" w:cs="Gill Sans MT"/>
          <w:b/>
        </w:rPr>
      </w:pPr>
      <w:r>
        <w:rPr>
          <w:rFonts w:ascii="Gill Sans MT" w:hAnsi="Gill Sans MT" w:cs="Gill Sans MT"/>
          <w:b/>
        </w:rPr>
        <w:lastRenderedPageBreak/>
        <w:t>Un centro de mensajería único</w:t>
      </w:r>
    </w:p>
    <w:p w14:paraId="7DC06862" w14:textId="77777777" w:rsidR="00140896" w:rsidRDefault="00140896" w:rsidP="00140896">
      <w:pPr>
        <w:autoSpaceDE w:val="0"/>
        <w:autoSpaceDN w:val="0"/>
        <w:adjustRightInd w:val="0"/>
        <w:jc w:val="both"/>
        <w:rPr>
          <w:rFonts w:ascii="Gill Sans MT" w:hAnsi="Gill Sans MT" w:cs="Gill Sans MT"/>
          <w:bCs/>
        </w:rPr>
      </w:pPr>
    </w:p>
    <w:p w14:paraId="5418FD74" w14:textId="0AD369E0" w:rsidR="00140896" w:rsidRPr="00140896" w:rsidRDefault="00F252F7" w:rsidP="00140896">
      <w:pPr>
        <w:autoSpaceDE w:val="0"/>
        <w:autoSpaceDN w:val="0"/>
        <w:adjustRightInd w:val="0"/>
        <w:jc w:val="both"/>
        <w:rPr>
          <w:rFonts w:ascii="Gill Sans MT" w:hAnsi="Gill Sans MT" w:cs="Gill Sans MT"/>
          <w:bCs/>
        </w:rPr>
      </w:pPr>
      <w:hyperlink r:id="rId11" w:history="1">
        <w:proofErr w:type="spellStart"/>
        <w:proofErr w:type="gramStart"/>
        <w:r w:rsidR="00F76562" w:rsidRPr="00972675">
          <w:rPr>
            <w:rStyle w:val="Hipervnculo"/>
            <w:rFonts w:ascii="Gill Sans MT" w:hAnsi="Gill Sans MT" w:cs="Gill Sans MT"/>
            <w:bCs/>
          </w:rPr>
          <w:t>fotocasa</w:t>
        </w:r>
        <w:proofErr w:type="spellEnd"/>
        <w:proofErr w:type="gramEnd"/>
      </w:hyperlink>
      <w:r w:rsidR="00140896" w:rsidRPr="00140896">
        <w:rPr>
          <w:rFonts w:ascii="Gill Sans MT" w:hAnsi="Gill Sans MT" w:cs="Gill Sans MT"/>
          <w:bCs/>
        </w:rPr>
        <w:t xml:space="preserve"> es el único portal inmobiliario que cuenta con la funcionalidad de chat integrado</w:t>
      </w:r>
      <w:r w:rsidR="00140896">
        <w:rPr>
          <w:rFonts w:ascii="Gill Sans MT" w:hAnsi="Gill Sans MT" w:cs="Gill Sans MT"/>
          <w:bCs/>
        </w:rPr>
        <w:t xml:space="preserve"> en sus apps</w:t>
      </w:r>
      <w:r w:rsidR="00140896" w:rsidRPr="00140896">
        <w:rPr>
          <w:rFonts w:ascii="Gill Sans MT" w:hAnsi="Gill Sans MT" w:cs="Gill Sans MT"/>
          <w:bCs/>
        </w:rPr>
        <w:t xml:space="preserve">: </w:t>
      </w:r>
      <w:r w:rsidR="00F76562">
        <w:rPr>
          <w:rFonts w:ascii="Gill Sans MT" w:hAnsi="Gill Sans MT" w:cs="Gill Sans MT"/>
          <w:bCs/>
        </w:rPr>
        <w:t xml:space="preserve">un </w:t>
      </w:r>
      <w:r w:rsidR="00140896" w:rsidRPr="00140896">
        <w:rPr>
          <w:rFonts w:ascii="Gill Sans MT" w:hAnsi="Gill Sans MT" w:cs="Gill Sans MT"/>
          <w:bCs/>
        </w:rPr>
        <w:t>centro de mensajería que posibilita a los usuarios establecer contacto de una manera rápida, eficaz y de forma instantánea. De esta m</w:t>
      </w:r>
      <w:r w:rsidR="00F76562">
        <w:rPr>
          <w:rFonts w:ascii="Gill Sans MT" w:hAnsi="Gill Sans MT" w:cs="Gill Sans MT"/>
          <w:bCs/>
        </w:rPr>
        <w:t xml:space="preserve">anera, los usuarios interesados </w:t>
      </w:r>
      <w:r w:rsidR="00140896" w:rsidRPr="00140896">
        <w:rPr>
          <w:rFonts w:ascii="Gill Sans MT" w:hAnsi="Gill Sans MT" w:cs="Gill Sans MT"/>
          <w:bCs/>
        </w:rPr>
        <w:t xml:space="preserve">que busquen vivienda en venta o alquiler podrán contactar con el vendedor o bien con la inmobiliaria para concertar una cita al momento y poder ir a visitar la vivienda anunciada. </w:t>
      </w:r>
    </w:p>
    <w:p w14:paraId="5DC03C22" w14:textId="77777777" w:rsidR="00140896" w:rsidRPr="00140896" w:rsidRDefault="00140896" w:rsidP="00140896">
      <w:pPr>
        <w:autoSpaceDE w:val="0"/>
        <w:autoSpaceDN w:val="0"/>
        <w:adjustRightInd w:val="0"/>
        <w:jc w:val="both"/>
        <w:rPr>
          <w:rFonts w:ascii="Gill Sans MT" w:hAnsi="Gill Sans MT" w:cs="Gill Sans MT"/>
          <w:bCs/>
        </w:rPr>
      </w:pPr>
    </w:p>
    <w:p w14:paraId="32CFBAE5" w14:textId="79179DA5" w:rsidR="00140896" w:rsidRPr="00140896" w:rsidRDefault="00140896" w:rsidP="00140896">
      <w:pPr>
        <w:autoSpaceDE w:val="0"/>
        <w:autoSpaceDN w:val="0"/>
        <w:adjustRightInd w:val="0"/>
        <w:jc w:val="both"/>
        <w:rPr>
          <w:rFonts w:ascii="Gill Sans MT" w:hAnsi="Gill Sans MT" w:cs="Gill Sans MT"/>
          <w:bCs/>
        </w:rPr>
      </w:pPr>
      <w:r w:rsidRPr="00140896">
        <w:rPr>
          <w:rFonts w:ascii="Gill Sans MT" w:hAnsi="Gill Sans MT" w:cs="Gill Sans MT"/>
          <w:bCs/>
        </w:rPr>
        <w:t xml:space="preserve">Y es que, según </w:t>
      </w:r>
      <w:r w:rsidR="00714912">
        <w:rPr>
          <w:rFonts w:ascii="Gill Sans MT" w:hAnsi="Gill Sans MT" w:cs="Gill Sans MT"/>
          <w:bCs/>
        </w:rPr>
        <w:t xml:space="preserve">Wilfredo Pérez, </w:t>
      </w:r>
      <w:proofErr w:type="spellStart"/>
      <w:r w:rsidR="00714912">
        <w:rPr>
          <w:rFonts w:ascii="Gill Sans MT" w:hAnsi="Gill Sans MT" w:cs="Gill Sans MT"/>
          <w:bCs/>
        </w:rPr>
        <w:t>Product</w:t>
      </w:r>
      <w:proofErr w:type="spellEnd"/>
      <w:r w:rsidR="00714912">
        <w:rPr>
          <w:rFonts w:ascii="Gill Sans MT" w:hAnsi="Gill Sans MT" w:cs="Gill Sans MT"/>
          <w:bCs/>
        </w:rPr>
        <w:t xml:space="preserve"> </w:t>
      </w:r>
      <w:proofErr w:type="spellStart"/>
      <w:r w:rsidR="00714912">
        <w:rPr>
          <w:rFonts w:ascii="Gill Sans MT" w:hAnsi="Gill Sans MT" w:cs="Gill Sans MT"/>
          <w:bCs/>
        </w:rPr>
        <w:t>Owner</w:t>
      </w:r>
      <w:proofErr w:type="spellEnd"/>
      <w:r w:rsidR="00714912">
        <w:rPr>
          <w:rFonts w:ascii="Gill Sans MT" w:hAnsi="Gill Sans MT" w:cs="Gill Sans MT"/>
          <w:bCs/>
        </w:rPr>
        <w:t xml:space="preserve"> de Mobile de </w:t>
      </w:r>
      <w:hyperlink r:id="rId12" w:history="1">
        <w:proofErr w:type="spellStart"/>
        <w:r w:rsidR="00714912" w:rsidRPr="00972675">
          <w:rPr>
            <w:rStyle w:val="Hipervnculo"/>
            <w:rFonts w:ascii="Gill Sans MT" w:hAnsi="Gill Sans MT" w:cs="Gill Sans MT"/>
            <w:bCs/>
          </w:rPr>
          <w:t>fotocasa</w:t>
        </w:r>
        <w:proofErr w:type="spellEnd"/>
      </w:hyperlink>
      <w:r w:rsidRPr="00140896">
        <w:rPr>
          <w:rFonts w:ascii="Gill Sans MT" w:hAnsi="Gill Sans MT" w:cs="Gill Sans MT"/>
          <w:bCs/>
        </w:rPr>
        <w:t xml:space="preserve">, </w:t>
      </w:r>
      <w:r w:rsidR="00714912">
        <w:rPr>
          <w:rFonts w:ascii="Gill Sans MT" w:hAnsi="Gill Sans MT" w:cs="Gill Sans MT"/>
          <w:bCs/>
        </w:rPr>
        <w:t>“</w:t>
      </w:r>
      <w:r w:rsidRPr="00140896">
        <w:rPr>
          <w:rFonts w:ascii="Gill Sans MT" w:hAnsi="Gill Sans MT" w:cs="Gill Sans MT"/>
          <w:bCs/>
        </w:rPr>
        <w:t>esta nueva herramienta cobra especial importancia en un momento en el que el alquiler de viviendas está en auge y cada vez son más los españoles que se plantean alquilar antes que comprar</w:t>
      </w:r>
      <w:r w:rsidR="00714912">
        <w:rPr>
          <w:rFonts w:ascii="Gill Sans MT" w:hAnsi="Gill Sans MT" w:cs="Gill Sans MT"/>
          <w:bCs/>
        </w:rPr>
        <w:t>”</w:t>
      </w:r>
      <w:r w:rsidRPr="00140896">
        <w:rPr>
          <w:rFonts w:ascii="Gill Sans MT" w:hAnsi="Gill Sans MT" w:cs="Gill Sans MT"/>
          <w:bCs/>
        </w:rPr>
        <w:t xml:space="preserve">. Por esta razón, las viviendas en alquiler están muy demandadas y en ocasiones cuando se contacta de manera tradicional, por teléfono o correo electrónico, la vivienda ya se ha alquilado. </w:t>
      </w:r>
      <w:r w:rsidR="00714912">
        <w:rPr>
          <w:rFonts w:ascii="Gill Sans MT" w:hAnsi="Gill Sans MT" w:cs="Gill Sans MT"/>
          <w:bCs/>
        </w:rPr>
        <w:t>“</w:t>
      </w:r>
      <w:r w:rsidRPr="00140896">
        <w:rPr>
          <w:rFonts w:ascii="Gill Sans MT" w:hAnsi="Gill Sans MT" w:cs="Gill Sans MT"/>
          <w:bCs/>
        </w:rPr>
        <w:t>El</w:t>
      </w:r>
      <w:r w:rsidR="00714912">
        <w:rPr>
          <w:rFonts w:ascii="Gill Sans MT" w:hAnsi="Gill Sans MT" w:cs="Gill Sans MT"/>
          <w:bCs/>
        </w:rPr>
        <w:t xml:space="preserve"> nuevo</w:t>
      </w:r>
      <w:r w:rsidRPr="00140896">
        <w:rPr>
          <w:rFonts w:ascii="Gill Sans MT" w:hAnsi="Gill Sans MT" w:cs="Gill Sans MT"/>
          <w:bCs/>
        </w:rPr>
        <w:t xml:space="preserve"> chat permite ir a visitar la vivienda casi al instante, si el propietario o la inm</w:t>
      </w:r>
      <w:r w:rsidR="00714912">
        <w:rPr>
          <w:rFonts w:ascii="Gill Sans MT" w:hAnsi="Gill Sans MT" w:cs="Gill Sans MT"/>
          <w:bCs/>
        </w:rPr>
        <w:t>obiliaria tienen disponibilidad”, añade Pérez.</w:t>
      </w:r>
    </w:p>
    <w:p w14:paraId="6641B529" w14:textId="77777777" w:rsidR="00140896" w:rsidRPr="00140896" w:rsidRDefault="00140896" w:rsidP="00140896">
      <w:pPr>
        <w:autoSpaceDE w:val="0"/>
        <w:autoSpaceDN w:val="0"/>
        <w:adjustRightInd w:val="0"/>
        <w:jc w:val="both"/>
        <w:rPr>
          <w:rFonts w:ascii="Gill Sans MT" w:hAnsi="Gill Sans MT" w:cs="Gill Sans MT"/>
          <w:bCs/>
        </w:rPr>
      </w:pPr>
    </w:p>
    <w:p w14:paraId="01CFDB29" w14:textId="1A07AB8B" w:rsidR="00140896" w:rsidRDefault="00140896" w:rsidP="00140896">
      <w:pPr>
        <w:autoSpaceDE w:val="0"/>
        <w:autoSpaceDN w:val="0"/>
        <w:adjustRightInd w:val="0"/>
        <w:jc w:val="both"/>
        <w:rPr>
          <w:rFonts w:ascii="Gill Sans MT" w:hAnsi="Gill Sans MT" w:cs="Gill Sans MT"/>
          <w:bCs/>
        </w:rPr>
      </w:pPr>
      <w:r w:rsidRPr="00140896">
        <w:rPr>
          <w:rFonts w:ascii="Gill Sans MT" w:hAnsi="Gill Sans MT" w:cs="Gill Sans MT"/>
          <w:bCs/>
        </w:rPr>
        <w:t xml:space="preserve">En este contexto, el  nuevo centro de mensajes se ha diseñado para que sea multiplataforma y </w:t>
      </w:r>
      <w:proofErr w:type="spellStart"/>
      <w:r w:rsidRPr="00140896">
        <w:rPr>
          <w:rFonts w:ascii="Gill Sans MT" w:hAnsi="Gill Sans MT" w:cs="Gill Sans MT"/>
          <w:bCs/>
        </w:rPr>
        <w:t>multidispositivo</w:t>
      </w:r>
      <w:proofErr w:type="spellEnd"/>
      <w:r w:rsidRPr="00140896">
        <w:rPr>
          <w:rFonts w:ascii="Gill Sans MT" w:hAnsi="Gill Sans MT" w:cs="Gill Sans MT"/>
          <w:bCs/>
        </w:rPr>
        <w:t xml:space="preserve">, es decir, está disponible en todos los dispositivos, tanto para la aplicación móvil como si se navega de forma tradicional con el ordenador. De esta forma, el usuario puede visualizar todas las conversaciones en un mismo sitio aunque se cambie de dispositivo, siempre y cuando esté conectado con su usuario. “El diseño es claro e intuitivo y se muestra como un chat tradicional. </w:t>
      </w:r>
    </w:p>
    <w:p w14:paraId="23FADC89" w14:textId="77777777" w:rsidR="00140896" w:rsidRPr="00140896" w:rsidRDefault="00140896" w:rsidP="00140896">
      <w:pPr>
        <w:autoSpaceDE w:val="0"/>
        <w:autoSpaceDN w:val="0"/>
        <w:adjustRightInd w:val="0"/>
        <w:jc w:val="both"/>
        <w:rPr>
          <w:rFonts w:ascii="Gill Sans MT" w:hAnsi="Gill Sans MT" w:cs="Gill Sans MT"/>
          <w:bCs/>
        </w:rPr>
      </w:pPr>
    </w:p>
    <w:p w14:paraId="1E1771A3" w14:textId="3221F474" w:rsidR="00140896" w:rsidRPr="00140896" w:rsidRDefault="00140896" w:rsidP="00140896">
      <w:pPr>
        <w:autoSpaceDE w:val="0"/>
        <w:autoSpaceDN w:val="0"/>
        <w:adjustRightInd w:val="0"/>
        <w:jc w:val="both"/>
        <w:rPr>
          <w:rFonts w:ascii="Gill Sans MT" w:hAnsi="Gill Sans MT" w:cs="Gill Sans MT"/>
          <w:bCs/>
        </w:rPr>
      </w:pPr>
      <w:r w:rsidRPr="00140896">
        <w:rPr>
          <w:rFonts w:ascii="Gill Sans MT" w:hAnsi="Gill Sans MT" w:cs="Gill Sans MT"/>
          <w:bCs/>
        </w:rPr>
        <w:t xml:space="preserve">Con </w:t>
      </w:r>
      <w:r w:rsidR="00714912">
        <w:rPr>
          <w:rFonts w:ascii="Gill Sans MT" w:hAnsi="Gill Sans MT" w:cs="Gill Sans MT"/>
          <w:bCs/>
        </w:rPr>
        <w:t>esta</w:t>
      </w:r>
      <w:r w:rsidRPr="00140896">
        <w:rPr>
          <w:rFonts w:ascii="Gill Sans MT" w:hAnsi="Gill Sans MT" w:cs="Gill Sans MT"/>
          <w:bCs/>
        </w:rPr>
        <w:t xml:space="preserve"> nueva tecnología de contacto, </w:t>
      </w:r>
      <w:hyperlink r:id="rId13" w:history="1">
        <w:proofErr w:type="spellStart"/>
        <w:r w:rsidR="00714912" w:rsidRPr="00972675">
          <w:rPr>
            <w:rStyle w:val="Hipervnculo"/>
            <w:rFonts w:ascii="Gill Sans MT" w:hAnsi="Gill Sans MT" w:cs="Gill Sans MT"/>
            <w:bCs/>
          </w:rPr>
          <w:t>fotocasa</w:t>
        </w:r>
        <w:proofErr w:type="spellEnd"/>
      </w:hyperlink>
      <w:r w:rsidRPr="00140896">
        <w:rPr>
          <w:rFonts w:ascii="Gill Sans MT" w:hAnsi="Gill Sans MT" w:cs="Gill Sans MT"/>
          <w:bCs/>
        </w:rPr>
        <w:t xml:space="preserve"> se convierte en el primer portal inmobiliario de España en habilitar la mensajería instantánea y es una muestra más de </w:t>
      </w:r>
      <w:proofErr w:type="spellStart"/>
      <w:r w:rsidRPr="00140896">
        <w:rPr>
          <w:rFonts w:ascii="Gill Sans MT" w:hAnsi="Gill Sans MT" w:cs="Gill Sans MT"/>
          <w:bCs/>
        </w:rPr>
        <w:t>Schibsted</w:t>
      </w:r>
      <w:proofErr w:type="spellEnd"/>
      <w:r w:rsidRPr="00140896">
        <w:rPr>
          <w:rFonts w:ascii="Gill Sans MT" w:hAnsi="Gill Sans MT" w:cs="Gill Sans MT"/>
          <w:bCs/>
        </w:rPr>
        <w:t xml:space="preserve"> </w:t>
      </w:r>
      <w:proofErr w:type="spellStart"/>
      <w:r w:rsidRPr="00140896">
        <w:rPr>
          <w:rFonts w:ascii="Gill Sans MT" w:hAnsi="Gill Sans MT" w:cs="Gill Sans MT"/>
          <w:bCs/>
        </w:rPr>
        <w:t>Spain</w:t>
      </w:r>
      <w:proofErr w:type="spellEnd"/>
      <w:r w:rsidRPr="00140896">
        <w:rPr>
          <w:rFonts w:ascii="Gill Sans MT" w:hAnsi="Gill Sans MT" w:cs="Gill Sans MT"/>
          <w:bCs/>
        </w:rPr>
        <w:t xml:space="preserve">, empresa propietaria de </w:t>
      </w:r>
      <w:hyperlink r:id="rId14" w:history="1">
        <w:proofErr w:type="spellStart"/>
        <w:r w:rsidR="00714912" w:rsidRPr="00972675">
          <w:rPr>
            <w:rStyle w:val="Hipervnculo"/>
            <w:rFonts w:ascii="Gill Sans MT" w:hAnsi="Gill Sans MT" w:cs="Gill Sans MT"/>
            <w:bCs/>
          </w:rPr>
          <w:t>fotocasa</w:t>
        </w:r>
        <w:proofErr w:type="spellEnd"/>
      </w:hyperlink>
      <w:r w:rsidRPr="00140896">
        <w:rPr>
          <w:rFonts w:ascii="Gill Sans MT" w:hAnsi="Gill Sans MT" w:cs="Gill Sans MT"/>
          <w:bCs/>
        </w:rPr>
        <w:t>, de su clara apuesta por la innovación tecnológica.</w:t>
      </w:r>
    </w:p>
    <w:p w14:paraId="49C06E7C" w14:textId="77777777" w:rsidR="008E71E1" w:rsidRDefault="008E71E1" w:rsidP="0090330C">
      <w:pPr>
        <w:autoSpaceDE w:val="0"/>
        <w:autoSpaceDN w:val="0"/>
        <w:adjustRightInd w:val="0"/>
        <w:jc w:val="both"/>
        <w:rPr>
          <w:rFonts w:ascii="Gill Sans MT" w:hAnsi="Gill Sans MT" w:cs="Gill Sans MT"/>
          <w:bCs/>
        </w:rPr>
      </w:pPr>
    </w:p>
    <w:p w14:paraId="28D025F2" w14:textId="77777777" w:rsidR="008E71E1" w:rsidRDefault="008E71E1" w:rsidP="0090330C">
      <w:pPr>
        <w:autoSpaceDE w:val="0"/>
        <w:autoSpaceDN w:val="0"/>
        <w:adjustRightInd w:val="0"/>
        <w:jc w:val="both"/>
        <w:rPr>
          <w:rFonts w:ascii="Gill Sans MT" w:hAnsi="Gill Sans MT" w:cs="Gill Sans MT"/>
          <w:bCs/>
        </w:rPr>
      </w:pPr>
    </w:p>
    <w:p w14:paraId="252EBD2A" w14:textId="77777777" w:rsidR="0002322D" w:rsidRDefault="0002322D" w:rsidP="0002322D">
      <w:pPr>
        <w:jc w:val="both"/>
        <w:rPr>
          <w:rFonts w:ascii="Gill Sans MT" w:hAnsi="Gill Sans MT" w:cs="Gill Sans MT"/>
          <w:bCs/>
        </w:rPr>
      </w:pPr>
    </w:p>
    <w:p w14:paraId="0D1BA929" w14:textId="77777777" w:rsidR="0002322D" w:rsidRPr="007459EE" w:rsidRDefault="0002322D" w:rsidP="0002322D">
      <w:pPr>
        <w:pStyle w:val="Cuerpo"/>
        <w:jc w:val="both"/>
        <w:rPr>
          <w:rStyle w:val="Ninguno"/>
          <w:rFonts w:ascii="Gill Sans MT" w:hAnsi="Gill Sans MT" w:cs="Gisha"/>
          <w:b/>
          <w:bCs/>
        </w:rPr>
      </w:pPr>
      <w:r w:rsidRPr="007459EE">
        <w:rPr>
          <w:rStyle w:val="Ninguno"/>
          <w:rFonts w:ascii="Gill Sans MT" w:hAnsi="Gill Sans MT" w:cs="Gisha"/>
          <w:b/>
          <w:bCs/>
        </w:rPr>
        <w:t xml:space="preserve">Sobre </w:t>
      </w:r>
      <w:proofErr w:type="spellStart"/>
      <w:r>
        <w:rPr>
          <w:rStyle w:val="Ninguno"/>
          <w:rFonts w:ascii="Gill Sans MT" w:hAnsi="Gill Sans MT" w:cs="Gisha"/>
          <w:b/>
          <w:bCs/>
        </w:rPr>
        <w:t>foto</w:t>
      </w:r>
      <w:r w:rsidRPr="007459EE">
        <w:rPr>
          <w:rStyle w:val="Ninguno"/>
          <w:rFonts w:ascii="Gill Sans MT" w:hAnsi="Gill Sans MT" w:cs="Gisha"/>
          <w:b/>
          <w:bCs/>
        </w:rPr>
        <w:t>casa</w:t>
      </w:r>
      <w:proofErr w:type="spellEnd"/>
    </w:p>
    <w:p w14:paraId="79354682" w14:textId="77777777" w:rsidR="0002322D" w:rsidRPr="00927974" w:rsidRDefault="0002322D" w:rsidP="0002322D">
      <w:pPr>
        <w:pStyle w:val="Cuerpo"/>
        <w:jc w:val="both"/>
        <w:rPr>
          <w:rFonts w:ascii="Gill Sans MT" w:eastAsia="Gisha" w:hAnsi="Gill Sans MT" w:cs="Gisha"/>
          <w:lang w:val="es-ES_tradnl"/>
        </w:rPr>
      </w:pPr>
    </w:p>
    <w:p w14:paraId="0BDEE769" w14:textId="77777777" w:rsidR="0002322D" w:rsidRDefault="0002322D" w:rsidP="0002322D">
      <w:pPr>
        <w:autoSpaceDE w:val="0"/>
        <w:autoSpaceDN w:val="0"/>
        <w:adjustRightInd w:val="0"/>
        <w:jc w:val="both"/>
        <w:rPr>
          <w:rFonts w:ascii="Gill Sans MT" w:hAnsi="Gill Sans MT" w:cs="Gill Sans MT"/>
          <w:bCs/>
        </w:rPr>
      </w:pPr>
      <w:r w:rsidRPr="00763A43">
        <w:rPr>
          <w:rFonts w:ascii="Gill Sans MT" w:hAnsi="Gill Sans MT" w:cs="Gill Sans MT"/>
          <w:bCs/>
        </w:rPr>
        <w:t xml:space="preserve">Portal inmobiliario que dispone de la mayor oferta del mercado, tanto inmuebles de segunda mano como promociones de obra nueva y alquiler. Cada mes genera un tráfico de </w:t>
      </w:r>
      <w:r>
        <w:rPr>
          <w:rFonts w:ascii="Gill Sans MT" w:hAnsi="Gill Sans MT" w:cs="Gill Sans MT"/>
          <w:b/>
        </w:rPr>
        <w:t>18</w:t>
      </w:r>
      <w:r w:rsidRPr="00763A43">
        <w:rPr>
          <w:rFonts w:ascii="Gill Sans MT" w:hAnsi="Gill Sans MT" w:cs="Gill Sans MT"/>
          <w:b/>
        </w:rPr>
        <w:t xml:space="preserve"> millones de visitas</w:t>
      </w:r>
      <w:r>
        <w:rPr>
          <w:rFonts w:ascii="Gill Sans MT" w:hAnsi="Gill Sans MT" w:cs="Gill Sans MT"/>
          <w:b/>
        </w:rPr>
        <w:t xml:space="preserve"> al mes</w:t>
      </w:r>
      <w:r w:rsidRPr="00763A43">
        <w:rPr>
          <w:rFonts w:ascii="Gill Sans MT" w:hAnsi="Gill Sans MT" w:cs="Gill Sans MT"/>
          <w:bCs/>
        </w:rPr>
        <w:t xml:space="preserve"> (</w:t>
      </w:r>
      <w:r w:rsidR="00EB0216">
        <w:rPr>
          <w:rFonts w:ascii="Gill Sans MT" w:hAnsi="Gill Sans MT" w:cs="Gill Sans MT"/>
          <w:bCs/>
        </w:rPr>
        <w:t>60</w:t>
      </w:r>
      <w:r w:rsidRPr="00763A43">
        <w:rPr>
          <w:rFonts w:ascii="Gill Sans MT" w:hAnsi="Gill Sans MT" w:cs="Gill Sans MT"/>
          <w:bCs/>
        </w:rPr>
        <w:t xml:space="preserve">% a través de dispositivos móviles) y </w:t>
      </w:r>
      <w:r w:rsidRPr="00763A43">
        <w:rPr>
          <w:rFonts w:ascii="Gill Sans MT" w:hAnsi="Gill Sans MT" w:cs="Gill Sans MT"/>
          <w:b/>
        </w:rPr>
        <w:t>650 millones de páginas vistas</w:t>
      </w:r>
      <w:r w:rsidRPr="00763A43">
        <w:rPr>
          <w:rFonts w:ascii="Gill Sans MT" w:hAnsi="Gill Sans MT" w:cs="Gill Sans MT"/>
          <w:bCs/>
        </w:rPr>
        <w:t xml:space="preserve"> y cada día la visitan un promedio de </w:t>
      </w:r>
      <w:r>
        <w:rPr>
          <w:rFonts w:ascii="Gill Sans MT" w:hAnsi="Gill Sans MT" w:cs="Gill Sans MT"/>
          <w:b/>
        </w:rPr>
        <w:t>458</w:t>
      </w:r>
      <w:r w:rsidRPr="00B27D7E">
        <w:rPr>
          <w:rFonts w:ascii="Gill Sans MT" w:hAnsi="Gill Sans MT" w:cs="Gill Sans MT"/>
          <w:b/>
        </w:rPr>
        <w:t>.000 usuarios únicos</w:t>
      </w:r>
      <w:r w:rsidRPr="00763A43">
        <w:rPr>
          <w:rFonts w:ascii="Gill Sans MT" w:hAnsi="Gill Sans MT" w:cs="Gill Sans MT"/>
          <w:bCs/>
        </w:rPr>
        <w:t>.</w:t>
      </w:r>
      <w:r>
        <w:rPr>
          <w:rFonts w:ascii="Arial" w:hAnsi="Arial" w:cs="Arial"/>
          <w:b/>
        </w:rPr>
        <w:t xml:space="preserve"> </w:t>
      </w:r>
      <w:r>
        <w:rPr>
          <w:rFonts w:ascii="Gill Sans MT" w:hAnsi="Gill Sans MT" w:cs="Gill Sans MT"/>
          <w:bCs/>
        </w:rPr>
        <w:t xml:space="preserve">Mensualmente elabora </w:t>
      </w:r>
      <w:r w:rsidRPr="00B67704">
        <w:rPr>
          <w:rFonts w:ascii="Gill Sans MT" w:hAnsi="Gill Sans MT" w:cs="Gill Sans MT"/>
          <w:bCs/>
        </w:rPr>
        <w:t xml:space="preserve">el </w:t>
      </w:r>
      <w:hyperlink r:id="rId15" w:history="1">
        <w:r w:rsidRPr="000A712D">
          <w:rPr>
            <w:rStyle w:val="Hipervnculo"/>
            <w:rFonts w:ascii="Gill Sans MT" w:hAnsi="Gill Sans MT" w:cs="Gill Sans MT"/>
            <w:i/>
          </w:rPr>
          <w:t xml:space="preserve">índice inmobiliario </w:t>
        </w:r>
        <w:proofErr w:type="spellStart"/>
        <w:r w:rsidRPr="000A712D">
          <w:rPr>
            <w:rStyle w:val="Hipervnculo"/>
            <w:rFonts w:ascii="Gill Sans MT" w:hAnsi="Gill Sans MT" w:cs="Gill Sans MT"/>
            <w:i/>
          </w:rPr>
          <w:t>fotocasa</w:t>
        </w:r>
        <w:proofErr w:type="spellEnd"/>
      </w:hyperlink>
      <w:r w:rsidRPr="00B67704">
        <w:rPr>
          <w:rFonts w:ascii="Gill Sans MT" w:hAnsi="Gill Sans MT" w:cs="Gill Sans MT"/>
          <w:bCs/>
        </w:rPr>
        <w:t xml:space="preserve">, </w:t>
      </w:r>
      <w:r>
        <w:rPr>
          <w:rFonts w:ascii="Gill Sans MT" w:hAnsi="Gill Sans MT" w:cs="Gill Sans MT"/>
          <w:bCs/>
        </w:rPr>
        <w:t xml:space="preserve">un </w:t>
      </w:r>
      <w:r w:rsidRPr="00B67704">
        <w:rPr>
          <w:rFonts w:ascii="Gill Sans MT" w:hAnsi="Gill Sans MT" w:cs="Gill Sans MT"/>
          <w:bCs/>
        </w:rPr>
        <w:t xml:space="preserve">informe de referencia sobre la evolución del precio medio de la vivienda en España, tanto en venta como en alquiler. </w:t>
      </w:r>
    </w:p>
    <w:p w14:paraId="01605621" w14:textId="77777777" w:rsidR="0002322D" w:rsidRDefault="0002322D" w:rsidP="0002322D">
      <w:pPr>
        <w:autoSpaceDE w:val="0"/>
        <w:autoSpaceDN w:val="0"/>
        <w:adjustRightInd w:val="0"/>
        <w:jc w:val="both"/>
        <w:rPr>
          <w:rFonts w:cs="Arial"/>
          <w:bCs/>
        </w:rPr>
      </w:pPr>
    </w:p>
    <w:p w14:paraId="67D4DF31" w14:textId="77777777" w:rsidR="0002322D" w:rsidRDefault="00F252F7" w:rsidP="0002322D">
      <w:pPr>
        <w:autoSpaceDE w:val="0"/>
        <w:autoSpaceDN w:val="0"/>
        <w:adjustRightInd w:val="0"/>
        <w:jc w:val="both"/>
        <w:rPr>
          <w:rFonts w:ascii="Gill Sans MT" w:hAnsi="Gill Sans MT" w:cs="Gill Sans MT"/>
          <w:bCs/>
        </w:rPr>
      </w:pPr>
      <w:hyperlink r:id="rId16" w:history="1">
        <w:proofErr w:type="spellStart"/>
        <w:proofErr w:type="gramStart"/>
        <w:r w:rsidR="0002322D" w:rsidRPr="00B67704">
          <w:rPr>
            <w:rStyle w:val="Hipervnculo"/>
            <w:rFonts w:ascii="Gill Sans MT" w:hAnsi="Gill Sans MT" w:cs="Gill Sans MT"/>
          </w:rPr>
          <w:t>fotocasa</w:t>
        </w:r>
        <w:proofErr w:type="spellEnd"/>
        <w:proofErr w:type="gramEnd"/>
      </w:hyperlink>
      <w:r w:rsidR="0002322D" w:rsidRPr="00B67704">
        <w:rPr>
          <w:rFonts w:ascii="Gill Sans MT" w:hAnsi="Gill Sans MT" w:cs="Gill Sans MT"/>
          <w:bCs/>
        </w:rPr>
        <w:t xml:space="preserve"> pertenece a </w:t>
      </w:r>
      <w:proofErr w:type="spellStart"/>
      <w:r w:rsidR="0002322D" w:rsidRPr="00B67704">
        <w:rPr>
          <w:rFonts w:ascii="Gill Sans MT" w:hAnsi="Gill Sans MT" w:cs="Gill Sans MT"/>
          <w:b/>
          <w:bCs/>
        </w:rPr>
        <w:t>Schibsted</w:t>
      </w:r>
      <w:proofErr w:type="spellEnd"/>
      <w:r w:rsidR="0002322D" w:rsidRPr="00B67704">
        <w:rPr>
          <w:rFonts w:ascii="Gill Sans MT" w:hAnsi="Gill Sans MT" w:cs="Gill Sans MT"/>
          <w:b/>
          <w:bCs/>
        </w:rPr>
        <w:t xml:space="preserve"> </w:t>
      </w:r>
      <w:proofErr w:type="spellStart"/>
      <w:r w:rsidR="0002322D" w:rsidRPr="00B67704">
        <w:rPr>
          <w:rFonts w:ascii="Gill Sans MT" w:hAnsi="Gill Sans MT" w:cs="Gill Sans MT"/>
          <w:b/>
          <w:bCs/>
        </w:rPr>
        <w:t>Spain</w:t>
      </w:r>
      <w:proofErr w:type="spellEnd"/>
      <w:r w:rsidR="0002322D" w:rsidRPr="00B67704">
        <w:rPr>
          <w:rFonts w:ascii="Gill Sans MT" w:hAnsi="Gill Sans MT" w:cs="Gill Sans MT"/>
          <w:bCs/>
        </w:rPr>
        <w:t>, la compañía de anuncios clasificados</w:t>
      </w:r>
      <w:r w:rsidR="0002322D">
        <w:rPr>
          <w:rFonts w:ascii="Gill Sans MT" w:hAnsi="Gill Sans MT" w:cs="Gill Sans MT"/>
          <w:bCs/>
        </w:rPr>
        <w:t xml:space="preserve"> y de ofertas de empleo más grande y diversificada del país</w:t>
      </w:r>
      <w:r w:rsidR="0002322D" w:rsidRPr="00B67704">
        <w:rPr>
          <w:rFonts w:ascii="Gill Sans MT" w:hAnsi="Gill Sans MT" w:cs="Gill Sans MT"/>
          <w:bCs/>
        </w:rPr>
        <w:t xml:space="preserve">. Además de gestionar el portal inmobiliario </w:t>
      </w:r>
      <w:hyperlink r:id="rId17" w:history="1">
        <w:proofErr w:type="spellStart"/>
        <w:r w:rsidR="0002322D" w:rsidRPr="00B67704">
          <w:rPr>
            <w:rStyle w:val="Hipervnculo"/>
            <w:rFonts w:ascii="Gill Sans MT" w:hAnsi="Gill Sans MT" w:cs="Gill Sans MT"/>
          </w:rPr>
          <w:t>fotocasa</w:t>
        </w:r>
        <w:proofErr w:type="spellEnd"/>
      </w:hyperlink>
      <w:r w:rsidR="0002322D" w:rsidRPr="00B67704">
        <w:rPr>
          <w:rFonts w:ascii="Gill Sans MT" w:hAnsi="Gill Sans MT" w:cs="Gill Sans MT"/>
          <w:bCs/>
        </w:rPr>
        <w:t xml:space="preserve">, cuenta con los siguientes portales de referencia: </w:t>
      </w:r>
      <w:hyperlink r:id="rId18" w:history="1">
        <w:proofErr w:type="spellStart"/>
        <w:r w:rsidR="0002322D" w:rsidRPr="00575E12">
          <w:rPr>
            <w:rStyle w:val="Hipervnculo"/>
            <w:rFonts w:ascii="Gill Sans MT" w:hAnsi="Gill Sans MT" w:cs="Gill Sans MT"/>
          </w:rPr>
          <w:t>vibbo</w:t>
        </w:r>
        <w:proofErr w:type="spellEnd"/>
      </w:hyperlink>
      <w:r w:rsidR="0002322D" w:rsidRPr="00B67704">
        <w:rPr>
          <w:rFonts w:ascii="Gill Sans MT" w:hAnsi="Gill Sans MT" w:cs="Gill Sans MT"/>
          <w:bCs/>
        </w:rPr>
        <w:t xml:space="preserve">, </w:t>
      </w:r>
      <w:hyperlink r:id="rId19" w:history="1">
        <w:r w:rsidR="0002322D" w:rsidRPr="00B67704">
          <w:rPr>
            <w:rStyle w:val="Hipervnculo"/>
            <w:rFonts w:ascii="Gill Sans MT" w:hAnsi="Gill Sans MT" w:cs="Gill Sans MT"/>
          </w:rPr>
          <w:t>coches.net</w:t>
        </w:r>
      </w:hyperlink>
      <w:r w:rsidR="0002322D" w:rsidRPr="00B67704">
        <w:rPr>
          <w:rFonts w:ascii="Gill Sans MT" w:hAnsi="Gill Sans MT" w:cs="Gill Sans MT"/>
          <w:bCs/>
        </w:rPr>
        <w:t xml:space="preserve">, </w:t>
      </w:r>
      <w:hyperlink r:id="rId20" w:history="1">
        <w:r w:rsidR="0002322D" w:rsidRPr="00B67704">
          <w:rPr>
            <w:rStyle w:val="Hipervnculo"/>
            <w:rFonts w:ascii="Gill Sans MT" w:hAnsi="Gill Sans MT" w:cs="Gill Sans MT"/>
          </w:rPr>
          <w:t>Infojobs.net</w:t>
        </w:r>
      </w:hyperlink>
      <w:r w:rsidR="0002322D" w:rsidRPr="00B67704">
        <w:rPr>
          <w:rFonts w:ascii="Gill Sans MT" w:hAnsi="Gill Sans MT" w:cs="Gill Sans MT"/>
          <w:bCs/>
        </w:rPr>
        <w:t xml:space="preserve"> y </w:t>
      </w:r>
      <w:hyperlink r:id="rId21" w:history="1">
        <w:r w:rsidR="0002322D">
          <w:rPr>
            <w:rStyle w:val="Hipervnculo"/>
            <w:rFonts w:ascii="Gill Sans MT" w:hAnsi="Gill Sans MT" w:cs="Gill Sans MT"/>
          </w:rPr>
          <w:t>milanun</w:t>
        </w:r>
        <w:r w:rsidR="0002322D" w:rsidRPr="00CE4397">
          <w:rPr>
            <w:rStyle w:val="Hipervnculo"/>
            <w:rFonts w:ascii="Gill Sans MT" w:hAnsi="Gill Sans MT" w:cs="Gill Sans MT"/>
          </w:rPr>
          <w:t>cios.com</w:t>
        </w:r>
      </w:hyperlink>
      <w:r w:rsidR="0002322D" w:rsidRPr="00B67704">
        <w:rPr>
          <w:rFonts w:ascii="Gill Sans MT" w:hAnsi="Gill Sans MT" w:cs="Gill Sans MT"/>
          <w:bCs/>
        </w:rPr>
        <w:t xml:space="preserve">. </w:t>
      </w:r>
      <w:proofErr w:type="spellStart"/>
      <w:r w:rsidR="0002322D">
        <w:rPr>
          <w:rFonts w:ascii="Gill Sans MT" w:hAnsi="Gill Sans MT" w:cs="Gill Sans MT"/>
          <w:bCs/>
        </w:rPr>
        <w:t>Schibsted</w:t>
      </w:r>
      <w:proofErr w:type="spellEnd"/>
      <w:r w:rsidR="0002322D">
        <w:rPr>
          <w:rFonts w:ascii="Gill Sans MT" w:hAnsi="Gill Sans MT" w:cs="Gill Sans MT"/>
          <w:bCs/>
        </w:rPr>
        <w:t xml:space="preserve"> </w:t>
      </w:r>
      <w:proofErr w:type="spellStart"/>
      <w:r w:rsidR="0002322D">
        <w:rPr>
          <w:rFonts w:ascii="Gill Sans MT" w:hAnsi="Gill Sans MT" w:cs="Gill Sans MT"/>
          <w:bCs/>
        </w:rPr>
        <w:t>Spain</w:t>
      </w:r>
      <w:proofErr w:type="spellEnd"/>
      <w:r w:rsidR="0002322D" w:rsidRPr="00B67704">
        <w:rPr>
          <w:rFonts w:ascii="Gill Sans MT" w:hAnsi="Gill Sans MT" w:cs="Gill Sans MT"/>
          <w:bCs/>
        </w:rPr>
        <w:t xml:space="preserve"> forma parte del grupo internacional de origen noruego </w:t>
      </w:r>
      <w:proofErr w:type="spellStart"/>
      <w:r w:rsidR="0002322D" w:rsidRPr="00B67704">
        <w:rPr>
          <w:rFonts w:ascii="Gill Sans MT" w:hAnsi="Gill Sans MT" w:cs="Gill Sans MT"/>
          <w:bCs/>
        </w:rPr>
        <w:t>Schibsted</w:t>
      </w:r>
      <w:proofErr w:type="spellEnd"/>
      <w:r w:rsidR="0002322D" w:rsidRPr="00B67704">
        <w:rPr>
          <w:rFonts w:ascii="Gill Sans MT" w:hAnsi="Gill Sans MT" w:cs="Gill Sans MT"/>
          <w:bCs/>
        </w:rPr>
        <w:t xml:space="preserve"> Media </w:t>
      </w:r>
      <w:proofErr w:type="spellStart"/>
      <w:r w:rsidR="0002322D" w:rsidRPr="00B67704">
        <w:rPr>
          <w:rFonts w:ascii="Gill Sans MT" w:hAnsi="Gill Sans MT" w:cs="Gill Sans MT"/>
          <w:bCs/>
        </w:rPr>
        <w:t>Group</w:t>
      </w:r>
      <w:proofErr w:type="spellEnd"/>
      <w:r w:rsidR="0002322D" w:rsidRPr="00B67704">
        <w:rPr>
          <w:rFonts w:ascii="Gill Sans MT" w:hAnsi="Gill Sans MT" w:cs="Gill Sans MT"/>
          <w:bCs/>
        </w:rPr>
        <w:t>, que está presente en</w:t>
      </w:r>
      <w:r w:rsidR="0002322D">
        <w:rPr>
          <w:rFonts w:ascii="Gill Sans MT" w:hAnsi="Gill Sans MT" w:cs="Gill Sans MT"/>
          <w:bCs/>
        </w:rPr>
        <w:t xml:space="preserve"> más de 30 países y cuenta con 6.800 </w:t>
      </w:r>
      <w:r w:rsidR="0002322D" w:rsidRPr="00B67704">
        <w:rPr>
          <w:rFonts w:ascii="Gill Sans MT" w:hAnsi="Gill Sans MT" w:cs="Gill Sans MT"/>
          <w:bCs/>
        </w:rPr>
        <w:t xml:space="preserve">empleados. Más información en la </w:t>
      </w:r>
      <w:hyperlink r:id="rId22" w:history="1">
        <w:r w:rsidR="0002322D" w:rsidRPr="00B67704">
          <w:rPr>
            <w:rStyle w:val="Hipervnculo"/>
            <w:rFonts w:ascii="Gill Sans MT" w:hAnsi="Gill Sans MT" w:cs="Gill Sans MT"/>
          </w:rPr>
          <w:t xml:space="preserve">web de </w:t>
        </w:r>
        <w:proofErr w:type="spellStart"/>
        <w:r w:rsidR="0002322D" w:rsidRPr="00B67704">
          <w:rPr>
            <w:rStyle w:val="Hipervnculo"/>
            <w:rFonts w:ascii="Gill Sans MT" w:hAnsi="Gill Sans MT" w:cs="Gill Sans MT"/>
          </w:rPr>
          <w:t>Schibsted</w:t>
        </w:r>
        <w:proofErr w:type="spellEnd"/>
        <w:r w:rsidR="0002322D" w:rsidRPr="00B67704">
          <w:rPr>
            <w:rStyle w:val="Hipervnculo"/>
            <w:rFonts w:ascii="Gill Sans MT" w:hAnsi="Gill Sans MT" w:cs="Gill Sans MT"/>
          </w:rPr>
          <w:t xml:space="preserve"> Media </w:t>
        </w:r>
        <w:proofErr w:type="spellStart"/>
        <w:r w:rsidR="0002322D" w:rsidRPr="00B67704">
          <w:rPr>
            <w:rStyle w:val="Hipervnculo"/>
            <w:rFonts w:ascii="Gill Sans MT" w:hAnsi="Gill Sans MT" w:cs="Gill Sans MT"/>
          </w:rPr>
          <w:t>Group</w:t>
        </w:r>
        <w:proofErr w:type="spellEnd"/>
      </w:hyperlink>
      <w:r w:rsidR="0002322D" w:rsidRPr="00B67704">
        <w:rPr>
          <w:rFonts w:ascii="Gill Sans MT" w:hAnsi="Gill Sans MT" w:cs="Gill Sans MT"/>
          <w:bCs/>
        </w:rPr>
        <w:t>.</w:t>
      </w:r>
    </w:p>
    <w:p w14:paraId="03057802" w14:textId="77777777" w:rsidR="004C1234" w:rsidRPr="003A2968" w:rsidRDefault="004C1234" w:rsidP="004C1234">
      <w:pPr>
        <w:autoSpaceDE w:val="0"/>
        <w:autoSpaceDN w:val="0"/>
        <w:adjustRightInd w:val="0"/>
        <w:jc w:val="both"/>
        <w:rPr>
          <w:rFonts w:ascii="Gill Sans MT" w:hAnsi="Gill Sans MT" w:cs="Arial"/>
          <w:color w:val="000000"/>
        </w:rPr>
      </w:pPr>
      <w:bookmarkStart w:id="0" w:name="_GoBack"/>
      <w:bookmarkEnd w:id="0"/>
    </w:p>
    <w:p w14:paraId="03D995A9" w14:textId="77777777" w:rsidR="004C1234" w:rsidRPr="00927974" w:rsidRDefault="004C1234" w:rsidP="004C1234">
      <w:pPr>
        <w:pStyle w:val="Cuerpo"/>
        <w:jc w:val="both"/>
        <w:rPr>
          <w:rStyle w:val="Ninguno"/>
          <w:rFonts w:ascii="Gill Sans MT" w:hAnsi="Gill Sans MT" w:cs="Gisha"/>
          <w:b/>
          <w:bCs/>
        </w:rPr>
      </w:pPr>
      <w:r w:rsidRPr="00927974">
        <w:rPr>
          <w:rStyle w:val="Ninguno"/>
          <w:rFonts w:ascii="Gill Sans MT" w:hAnsi="Gill Sans MT" w:cs="Gisha"/>
          <w:b/>
          <w:bCs/>
        </w:rPr>
        <w:lastRenderedPageBreak/>
        <w:t xml:space="preserve">Departamento de Comunicación de </w:t>
      </w:r>
      <w:proofErr w:type="spellStart"/>
      <w:r w:rsidRPr="00927974">
        <w:rPr>
          <w:rStyle w:val="Ninguno"/>
          <w:rFonts w:ascii="Gill Sans MT" w:hAnsi="Gill Sans MT" w:cs="Gisha"/>
          <w:b/>
          <w:bCs/>
        </w:rPr>
        <w:t>fotocasa</w:t>
      </w:r>
      <w:proofErr w:type="spellEnd"/>
    </w:p>
    <w:p w14:paraId="4D4F18F6" w14:textId="77777777" w:rsidR="004C1234" w:rsidRPr="00927974" w:rsidRDefault="004C1234" w:rsidP="004C1234">
      <w:pPr>
        <w:autoSpaceDE w:val="0"/>
        <w:autoSpaceDN w:val="0"/>
        <w:adjustRightInd w:val="0"/>
        <w:jc w:val="both"/>
        <w:rPr>
          <w:rFonts w:ascii="Gill Sans MT" w:hAnsi="Gill Sans MT" w:cs="Gisha"/>
          <w:bCs/>
        </w:rPr>
      </w:pPr>
      <w:r w:rsidRPr="00927974">
        <w:rPr>
          <w:rFonts w:ascii="Gill Sans MT" w:hAnsi="Gill Sans MT" w:cs="Gisha"/>
          <w:bCs/>
        </w:rPr>
        <w:t>Anaïs López</w:t>
      </w:r>
    </w:p>
    <w:p w14:paraId="6E7D7869" w14:textId="77777777" w:rsidR="004C1234" w:rsidRPr="00F73836" w:rsidRDefault="004C1234" w:rsidP="004C1234">
      <w:pPr>
        <w:autoSpaceDE w:val="0"/>
        <w:autoSpaceDN w:val="0"/>
        <w:adjustRightInd w:val="0"/>
        <w:jc w:val="both"/>
        <w:rPr>
          <w:rFonts w:ascii="Gill Sans MT" w:hAnsi="Gill Sans MT" w:cs="Gisha"/>
          <w:bCs/>
        </w:rPr>
      </w:pPr>
      <w:r w:rsidRPr="00F73836">
        <w:rPr>
          <w:rFonts w:ascii="Gill Sans MT" w:hAnsi="Gill Sans MT" w:cs="Gisha"/>
          <w:bCs/>
        </w:rPr>
        <w:t xml:space="preserve">Tlf.: 93 576 56 79 </w:t>
      </w:r>
    </w:p>
    <w:p w14:paraId="5E814A01" w14:textId="77777777" w:rsidR="004C1234" w:rsidRPr="00F73836" w:rsidRDefault="004C1234" w:rsidP="004C1234">
      <w:pPr>
        <w:autoSpaceDE w:val="0"/>
        <w:autoSpaceDN w:val="0"/>
        <w:adjustRightInd w:val="0"/>
        <w:jc w:val="both"/>
        <w:rPr>
          <w:rFonts w:ascii="Gill Sans MT" w:hAnsi="Gill Sans MT" w:cs="Gisha"/>
          <w:bCs/>
        </w:rPr>
      </w:pPr>
      <w:r w:rsidRPr="00F73836">
        <w:rPr>
          <w:rFonts w:ascii="Gill Sans MT" w:hAnsi="Gill Sans MT" w:cs="Gisha"/>
          <w:bCs/>
        </w:rPr>
        <w:t>Móvil: 620 66 29 26</w:t>
      </w:r>
    </w:p>
    <w:p w14:paraId="2100FDEE" w14:textId="77777777" w:rsidR="004C1234" w:rsidRDefault="00F252F7" w:rsidP="004C1234">
      <w:pPr>
        <w:pStyle w:val="Cuerpo"/>
        <w:jc w:val="both"/>
        <w:rPr>
          <w:rStyle w:val="Ninguno"/>
          <w:rFonts w:ascii="Gill Sans MT" w:hAnsi="Gill Sans MT" w:cs="Gisha"/>
          <w:lang w:val="es-ES"/>
        </w:rPr>
      </w:pPr>
      <w:r>
        <w:fldChar w:fldCharType="begin"/>
      </w:r>
      <w:r w:rsidRPr="00F252F7">
        <w:rPr>
          <w:lang w:val="es-ES"/>
        </w:rPr>
        <w:instrText xml:space="preserve"> HYPERLINK "mailto:comunicacion@fotocasa.es" </w:instrText>
      </w:r>
      <w:r>
        <w:fldChar w:fldCharType="separate"/>
      </w:r>
      <w:r w:rsidR="004C1234" w:rsidRPr="00F73836">
        <w:rPr>
          <w:rStyle w:val="Hyperlink1"/>
          <w:rFonts w:ascii="Gill Sans MT" w:hAnsi="Gill Sans MT"/>
          <w:lang w:val="es-ES"/>
        </w:rPr>
        <w:t>comunicacion@fotocasa.es</w:t>
      </w:r>
      <w:r>
        <w:rPr>
          <w:rStyle w:val="Hyperlink1"/>
          <w:rFonts w:ascii="Gill Sans MT" w:hAnsi="Gill Sans MT"/>
          <w:lang w:val="es-ES"/>
        </w:rPr>
        <w:fldChar w:fldCharType="end"/>
      </w:r>
      <w:r w:rsidR="004C1234">
        <w:rPr>
          <w:rStyle w:val="Ninguno"/>
          <w:rFonts w:ascii="Gill Sans MT" w:hAnsi="Gill Sans MT" w:cs="Gisha"/>
          <w:lang w:val="es-ES"/>
        </w:rPr>
        <w:t xml:space="preserve"> </w:t>
      </w:r>
    </w:p>
    <w:p w14:paraId="3E1A46B6" w14:textId="77777777" w:rsidR="004C1234" w:rsidRPr="004C1234" w:rsidRDefault="00F252F7" w:rsidP="004C1234">
      <w:pPr>
        <w:pStyle w:val="Cuerpo"/>
        <w:jc w:val="both"/>
        <w:rPr>
          <w:rStyle w:val="Ninguno"/>
          <w:rFonts w:ascii="Gill Sans MT" w:hAnsi="Gill Sans MT" w:cs="Gisha"/>
          <w:lang w:val="en-US"/>
        </w:rPr>
      </w:pPr>
      <w:hyperlink r:id="rId23" w:history="1">
        <w:r w:rsidR="004C1234" w:rsidRPr="009B2004">
          <w:rPr>
            <w:rStyle w:val="Hyperlink1"/>
            <w:rFonts w:ascii="Gill Sans MT" w:hAnsi="Gill Sans MT"/>
          </w:rPr>
          <w:t>http://prensa.fotocasa.es</w:t>
        </w:r>
      </w:hyperlink>
      <w:r w:rsidR="004C1234" w:rsidRPr="004C1234">
        <w:rPr>
          <w:rStyle w:val="Ninguno"/>
          <w:rFonts w:ascii="Gill Sans MT" w:hAnsi="Gill Sans MT" w:cs="Gisha"/>
          <w:lang w:val="en-US"/>
        </w:rPr>
        <w:t xml:space="preserve"> </w:t>
      </w:r>
    </w:p>
    <w:p w14:paraId="11179740" w14:textId="77777777" w:rsidR="004C1234" w:rsidRPr="00927974" w:rsidRDefault="004C1234" w:rsidP="004C1234">
      <w:pPr>
        <w:pStyle w:val="Cuerpo"/>
        <w:rPr>
          <w:rFonts w:ascii="Gill Sans MT" w:hAnsi="Gill Sans MT" w:cs="Gisha"/>
        </w:rPr>
      </w:pPr>
      <w:proofErr w:type="gramStart"/>
      <w:r w:rsidRPr="004C1234">
        <w:rPr>
          <w:rStyle w:val="Ninguno"/>
          <w:rFonts w:ascii="Gill Sans MT" w:hAnsi="Gill Sans MT" w:cs="Gisha"/>
          <w:lang w:val="en-US"/>
        </w:rPr>
        <w:t>twitter</w:t>
      </w:r>
      <w:proofErr w:type="gramEnd"/>
      <w:r w:rsidRPr="004C1234">
        <w:rPr>
          <w:rStyle w:val="Ninguno"/>
          <w:rFonts w:ascii="Gill Sans MT" w:hAnsi="Gill Sans MT" w:cs="Gisha"/>
          <w:lang w:val="en-US"/>
        </w:rPr>
        <w:t>: @</w:t>
      </w:r>
      <w:proofErr w:type="spellStart"/>
      <w:r w:rsidRPr="004C1234">
        <w:rPr>
          <w:rStyle w:val="Ninguno"/>
          <w:rFonts w:ascii="Gill Sans MT" w:hAnsi="Gill Sans MT" w:cs="Gisha"/>
          <w:lang w:val="en-US"/>
        </w:rPr>
        <w:t>fotocasa</w:t>
      </w:r>
      <w:proofErr w:type="spellEnd"/>
    </w:p>
    <w:sectPr w:rsidR="004C1234" w:rsidRPr="00927974">
      <w:footerReference w:type="default" r:id="rId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E6548" w14:textId="77777777" w:rsidR="00962F36" w:rsidRDefault="00962F36" w:rsidP="000169DA">
      <w:r>
        <w:separator/>
      </w:r>
    </w:p>
  </w:endnote>
  <w:endnote w:type="continuationSeparator" w:id="0">
    <w:p w14:paraId="48F3353B" w14:textId="77777777" w:rsidR="00962F36" w:rsidRDefault="00962F36" w:rsidP="0001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sha">
    <w:panose1 w:val="020B0502040204020203"/>
    <w:charset w:val="00"/>
    <w:family w:val="swiss"/>
    <w:pitch w:val="variable"/>
    <w:sig w:usb0="80000807" w:usb1="40000042" w:usb2="00000000" w:usb3="00000000" w:csb0="0000002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17E98" w14:textId="77777777" w:rsidR="002A6E1A" w:rsidRDefault="002A6E1A"/>
  <w:tbl>
    <w:tblPr>
      <w:tblW w:w="9772" w:type="dxa"/>
      <w:tblInd w:w="-106" w:type="dxa"/>
      <w:tblLook w:val="01E0" w:firstRow="1" w:lastRow="1" w:firstColumn="1" w:lastColumn="1" w:noHBand="0" w:noVBand="0"/>
    </w:tblPr>
    <w:tblGrid>
      <w:gridCol w:w="2047"/>
      <w:gridCol w:w="7725"/>
    </w:tblGrid>
    <w:tr w:rsidR="002A6E1A" w:rsidRPr="00AF111B" w14:paraId="4BFDBA7D" w14:textId="77777777" w:rsidTr="002A6E1A">
      <w:tc>
        <w:tcPr>
          <w:tcW w:w="2047" w:type="dxa"/>
          <w:shd w:val="clear" w:color="000000" w:fill="auto"/>
        </w:tcPr>
        <w:p w14:paraId="2A823F6C" w14:textId="77777777" w:rsidR="002A6E1A" w:rsidRPr="004878AD" w:rsidRDefault="002A6E1A" w:rsidP="002A6E1A">
          <w:pPr>
            <w:pStyle w:val="Piedepgina"/>
          </w:pPr>
          <w:r w:rsidRPr="004878AD">
            <w:t xml:space="preserve">  </w:t>
          </w:r>
          <w:r>
            <w:rPr>
              <w:noProof/>
              <w:lang w:bidi="ks-Deva"/>
            </w:rPr>
            <w:drawing>
              <wp:inline distT="0" distB="0" distL="0" distR="0" wp14:anchorId="6F353713" wp14:editId="678ECE2F">
                <wp:extent cx="946150" cy="266065"/>
                <wp:effectExtent l="0" t="0" r="635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266065"/>
                        </a:xfrm>
                        <a:prstGeom prst="rect">
                          <a:avLst/>
                        </a:prstGeom>
                        <a:noFill/>
                        <a:ln>
                          <a:noFill/>
                        </a:ln>
                      </pic:spPr>
                    </pic:pic>
                  </a:graphicData>
                </a:graphic>
              </wp:inline>
            </w:drawing>
          </w:r>
        </w:p>
      </w:tc>
      <w:tc>
        <w:tcPr>
          <w:tcW w:w="7725" w:type="dxa"/>
          <w:shd w:val="clear" w:color="000000" w:fill="auto"/>
        </w:tcPr>
        <w:p w14:paraId="61C7E088" w14:textId="77777777" w:rsidR="002A6E1A" w:rsidRPr="004878AD" w:rsidRDefault="002A6E1A" w:rsidP="002A6E1A">
          <w:pPr>
            <w:pStyle w:val="Piedepgina"/>
            <w:spacing w:line="360" w:lineRule="auto"/>
            <w:rPr>
              <w:rFonts w:ascii="GillSans" w:hAnsi="GillSans" w:cs="GillSans"/>
              <w:color w:val="999999"/>
              <w:sz w:val="16"/>
              <w:szCs w:val="16"/>
            </w:rPr>
          </w:pPr>
          <w:r w:rsidRPr="004878AD">
            <w:rPr>
              <w:rFonts w:ascii="GillSans" w:hAnsi="GillSans" w:cs="GillSans"/>
              <w:color w:val="024268"/>
              <w:sz w:val="16"/>
              <w:szCs w:val="16"/>
            </w:rPr>
            <w:t>Departamento de Comunicación de fotocasa.es:</w:t>
          </w:r>
          <w:r w:rsidRPr="004878AD">
            <w:rPr>
              <w:rFonts w:ascii="GillSans" w:hAnsi="GillSans" w:cs="GillSans"/>
              <w:color w:val="024268"/>
              <w:sz w:val="16"/>
              <w:szCs w:val="16"/>
            </w:rPr>
            <w:br/>
            <w:t xml:space="preserve">93 576 56 79 </w:t>
          </w:r>
          <w:r w:rsidRPr="004878AD">
            <w:rPr>
              <w:rFonts w:ascii="GillSans" w:hAnsi="GillSans" w:cs="GillSans"/>
              <w:color w:val="C0C0C0"/>
              <w:sz w:val="16"/>
              <w:szCs w:val="16"/>
            </w:rPr>
            <w:t xml:space="preserve">| </w:t>
          </w:r>
          <w:r w:rsidRPr="004878AD">
            <w:rPr>
              <w:rFonts w:ascii="GillSans" w:hAnsi="GillSans" w:cs="GillSans"/>
              <w:color w:val="024268"/>
              <w:sz w:val="16"/>
              <w:szCs w:val="16"/>
            </w:rPr>
            <w:t xml:space="preserve">comunicacion@fotocasa.es </w:t>
          </w:r>
          <w:r w:rsidRPr="004878AD">
            <w:rPr>
              <w:rFonts w:ascii="GillSans" w:hAnsi="GillSans" w:cs="GillSans"/>
              <w:color w:val="C0C0C0"/>
              <w:sz w:val="16"/>
              <w:szCs w:val="16"/>
            </w:rPr>
            <w:t>|</w:t>
          </w:r>
          <w:r w:rsidRPr="004878AD">
            <w:rPr>
              <w:rFonts w:ascii="GillSans" w:hAnsi="GillSans" w:cs="GillSans"/>
              <w:color w:val="024268"/>
              <w:sz w:val="16"/>
              <w:szCs w:val="16"/>
            </w:rPr>
            <w:t xml:space="preserve"> www.fotocasa.es  </w:t>
          </w:r>
          <w:r w:rsidRPr="004878AD">
            <w:rPr>
              <w:rFonts w:ascii="GillSans" w:hAnsi="GillSans" w:cs="GillSans"/>
              <w:color w:val="C0C0C0"/>
              <w:sz w:val="16"/>
              <w:szCs w:val="16"/>
            </w:rPr>
            <w:t xml:space="preserve">| </w:t>
          </w:r>
          <w:r w:rsidRPr="004878AD">
            <w:rPr>
              <w:rFonts w:ascii="GillSans" w:hAnsi="GillSans" w:cs="GillSans"/>
              <w:color w:val="024268"/>
              <w:sz w:val="16"/>
              <w:szCs w:val="16"/>
            </w:rPr>
            <w:t xml:space="preserve"> twitter: </w:t>
          </w:r>
          <w:proofErr w:type="spellStart"/>
          <w:r w:rsidRPr="004878AD">
            <w:rPr>
              <w:rFonts w:ascii="GillSans" w:hAnsi="GillSans" w:cs="GillSans"/>
              <w:color w:val="024268"/>
              <w:sz w:val="16"/>
              <w:szCs w:val="16"/>
            </w:rPr>
            <w:t>fotocasa_news</w:t>
          </w:r>
          <w:proofErr w:type="spellEnd"/>
        </w:p>
      </w:tc>
    </w:tr>
  </w:tbl>
  <w:p w14:paraId="5FE83BA1" w14:textId="77777777" w:rsidR="002A6E1A" w:rsidRDefault="002A6E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D37EA" w14:textId="77777777" w:rsidR="00962F36" w:rsidRDefault="00962F36" w:rsidP="000169DA">
      <w:r>
        <w:separator/>
      </w:r>
    </w:p>
  </w:footnote>
  <w:footnote w:type="continuationSeparator" w:id="0">
    <w:p w14:paraId="14B8AEE1" w14:textId="77777777" w:rsidR="00962F36" w:rsidRDefault="00962F36" w:rsidP="000169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83052"/>
    <w:multiLevelType w:val="hybridMultilevel"/>
    <w:tmpl w:val="04DA9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481C16"/>
    <w:multiLevelType w:val="hybridMultilevel"/>
    <w:tmpl w:val="5D8C24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667855"/>
    <w:multiLevelType w:val="hybridMultilevel"/>
    <w:tmpl w:val="5F18B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93436AD"/>
    <w:multiLevelType w:val="hybridMultilevel"/>
    <w:tmpl w:val="8588277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29"/>
    <w:rsid w:val="000074B3"/>
    <w:rsid w:val="000110CF"/>
    <w:rsid w:val="000169DA"/>
    <w:rsid w:val="0002322D"/>
    <w:rsid w:val="00030509"/>
    <w:rsid w:val="000401A7"/>
    <w:rsid w:val="000431BE"/>
    <w:rsid w:val="000556CF"/>
    <w:rsid w:val="00094EA4"/>
    <w:rsid w:val="000B1C5C"/>
    <w:rsid w:val="000C2B2D"/>
    <w:rsid w:val="000C50FB"/>
    <w:rsid w:val="000C544D"/>
    <w:rsid w:val="000D7883"/>
    <w:rsid w:val="000E10CB"/>
    <w:rsid w:val="000E2639"/>
    <w:rsid w:val="000F754C"/>
    <w:rsid w:val="001178F0"/>
    <w:rsid w:val="00120164"/>
    <w:rsid w:val="00120E04"/>
    <w:rsid w:val="0012236F"/>
    <w:rsid w:val="00140896"/>
    <w:rsid w:val="0014269F"/>
    <w:rsid w:val="00146BCB"/>
    <w:rsid w:val="001542E0"/>
    <w:rsid w:val="00157087"/>
    <w:rsid w:val="0016448A"/>
    <w:rsid w:val="001812D7"/>
    <w:rsid w:val="0018360C"/>
    <w:rsid w:val="0018472E"/>
    <w:rsid w:val="00187249"/>
    <w:rsid w:val="0019760D"/>
    <w:rsid w:val="001B16D8"/>
    <w:rsid w:val="001B50B2"/>
    <w:rsid w:val="002029FF"/>
    <w:rsid w:val="00204F23"/>
    <w:rsid w:val="0021284A"/>
    <w:rsid w:val="00215D06"/>
    <w:rsid w:val="00221004"/>
    <w:rsid w:val="00223A09"/>
    <w:rsid w:val="0022562D"/>
    <w:rsid w:val="00243321"/>
    <w:rsid w:val="00264756"/>
    <w:rsid w:val="00267844"/>
    <w:rsid w:val="0027136D"/>
    <w:rsid w:val="00277A6E"/>
    <w:rsid w:val="00282016"/>
    <w:rsid w:val="00283B52"/>
    <w:rsid w:val="00284A2C"/>
    <w:rsid w:val="0029197F"/>
    <w:rsid w:val="00295D41"/>
    <w:rsid w:val="002968D0"/>
    <w:rsid w:val="002A0E41"/>
    <w:rsid w:val="002A49B4"/>
    <w:rsid w:val="002A6E1A"/>
    <w:rsid w:val="002B76A7"/>
    <w:rsid w:val="002D4FD2"/>
    <w:rsid w:val="002E0629"/>
    <w:rsid w:val="002F07EA"/>
    <w:rsid w:val="002F365B"/>
    <w:rsid w:val="002F3854"/>
    <w:rsid w:val="002F67E0"/>
    <w:rsid w:val="002F6A08"/>
    <w:rsid w:val="00303E8D"/>
    <w:rsid w:val="00303EBC"/>
    <w:rsid w:val="003203B4"/>
    <w:rsid w:val="00322B8E"/>
    <w:rsid w:val="00340798"/>
    <w:rsid w:val="00343C2F"/>
    <w:rsid w:val="00352922"/>
    <w:rsid w:val="003805D3"/>
    <w:rsid w:val="00382BE0"/>
    <w:rsid w:val="003A59EC"/>
    <w:rsid w:val="003B2915"/>
    <w:rsid w:val="003B6A9C"/>
    <w:rsid w:val="003C000B"/>
    <w:rsid w:val="003C1F38"/>
    <w:rsid w:val="003C67BE"/>
    <w:rsid w:val="003D64C5"/>
    <w:rsid w:val="003E01C2"/>
    <w:rsid w:val="003E1573"/>
    <w:rsid w:val="003F2D16"/>
    <w:rsid w:val="003F3B32"/>
    <w:rsid w:val="004041A9"/>
    <w:rsid w:val="004132BE"/>
    <w:rsid w:val="00415D5F"/>
    <w:rsid w:val="00431AAF"/>
    <w:rsid w:val="00436A74"/>
    <w:rsid w:val="00446A2C"/>
    <w:rsid w:val="0045138B"/>
    <w:rsid w:val="00464049"/>
    <w:rsid w:val="0046754A"/>
    <w:rsid w:val="004744C8"/>
    <w:rsid w:val="004827B9"/>
    <w:rsid w:val="00485688"/>
    <w:rsid w:val="00493E55"/>
    <w:rsid w:val="00495B06"/>
    <w:rsid w:val="004C070F"/>
    <w:rsid w:val="004C1234"/>
    <w:rsid w:val="004F0303"/>
    <w:rsid w:val="00505722"/>
    <w:rsid w:val="00516CD3"/>
    <w:rsid w:val="00516DAA"/>
    <w:rsid w:val="00521DF1"/>
    <w:rsid w:val="005306DF"/>
    <w:rsid w:val="00536346"/>
    <w:rsid w:val="00540EE9"/>
    <w:rsid w:val="00544B64"/>
    <w:rsid w:val="00550903"/>
    <w:rsid w:val="00555938"/>
    <w:rsid w:val="005563E3"/>
    <w:rsid w:val="0056244D"/>
    <w:rsid w:val="0056604C"/>
    <w:rsid w:val="00572678"/>
    <w:rsid w:val="005863B0"/>
    <w:rsid w:val="00591A00"/>
    <w:rsid w:val="005A1E52"/>
    <w:rsid w:val="005B0E99"/>
    <w:rsid w:val="005B133E"/>
    <w:rsid w:val="005B30CA"/>
    <w:rsid w:val="005B66E0"/>
    <w:rsid w:val="005C3988"/>
    <w:rsid w:val="005D3D51"/>
    <w:rsid w:val="005E3D0E"/>
    <w:rsid w:val="005E5C6A"/>
    <w:rsid w:val="006171B5"/>
    <w:rsid w:val="00633FA1"/>
    <w:rsid w:val="00641BDA"/>
    <w:rsid w:val="0064457C"/>
    <w:rsid w:val="0067380E"/>
    <w:rsid w:val="006800EC"/>
    <w:rsid w:val="00684E70"/>
    <w:rsid w:val="00685CC5"/>
    <w:rsid w:val="00694F13"/>
    <w:rsid w:val="006A3291"/>
    <w:rsid w:val="006A6331"/>
    <w:rsid w:val="006B11C6"/>
    <w:rsid w:val="006B2FE3"/>
    <w:rsid w:val="006B5D29"/>
    <w:rsid w:val="006C2A94"/>
    <w:rsid w:val="006D1070"/>
    <w:rsid w:val="006D51EE"/>
    <w:rsid w:val="006E7BB7"/>
    <w:rsid w:val="006E7E3D"/>
    <w:rsid w:val="006F735F"/>
    <w:rsid w:val="00701A0B"/>
    <w:rsid w:val="00702F97"/>
    <w:rsid w:val="00712B73"/>
    <w:rsid w:val="00713056"/>
    <w:rsid w:val="007147F6"/>
    <w:rsid w:val="00714912"/>
    <w:rsid w:val="00720F01"/>
    <w:rsid w:val="007454F7"/>
    <w:rsid w:val="00746D47"/>
    <w:rsid w:val="0075112E"/>
    <w:rsid w:val="00752BDA"/>
    <w:rsid w:val="00753AE0"/>
    <w:rsid w:val="007605EC"/>
    <w:rsid w:val="00762E28"/>
    <w:rsid w:val="00772926"/>
    <w:rsid w:val="007B4E7D"/>
    <w:rsid w:val="007B6030"/>
    <w:rsid w:val="007C0419"/>
    <w:rsid w:val="007E261B"/>
    <w:rsid w:val="007E465B"/>
    <w:rsid w:val="007F3819"/>
    <w:rsid w:val="00804071"/>
    <w:rsid w:val="00806AE1"/>
    <w:rsid w:val="00817C83"/>
    <w:rsid w:val="00833290"/>
    <w:rsid w:val="00834D71"/>
    <w:rsid w:val="008425ED"/>
    <w:rsid w:val="00842AAC"/>
    <w:rsid w:val="008555EC"/>
    <w:rsid w:val="00883367"/>
    <w:rsid w:val="008841EC"/>
    <w:rsid w:val="008A2389"/>
    <w:rsid w:val="008B7F19"/>
    <w:rsid w:val="008C6B61"/>
    <w:rsid w:val="008C711C"/>
    <w:rsid w:val="008D27FA"/>
    <w:rsid w:val="008D332E"/>
    <w:rsid w:val="008E71E1"/>
    <w:rsid w:val="008F7051"/>
    <w:rsid w:val="008F7498"/>
    <w:rsid w:val="008F7AA6"/>
    <w:rsid w:val="00901E9D"/>
    <w:rsid w:val="00901ECA"/>
    <w:rsid w:val="0090330C"/>
    <w:rsid w:val="00923482"/>
    <w:rsid w:val="00933413"/>
    <w:rsid w:val="00933CB0"/>
    <w:rsid w:val="0094172C"/>
    <w:rsid w:val="00945832"/>
    <w:rsid w:val="009603AD"/>
    <w:rsid w:val="00962F36"/>
    <w:rsid w:val="00972675"/>
    <w:rsid w:val="00975772"/>
    <w:rsid w:val="0097629F"/>
    <w:rsid w:val="00992D0A"/>
    <w:rsid w:val="00994420"/>
    <w:rsid w:val="009969FF"/>
    <w:rsid w:val="00996DF8"/>
    <w:rsid w:val="009A0F90"/>
    <w:rsid w:val="009A2E43"/>
    <w:rsid w:val="009A57A4"/>
    <w:rsid w:val="009B01AF"/>
    <w:rsid w:val="009B6ADF"/>
    <w:rsid w:val="009C0941"/>
    <w:rsid w:val="009C1F5F"/>
    <w:rsid w:val="009E20A9"/>
    <w:rsid w:val="009E7ACE"/>
    <w:rsid w:val="009F402D"/>
    <w:rsid w:val="00A0104B"/>
    <w:rsid w:val="00A075F4"/>
    <w:rsid w:val="00A07F02"/>
    <w:rsid w:val="00A13082"/>
    <w:rsid w:val="00A20389"/>
    <w:rsid w:val="00A20B5E"/>
    <w:rsid w:val="00A360CF"/>
    <w:rsid w:val="00A434A9"/>
    <w:rsid w:val="00A90EF9"/>
    <w:rsid w:val="00A974F0"/>
    <w:rsid w:val="00AB1A4E"/>
    <w:rsid w:val="00AB2423"/>
    <w:rsid w:val="00AC3C85"/>
    <w:rsid w:val="00AC53C7"/>
    <w:rsid w:val="00AD3016"/>
    <w:rsid w:val="00AE2DD5"/>
    <w:rsid w:val="00AE7B3F"/>
    <w:rsid w:val="00AF1B12"/>
    <w:rsid w:val="00B10B1D"/>
    <w:rsid w:val="00B11653"/>
    <w:rsid w:val="00B1559F"/>
    <w:rsid w:val="00B22137"/>
    <w:rsid w:val="00B3213A"/>
    <w:rsid w:val="00B344D5"/>
    <w:rsid w:val="00B45574"/>
    <w:rsid w:val="00B45E61"/>
    <w:rsid w:val="00B5112C"/>
    <w:rsid w:val="00B561A6"/>
    <w:rsid w:val="00B7210A"/>
    <w:rsid w:val="00B810FA"/>
    <w:rsid w:val="00B823E3"/>
    <w:rsid w:val="00B854AC"/>
    <w:rsid w:val="00B9021E"/>
    <w:rsid w:val="00BA094C"/>
    <w:rsid w:val="00BA1B84"/>
    <w:rsid w:val="00BA3178"/>
    <w:rsid w:val="00BB4DD3"/>
    <w:rsid w:val="00BB7151"/>
    <w:rsid w:val="00BC65B8"/>
    <w:rsid w:val="00BD538C"/>
    <w:rsid w:val="00BD7B4B"/>
    <w:rsid w:val="00BE4BE1"/>
    <w:rsid w:val="00BF5B19"/>
    <w:rsid w:val="00BF7A3A"/>
    <w:rsid w:val="00C00000"/>
    <w:rsid w:val="00C033AF"/>
    <w:rsid w:val="00C162F6"/>
    <w:rsid w:val="00C17214"/>
    <w:rsid w:val="00C2499A"/>
    <w:rsid w:val="00C24D24"/>
    <w:rsid w:val="00C428FA"/>
    <w:rsid w:val="00C43FA7"/>
    <w:rsid w:val="00C4787C"/>
    <w:rsid w:val="00C54ECA"/>
    <w:rsid w:val="00C56A3D"/>
    <w:rsid w:val="00C70B9E"/>
    <w:rsid w:val="00C70CB6"/>
    <w:rsid w:val="00C72756"/>
    <w:rsid w:val="00C74215"/>
    <w:rsid w:val="00C82D6D"/>
    <w:rsid w:val="00C949D6"/>
    <w:rsid w:val="00C97B7B"/>
    <w:rsid w:val="00CA4440"/>
    <w:rsid w:val="00CA5FEC"/>
    <w:rsid w:val="00CB1B76"/>
    <w:rsid w:val="00CC5D84"/>
    <w:rsid w:val="00CD5173"/>
    <w:rsid w:val="00CD6CFA"/>
    <w:rsid w:val="00CE0D39"/>
    <w:rsid w:val="00CE2662"/>
    <w:rsid w:val="00CF742C"/>
    <w:rsid w:val="00CF7921"/>
    <w:rsid w:val="00D07C07"/>
    <w:rsid w:val="00D1077D"/>
    <w:rsid w:val="00D145CB"/>
    <w:rsid w:val="00D15080"/>
    <w:rsid w:val="00D15858"/>
    <w:rsid w:val="00D17CF4"/>
    <w:rsid w:val="00D21A09"/>
    <w:rsid w:val="00D247BA"/>
    <w:rsid w:val="00D26B0C"/>
    <w:rsid w:val="00D26B9D"/>
    <w:rsid w:val="00D3769A"/>
    <w:rsid w:val="00D40A49"/>
    <w:rsid w:val="00D43077"/>
    <w:rsid w:val="00D43DE0"/>
    <w:rsid w:val="00D46096"/>
    <w:rsid w:val="00D50E9D"/>
    <w:rsid w:val="00D5340C"/>
    <w:rsid w:val="00D53D47"/>
    <w:rsid w:val="00D62A7B"/>
    <w:rsid w:val="00D64253"/>
    <w:rsid w:val="00D661A5"/>
    <w:rsid w:val="00D72980"/>
    <w:rsid w:val="00D734FC"/>
    <w:rsid w:val="00D749AB"/>
    <w:rsid w:val="00D778C8"/>
    <w:rsid w:val="00D84EF3"/>
    <w:rsid w:val="00D8595B"/>
    <w:rsid w:val="00D86272"/>
    <w:rsid w:val="00D921FB"/>
    <w:rsid w:val="00D92F4A"/>
    <w:rsid w:val="00D93749"/>
    <w:rsid w:val="00D971B9"/>
    <w:rsid w:val="00D9729E"/>
    <w:rsid w:val="00DA0C8B"/>
    <w:rsid w:val="00DA27B9"/>
    <w:rsid w:val="00DA57A5"/>
    <w:rsid w:val="00DC2AC6"/>
    <w:rsid w:val="00DC3BD9"/>
    <w:rsid w:val="00DD1DCC"/>
    <w:rsid w:val="00DD2F11"/>
    <w:rsid w:val="00DE48CF"/>
    <w:rsid w:val="00E04DCD"/>
    <w:rsid w:val="00E12DB5"/>
    <w:rsid w:val="00E15A80"/>
    <w:rsid w:val="00E22C30"/>
    <w:rsid w:val="00E22D06"/>
    <w:rsid w:val="00E25C2B"/>
    <w:rsid w:val="00E268E6"/>
    <w:rsid w:val="00E760A0"/>
    <w:rsid w:val="00E820FF"/>
    <w:rsid w:val="00E84D2E"/>
    <w:rsid w:val="00E91AF0"/>
    <w:rsid w:val="00E94CA9"/>
    <w:rsid w:val="00EA04C5"/>
    <w:rsid w:val="00EB0216"/>
    <w:rsid w:val="00EC3D52"/>
    <w:rsid w:val="00ED2E97"/>
    <w:rsid w:val="00EE417E"/>
    <w:rsid w:val="00EE694D"/>
    <w:rsid w:val="00EF0634"/>
    <w:rsid w:val="00EF28E7"/>
    <w:rsid w:val="00F023D3"/>
    <w:rsid w:val="00F05789"/>
    <w:rsid w:val="00F114D4"/>
    <w:rsid w:val="00F11840"/>
    <w:rsid w:val="00F211E4"/>
    <w:rsid w:val="00F22155"/>
    <w:rsid w:val="00F24902"/>
    <w:rsid w:val="00F252F7"/>
    <w:rsid w:val="00F272B2"/>
    <w:rsid w:val="00F36E90"/>
    <w:rsid w:val="00F37C63"/>
    <w:rsid w:val="00F46878"/>
    <w:rsid w:val="00F5411B"/>
    <w:rsid w:val="00F67023"/>
    <w:rsid w:val="00F71A0F"/>
    <w:rsid w:val="00F76562"/>
    <w:rsid w:val="00F823CD"/>
    <w:rsid w:val="00FA1FEF"/>
    <w:rsid w:val="00FA7255"/>
    <w:rsid w:val="00FB0194"/>
    <w:rsid w:val="00FB1901"/>
    <w:rsid w:val="00FB6010"/>
    <w:rsid w:val="00FC14C1"/>
    <w:rsid w:val="00FC2F6B"/>
    <w:rsid w:val="00FC5695"/>
    <w:rsid w:val="00FE0A48"/>
    <w:rsid w:val="00FE0B3C"/>
    <w:rsid w:val="00FE47D3"/>
    <w:rsid w:val="00FF2894"/>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B57B6"/>
  <w15:docId w15:val="{E58C36C9-AADF-4436-B5BD-7BBC82AA3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62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2E0629"/>
    <w:rPr>
      <w:rFonts w:cs="Times New Roman"/>
      <w:color w:val="0000FF"/>
      <w:u w:val="single"/>
    </w:rPr>
  </w:style>
  <w:style w:type="paragraph" w:styleId="Textodeglobo">
    <w:name w:val="Balloon Text"/>
    <w:basedOn w:val="Normal"/>
    <w:link w:val="TextodegloboCar"/>
    <w:uiPriority w:val="99"/>
    <w:semiHidden/>
    <w:unhideWhenUsed/>
    <w:rsid w:val="002E0629"/>
    <w:rPr>
      <w:rFonts w:ascii="Tahoma" w:hAnsi="Tahoma" w:cs="Tahoma"/>
      <w:sz w:val="16"/>
      <w:szCs w:val="16"/>
    </w:rPr>
  </w:style>
  <w:style w:type="character" w:customStyle="1" w:styleId="TextodegloboCar">
    <w:name w:val="Texto de globo Car"/>
    <w:basedOn w:val="Fuentedeprrafopredeter"/>
    <w:link w:val="Textodeglobo"/>
    <w:uiPriority w:val="99"/>
    <w:semiHidden/>
    <w:rsid w:val="002E0629"/>
    <w:rPr>
      <w:rFonts w:ascii="Tahoma" w:eastAsia="Times New Roman" w:hAnsi="Tahoma" w:cs="Tahoma"/>
      <w:sz w:val="16"/>
      <w:szCs w:val="16"/>
      <w:lang w:eastAsia="es-ES"/>
    </w:rPr>
  </w:style>
  <w:style w:type="paragraph" w:styleId="Prrafodelista">
    <w:name w:val="List Paragraph"/>
    <w:basedOn w:val="Normal"/>
    <w:uiPriority w:val="34"/>
    <w:qFormat/>
    <w:rsid w:val="00540EE9"/>
    <w:pPr>
      <w:ind w:left="708"/>
    </w:pPr>
  </w:style>
  <w:style w:type="table" w:styleId="Tablaconcuadrcula">
    <w:name w:val="Table Grid"/>
    <w:basedOn w:val="Tablanormal"/>
    <w:uiPriority w:val="99"/>
    <w:rsid w:val="00540EE9"/>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169DA"/>
    <w:pPr>
      <w:tabs>
        <w:tab w:val="center" w:pos="4252"/>
        <w:tab w:val="right" w:pos="8504"/>
      </w:tabs>
    </w:pPr>
  </w:style>
  <w:style w:type="character" w:customStyle="1" w:styleId="EncabezadoCar">
    <w:name w:val="Encabezado Car"/>
    <w:basedOn w:val="Fuentedeprrafopredeter"/>
    <w:link w:val="Encabezado"/>
    <w:uiPriority w:val="99"/>
    <w:rsid w:val="000169D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169DA"/>
    <w:pPr>
      <w:tabs>
        <w:tab w:val="center" w:pos="4252"/>
        <w:tab w:val="right" w:pos="8504"/>
      </w:tabs>
    </w:pPr>
  </w:style>
  <w:style w:type="character" w:customStyle="1" w:styleId="PiedepginaCar">
    <w:name w:val="Pie de página Car"/>
    <w:basedOn w:val="Fuentedeprrafopredeter"/>
    <w:link w:val="Piedepgina"/>
    <w:uiPriority w:val="99"/>
    <w:rsid w:val="000169DA"/>
    <w:rPr>
      <w:rFonts w:ascii="Times New Roman" w:eastAsia="Times New Roman" w:hAnsi="Times New Roman" w:cs="Times New Roman"/>
      <w:sz w:val="24"/>
      <w:szCs w:val="24"/>
      <w:lang w:eastAsia="es-ES"/>
    </w:rPr>
  </w:style>
  <w:style w:type="paragraph" w:customStyle="1" w:styleId="Texto">
    <w:name w:val="Texto"/>
    <w:basedOn w:val="Normal"/>
    <w:uiPriority w:val="99"/>
    <w:rsid w:val="004041A9"/>
    <w:rPr>
      <w:rFonts w:ascii="Gill Sans MT" w:hAnsi="Gill Sans MT" w:cs="Arial"/>
      <w:sz w:val="22"/>
      <w:szCs w:val="22"/>
      <w:lang w:val="pt-BR"/>
    </w:rPr>
  </w:style>
  <w:style w:type="character" w:styleId="Refdecomentario">
    <w:name w:val="annotation reference"/>
    <w:basedOn w:val="Fuentedeprrafopredeter"/>
    <w:uiPriority w:val="99"/>
    <w:semiHidden/>
    <w:unhideWhenUsed/>
    <w:rsid w:val="00D26B0C"/>
    <w:rPr>
      <w:sz w:val="16"/>
      <w:szCs w:val="16"/>
    </w:rPr>
  </w:style>
  <w:style w:type="paragraph" w:styleId="Textocomentario">
    <w:name w:val="annotation text"/>
    <w:basedOn w:val="Normal"/>
    <w:link w:val="TextocomentarioCar"/>
    <w:uiPriority w:val="99"/>
    <w:semiHidden/>
    <w:unhideWhenUsed/>
    <w:rsid w:val="00D26B0C"/>
    <w:rPr>
      <w:sz w:val="20"/>
      <w:szCs w:val="20"/>
    </w:rPr>
  </w:style>
  <w:style w:type="character" w:customStyle="1" w:styleId="TextocomentarioCar">
    <w:name w:val="Texto comentario Car"/>
    <w:basedOn w:val="Fuentedeprrafopredeter"/>
    <w:link w:val="Textocomentario"/>
    <w:uiPriority w:val="99"/>
    <w:semiHidden/>
    <w:rsid w:val="00D26B0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26B0C"/>
    <w:rPr>
      <w:b/>
      <w:bCs/>
    </w:rPr>
  </w:style>
  <w:style w:type="character" w:customStyle="1" w:styleId="AsuntodelcomentarioCar">
    <w:name w:val="Asunto del comentario Car"/>
    <w:basedOn w:val="TextocomentarioCar"/>
    <w:link w:val="Asuntodelcomentario"/>
    <w:uiPriority w:val="99"/>
    <w:semiHidden/>
    <w:rsid w:val="00D26B0C"/>
    <w:rPr>
      <w:rFonts w:ascii="Times New Roman" w:eastAsia="Times New Roman" w:hAnsi="Times New Roman" w:cs="Times New Roman"/>
      <w:b/>
      <w:bCs/>
      <w:sz w:val="20"/>
      <w:szCs w:val="20"/>
      <w:lang w:eastAsia="es-ES"/>
    </w:rPr>
  </w:style>
  <w:style w:type="character" w:customStyle="1" w:styleId="apple-converted-space">
    <w:name w:val="apple-converted-space"/>
    <w:basedOn w:val="Fuentedeprrafopredeter"/>
    <w:rsid w:val="00992D0A"/>
  </w:style>
  <w:style w:type="character" w:styleId="Hipervnculovisitado">
    <w:name w:val="FollowedHyperlink"/>
    <w:basedOn w:val="Fuentedeprrafopredeter"/>
    <w:uiPriority w:val="99"/>
    <w:semiHidden/>
    <w:unhideWhenUsed/>
    <w:rsid w:val="006B11C6"/>
    <w:rPr>
      <w:color w:val="800080" w:themeColor="followedHyperlink"/>
      <w:u w:val="single"/>
    </w:rPr>
  </w:style>
  <w:style w:type="paragraph" w:customStyle="1" w:styleId="Cuerpo">
    <w:name w:val="Cuerpo"/>
    <w:rsid w:val="004C1234"/>
    <w:pPr>
      <w:spacing w:after="0" w:line="240" w:lineRule="auto"/>
    </w:pPr>
    <w:rPr>
      <w:rFonts w:ascii="Times New Roman" w:eastAsia="Arial Unicode MS" w:hAnsi="Times New Roman" w:cs="Arial Unicode MS"/>
      <w:color w:val="000000"/>
      <w:sz w:val="24"/>
      <w:szCs w:val="24"/>
      <w:u w:color="000000"/>
      <w:lang w:val="en-US"/>
    </w:rPr>
  </w:style>
  <w:style w:type="character" w:customStyle="1" w:styleId="Ninguno">
    <w:name w:val="Ninguno"/>
    <w:rsid w:val="004C1234"/>
    <w:rPr>
      <w:lang w:val="es-ES_tradnl"/>
    </w:rPr>
  </w:style>
  <w:style w:type="character" w:customStyle="1" w:styleId="Hyperlink1">
    <w:name w:val="Hyperlink.1"/>
    <w:basedOn w:val="Fuentedeprrafopredeter"/>
    <w:rsid w:val="004C1234"/>
    <w:rPr>
      <w:rFonts w:ascii="Gisha" w:eastAsia="Gisha" w:hAnsi="Gisha" w:cs="Gisha" w:hint="default"/>
      <w:color w:val="0000FF"/>
      <w:sz w:val="22"/>
      <w:szCs w:val="22"/>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253464">
      <w:bodyDiv w:val="1"/>
      <w:marLeft w:val="0"/>
      <w:marRight w:val="0"/>
      <w:marTop w:val="0"/>
      <w:marBottom w:val="0"/>
      <w:divBdr>
        <w:top w:val="none" w:sz="0" w:space="0" w:color="auto"/>
        <w:left w:val="none" w:sz="0" w:space="0" w:color="auto"/>
        <w:bottom w:val="none" w:sz="0" w:space="0" w:color="auto"/>
        <w:right w:val="none" w:sz="0" w:space="0" w:color="auto"/>
      </w:divBdr>
    </w:div>
    <w:div w:id="844370056">
      <w:bodyDiv w:val="1"/>
      <w:marLeft w:val="0"/>
      <w:marRight w:val="0"/>
      <w:marTop w:val="0"/>
      <w:marBottom w:val="0"/>
      <w:divBdr>
        <w:top w:val="none" w:sz="0" w:space="0" w:color="auto"/>
        <w:left w:val="none" w:sz="0" w:space="0" w:color="auto"/>
        <w:bottom w:val="none" w:sz="0" w:space="0" w:color="auto"/>
        <w:right w:val="none" w:sz="0" w:space="0" w:color="auto"/>
      </w:divBdr>
    </w:div>
    <w:div w:id="930697437">
      <w:bodyDiv w:val="1"/>
      <w:marLeft w:val="0"/>
      <w:marRight w:val="0"/>
      <w:marTop w:val="0"/>
      <w:marBottom w:val="0"/>
      <w:divBdr>
        <w:top w:val="none" w:sz="0" w:space="0" w:color="auto"/>
        <w:left w:val="none" w:sz="0" w:space="0" w:color="auto"/>
        <w:bottom w:val="none" w:sz="0" w:space="0" w:color="auto"/>
        <w:right w:val="none" w:sz="0" w:space="0" w:color="auto"/>
      </w:divBdr>
    </w:div>
    <w:div w:id="115410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otocasa.es" TargetMode="External"/><Relationship Id="rId18" Type="http://schemas.openxmlformats.org/officeDocument/2006/relationships/hyperlink" Target="http://vibbo.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ilanuncios.com/"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www.fotocasa.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otocasa.es/" TargetMode="External"/><Relationship Id="rId20" Type="http://schemas.openxmlformats.org/officeDocument/2006/relationships/hyperlink" Target="https://www.infojob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otocasa.es/indice-inmobiliario__fotocasa.aspx" TargetMode="External"/><Relationship Id="rId23" Type="http://schemas.openxmlformats.org/officeDocument/2006/relationships/hyperlink" Target="http://prensa.fotocasa.es" TargetMode="External"/><Relationship Id="rId10" Type="http://schemas.openxmlformats.org/officeDocument/2006/relationships/image" Target="media/image2.png"/><Relationship Id="rId19" Type="http://schemas.openxmlformats.org/officeDocument/2006/relationships/hyperlink" Target="http://www.coches.net/" TargetMode="External"/><Relationship Id="rId4" Type="http://schemas.openxmlformats.org/officeDocument/2006/relationships/settings" Target="settings.xml"/><Relationship Id="rId9" Type="http://schemas.openxmlformats.org/officeDocument/2006/relationships/hyperlink" Target="http://www.fotocasa.es" TargetMode="External"/><Relationship Id="rId14" Type="http://schemas.openxmlformats.org/officeDocument/2006/relationships/hyperlink" Target="http://www.fotocasa.es" TargetMode="External"/><Relationship Id="rId22" Type="http://schemas.openxmlformats.org/officeDocument/2006/relationships/hyperlink" Target="http://www.schibsted.com/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61C65-92A0-4EDE-BA13-1900FFDF0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3</Pages>
  <Words>802</Words>
  <Characters>4417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Beatriz Toribio Rodríguez</dc:creator>
  <cp:lastModifiedBy>Anaïs López García</cp:lastModifiedBy>
  <cp:revision>92</cp:revision>
  <cp:lastPrinted>2016-09-19T08:58:00Z</cp:lastPrinted>
  <dcterms:created xsi:type="dcterms:W3CDTF">2015-03-19T14:39:00Z</dcterms:created>
  <dcterms:modified xsi:type="dcterms:W3CDTF">2016-09-19T11:50:00Z</dcterms:modified>
</cp:coreProperties>
</file>