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791D" w14:textId="77777777"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0ED3E9C" wp14:editId="2410C8B7">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74F51831" wp14:editId="79ADFE81">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4666" w14:textId="77777777" w:rsidR="0052608C" w:rsidRDefault="0052608C" w:rsidP="0052608C">
      <w:pPr>
        <w:rPr>
          <w:rFonts w:ascii="Open Sans" w:hAnsi="Open Sans"/>
          <w:color w:val="00AAAB"/>
          <w:sz w:val="28"/>
          <w:szCs w:val="28"/>
          <w:lang w:val="es-ES"/>
        </w:rPr>
      </w:pPr>
    </w:p>
    <w:p w14:paraId="09FC6A16" w14:textId="77777777" w:rsidR="0052608C" w:rsidRDefault="0052608C" w:rsidP="0052608C">
      <w:pPr>
        <w:rPr>
          <w:rFonts w:ascii="Open Sans" w:hAnsi="Open Sans"/>
          <w:color w:val="00AAAB"/>
          <w:sz w:val="28"/>
          <w:szCs w:val="28"/>
          <w:lang w:val="es-ES"/>
        </w:rPr>
      </w:pPr>
    </w:p>
    <w:p w14:paraId="337E75DB" w14:textId="77777777" w:rsidR="0052608C" w:rsidRDefault="0052608C" w:rsidP="0052608C">
      <w:pPr>
        <w:rPr>
          <w:rFonts w:ascii="Open Sans" w:hAnsi="Open Sans"/>
          <w:color w:val="00AAAB"/>
          <w:sz w:val="28"/>
          <w:szCs w:val="28"/>
          <w:lang w:val="es-ES"/>
        </w:rPr>
      </w:pPr>
    </w:p>
    <w:p w14:paraId="157C1E50" w14:textId="77777777" w:rsidR="0052608C" w:rsidRDefault="0052608C" w:rsidP="0052608C">
      <w:pPr>
        <w:rPr>
          <w:rFonts w:ascii="Open Sans" w:hAnsi="Open Sans"/>
          <w:color w:val="00AAAB"/>
          <w:sz w:val="28"/>
          <w:szCs w:val="28"/>
          <w:lang w:val="es-ES"/>
        </w:rPr>
      </w:pPr>
    </w:p>
    <w:p w14:paraId="55A3AF0A" w14:textId="77777777" w:rsidR="0052608C" w:rsidRDefault="0052608C" w:rsidP="0052608C">
      <w:pPr>
        <w:rPr>
          <w:rFonts w:ascii="Open Sans" w:hAnsi="Open Sans"/>
          <w:color w:val="00AAAB"/>
          <w:sz w:val="28"/>
          <w:szCs w:val="28"/>
          <w:lang w:val="es-ES"/>
        </w:rPr>
      </w:pPr>
    </w:p>
    <w:p w14:paraId="037EF385" w14:textId="77777777" w:rsidR="0052608C" w:rsidRPr="0029378D" w:rsidRDefault="009560F6" w:rsidP="00BC0CC9">
      <w:pPr>
        <w:ind w:left="-1134"/>
        <w:jc w:val="both"/>
        <w:rPr>
          <w:rFonts w:ascii="Open Sans" w:hAnsi="Open Sans"/>
          <w:color w:val="00AAAB"/>
          <w:sz w:val="30"/>
          <w:szCs w:val="30"/>
          <w:lang w:val="es-ES"/>
        </w:rPr>
      </w:pPr>
      <w:r w:rsidRPr="0029378D">
        <w:rPr>
          <w:rFonts w:ascii="Open Sans" w:hAnsi="Open Sans"/>
          <w:color w:val="00AAAB"/>
          <w:sz w:val="30"/>
          <w:szCs w:val="30"/>
          <w:lang w:val="es-ES"/>
        </w:rPr>
        <w:t>Experiencia de compra y venta de vivienda en el último año</w:t>
      </w:r>
    </w:p>
    <w:p w14:paraId="3850E379" w14:textId="07185C12" w:rsidR="004F53D7" w:rsidRPr="00970FC4" w:rsidRDefault="00AC19F9" w:rsidP="009560F6">
      <w:pPr>
        <w:ind w:left="-1134"/>
        <w:jc w:val="both"/>
        <w:rPr>
          <w:rFonts w:ascii="Open Sans" w:hAnsi="Open Sans"/>
          <w:b/>
          <w:bCs/>
          <w:color w:val="062151"/>
          <w:sz w:val="48"/>
          <w:szCs w:val="48"/>
          <w:lang w:val="es-ES"/>
        </w:rPr>
      </w:pPr>
      <w:r w:rsidRPr="00970FC4">
        <w:rPr>
          <w:rFonts w:ascii="Open Sans" w:hAnsi="Open Sans"/>
          <w:b/>
          <w:bCs/>
          <w:color w:val="062151"/>
          <w:sz w:val="48"/>
          <w:szCs w:val="48"/>
          <w:lang w:val="es-ES"/>
        </w:rPr>
        <w:t>El precio</w:t>
      </w:r>
      <w:r w:rsidR="00970FC4" w:rsidRPr="00970FC4">
        <w:rPr>
          <w:rFonts w:ascii="Open Sans" w:hAnsi="Open Sans"/>
          <w:b/>
          <w:bCs/>
          <w:color w:val="062151"/>
          <w:sz w:val="48"/>
          <w:szCs w:val="48"/>
          <w:lang w:val="es-ES"/>
        </w:rPr>
        <w:t>, el número de habitaciones y la ubicación,</w:t>
      </w:r>
      <w:r w:rsidRPr="00970FC4">
        <w:rPr>
          <w:rFonts w:ascii="Open Sans" w:hAnsi="Open Sans"/>
          <w:b/>
          <w:bCs/>
          <w:color w:val="062151"/>
          <w:sz w:val="48"/>
          <w:szCs w:val="48"/>
          <w:lang w:val="es-ES"/>
        </w:rPr>
        <w:t xml:space="preserve"> aspectos clave para los compradores de vivienda   </w:t>
      </w:r>
    </w:p>
    <w:p w14:paraId="12336E9A" w14:textId="77777777" w:rsidR="00830A11" w:rsidRDefault="00830A11" w:rsidP="00830A11">
      <w:pPr>
        <w:pStyle w:val="Prrafodelista"/>
        <w:ind w:left="-851"/>
        <w:jc w:val="both"/>
        <w:rPr>
          <w:rFonts w:ascii="Open Sans Light" w:hAnsi="Open Sans Light"/>
          <w:b/>
          <w:bCs/>
          <w:color w:val="404040" w:themeColor="text1" w:themeTint="BF"/>
          <w:sz w:val="22"/>
          <w:szCs w:val="22"/>
          <w:lang w:val="es-ES"/>
        </w:rPr>
      </w:pPr>
    </w:p>
    <w:p w14:paraId="3F61B881" w14:textId="476D186D" w:rsidR="00EA4189" w:rsidRPr="00684FE0" w:rsidRDefault="00970FC4" w:rsidP="00830A11">
      <w:pPr>
        <w:pStyle w:val="Prrafodelista"/>
        <w:numPr>
          <w:ilvl w:val="0"/>
          <w:numId w:val="2"/>
        </w:numPr>
        <w:ind w:left="-851"/>
        <w:jc w:val="both"/>
        <w:rPr>
          <w:rFonts w:ascii="Open Sans Light" w:hAnsi="Open Sans Light"/>
          <w:b/>
          <w:bCs/>
          <w:color w:val="404040" w:themeColor="text1" w:themeTint="BF"/>
          <w:sz w:val="22"/>
          <w:szCs w:val="22"/>
          <w:lang w:val="es-ES"/>
        </w:rPr>
      </w:pPr>
      <w:r w:rsidRPr="00684FE0">
        <w:rPr>
          <w:rFonts w:ascii="Open Sans Light" w:hAnsi="Open Sans Light"/>
          <w:b/>
          <w:bCs/>
          <w:color w:val="404040" w:themeColor="text1" w:themeTint="BF"/>
          <w:sz w:val="22"/>
          <w:szCs w:val="22"/>
          <w:lang w:val="es-ES"/>
        </w:rPr>
        <w:t xml:space="preserve">Según sus preferencias a la hora de buscar, </w:t>
      </w:r>
      <w:r w:rsidR="00EA4189" w:rsidRPr="00684FE0">
        <w:rPr>
          <w:rFonts w:ascii="Open Sans Light" w:hAnsi="Open Sans Light"/>
          <w:b/>
          <w:bCs/>
          <w:color w:val="404040" w:themeColor="text1" w:themeTint="BF"/>
          <w:sz w:val="22"/>
          <w:szCs w:val="22"/>
          <w:lang w:val="es-ES"/>
        </w:rPr>
        <w:t>se diferencian tres tipologías de compradores</w:t>
      </w:r>
      <w:r w:rsidR="00265D36" w:rsidRPr="00684FE0">
        <w:rPr>
          <w:rFonts w:ascii="Open Sans Light" w:hAnsi="Open Sans Light"/>
          <w:b/>
          <w:bCs/>
          <w:color w:val="404040" w:themeColor="text1" w:themeTint="BF"/>
          <w:sz w:val="22"/>
          <w:szCs w:val="22"/>
          <w:lang w:val="es-ES"/>
        </w:rPr>
        <w:t xml:space="preserve"> en el mercado inmobiliario</w:t>
      </w:r>
      <w:r w:rsidR="00EA4189" w:rsidRPr="00684FE0">
        <w:rPr>
          <w:rFonts w:ascii="Open Sans Light" w:hAnsi="Open Sans Light"/>
          <w:b/>
          <w:bCs/>
          <w:color w:val="404040" w:themeColor="text1" w:themeTint="BF"/>
          <w:sz w:val="22"/>
          <w:szCs w:val="22"/>
          <w:lang w:val="es-ES"/>
        </w:rPr>
        <w:t xml:space="preserve">: </w:t>
      </w:r>
      <w:r w:rsidR="00265D36" w:rsidRPr="00684FE0">
        <w:rPr>
          <w:rFonts w:ascii="Open Sans Light" w:hAnsi="Open Sans Light"/>
          <w:b/>
          <w:bCs/>
          <w:color w:val="404040" w:themeColor="text1" w:themeTint="BF"/>
          <w:sz w:val="22"/>
          <w:szCs w:val="22"/>
          <w:lang w:val="es-ES"/>
        </w:rPr>
        <w:t xml:space="preserve">el </w:t>
      </w:r>
      <w:r w:rsidR="00EA4189" w:rsidRPr="00684FE0">
        <w:rPr>
          <w:rFonts w:ascii="Open Sans Light" w:hAnsi="Open Sans Light"/>
          <w:b/>
          <w:bCs/>
          <w:color w:val="404040" w:themeColor="text1" w:themeTint="BF"/>
          <w:sz w:val="22"/>
          <w:szCs w:val="22"/>
          <w:lang w:val="es-ES"/>
        </w:rPr>
        <w:t xml:space="preserve">pragmático, </w:t>
      </w:r>
      <w:r w:rsidR="00265D36" w:rsidRPr="00684FE0">
        <w:rPr>
          <w:rFonts w:ascii="Open Sans Light" w:hAnsi="Open Sans Light"/>
          <w:b/>
          <w:bCs/>
          <w:color w:val="404040" w:themeColor="text1" w:themeTint="BF"/>
          <w:sz w:val="22"/>
          <w:szCs w:val="22"/>
          <w:lang w:val="es-ES"/>
        </w:rPr>
        <w:t xml:space="preserve">el </w:t>
      </w:r>
      <w:r w:rsidR="00EA4189" w:rsidRPr="00684FE0">
        <w:rPr>
          <w:rFonts w:ascii="Open Sans Light" w:hAnsi="Open Sans Light"/>
          <w:b/>
          <w:bCs/>
          <w:color w:val="404040" w:themeColor="text1" w:themeTint="BF"/>
          <w:sz w:val="22"/>
          <w:szCs w:val="22"/>
          <w:lang w:val="es-ES"/>
        </w:rPr>
        <w:t xml:space="preserve">exigente y </w:t>
      </w:r>
      <w:r w:rsidR="00265D36" w:rsidRPr="00684FE0">
        <w:rPr>
          <w:rFonts w:ascii="Open Sans Light" w:hAnsi="Open Sans Light"/>
          <w:b/>
          <w:bCs/>
          <w:color w:val="404040" w:themeColor="text1" w:themeTint="BF"/>
          <w:sz w:val="22"/>
          <w:szCs w:val="22"/>
          <w:lang w:val="es-ES"/>
        </w:rPr>
        <w:t xml:space="preserve">el </w:t>
      </w:r>
      <w:r w:rsidR="00EA4189" w:rsidRPr="00684FE0">
        <w:rPr>
          <w:rFonts w:ascii="Open Sans Light" w:hAnsi="Open Sans Light"/>
          <w:b/>
          <w:bCs/>
          <w:color w:val="404040" w:themeColor="text1" w:themeTint="BF"/>
          <w:sz w:val="22"/>
          <w:szCs w:val="22"/>
          <w:lang w:val="es-ES"/>
        </w:rPr>
        <w:t>austero</w:t>
      </w:r>
    </w:p>
    <w:p w14:paraId="4C90D383" w14:textId="5146B2EE" w:rsidR="00970FC4" w:rsidRPr="00684FE0" w:rsidRDefault="00EA4189" w:rsidP="00830A11">
      <w:pPr>
        <w:pStyle w:val="Prrafodelista"/>
        <w:numPr>
          <w:ilvl w:val="0"/>
          <w:numId w:val="2"/>
        </w:numPr>
        <w:ind w:left="-851"/>
        <w:jc w:val="both"/>
        <w:rPr>
          <w:rFonts w:ascii="Open Sans Light" w:hAnsi="Open Sans Light"/>
          <w:b/>
          <w:bCs/>
          <w:color w:val="404040" w:themeColor="text1" w:themeTint="BF"/>
          <w:sz w:val="22"/>
          <w:szCs w:val="22"/>
          <w:lang w:val="es-ES"/>
        </w:rPr>
      </w:pPr>
      <w:r w:rsidRPr="00684FE0">
        <w:rPr>
          <w:rFonts w:ascii="Open Sans Light" w:hAnsi="Open Sans Light"/>
          <w:b/>
          <w:bCs/>
          <w:color w:val="404040" w:themeColor="text1" w:themeTint="BF"/>
          <w:sz w:val="22"/>
          <w:szCs w:val="22"/>
          <w:lang w:val="es-ES"/>
        </w:rPr>
        <w:t>El 43% de l</w:t>
      </w:r>
      <w:r w:rsidR="00265D36" w:rsidRPr="00684FE0">
        <w:rPr>
          <w:rFonts w:ascii="Open Sans Light" w:hAnsi="Open Sans Light"/>
          <w:b/>
          <w:bCs/>
          <w:color w:val="404040" w:themeColor="text1" w:themeTint="BF"/>
          <w:sz w:val="22"/>
          <w:szCs w:val="22"/>
          <w:lang w:val="es-ES"/>
        </w:rPr>
        <w:t>os compradores son prácticos, c</w:t>
      </w:r>
      <w:r w:rsidRPr="00684FE0">
        <w:rPr>
          <w:rFonts w:ascii="Open Sans Light" w:hAnsi="Open Sans Light"/>
          <w:b/>
          <w:bCs/>
          <w:color w:val="404040" w:themeColor="text1" w:themeTint="BF"/>
          <w:sz w:val="22"/>
          <w:szCs w:val="22"/>
          <w:lang w:val="es-ES"/>
        </w:rPr>
        <w:t>on un nivel de exigencia medio y valora aspectos como el precio, el número de habitaciones o los metros cuadrados</w:t>
      </w:r>
      <w:r w:rsidR="00970FC4" w:rsidRPr="00684FE0">
        <w:rPr>
          <w:rFonts w:ascii="Open Sans Light" w:hAnsi="Open Sans Light"/>
          <w:b/>
          <w:bCs/>
          <w:color w:val="404040" w:themeColor="text1" w:themeTint="BF"/>
          <w:sz w:val="22"/>
          <w:szCs w:val="22"/>
          <w:lang w:val="es-ES"/>
        </w:rPr>
        <w:t xml:space="preserve"> </w:t>
      </w:r>
    </w:p>
    <w:p w14:paraId="691953D6" w14:textId="6DD6B95C" w:rsidR="00EA4189" w:rsidRPr="00684FE0" w:rsidRDefault="00EA4189" w:rsidP="00830A11">
      <w:pPr>
        <w:pStyle w:val="Prrafodelista"/>
        <w:numPr>
          <w:ilvl w:val="0"/>
          <w:numId w:val="2"/>
        </w:numPr>
        <w:ind w:left="-851"/>
        <w:jc w:val="both"/>
        <w:rPr>
          <w:rFonts w:ascii="Open Sans Light" w:hAnsi="Open Sans Light"/>
          <w:b/>
          <w:bCs/>
          <w:color w:val="404040" w:themeColor="text1" w:themeTint="BF"/>
          <w:sz w:val="22"/>
          <w:szCs w:val="22"/>
          <w:lang w:val="es-ES"/>
        </w:rPr>
      </w:pPr>
      <w:r w:rsidRPr="00684FE0">
        <w:rPr>
          <w:rFonts w:ascii="Open Sans Light" w:hAnsi="Open Sans Light"/>
          <w:b/>
          <w:bCs/>
          <w:color w:val="404040" w:themeColor="text1" w:themeTint="BF"/>
          <w:sz w:val="22"/>
          <w:szCs w:val="22"/>
          <w:lang w:val="es-ES"/>
        </w:rPr>
        <w:t xml:space="preserve">El 35% </w:t>
      </w:r>
      <w:r w:rsidR="00265D36" w:rsidRPr="00684FE0">
        <w:rPr>
          <w:rFonts w:ascii="Open Sans Light" w:hAnsi="Open Sans Light"/>
          <w:b/>
          <w:bCs/>
          <w:color w:val="404040" w:themeColor="text1" w:themeTint="BF"/>
          <w:sz w:val="22"/>
          <w:szCs w:val="22"/>
          <w:lang w:val="es-ES"/>
        </w:rPr>
        <w:t>tiene</w:t>
      </w:r>
      <w:r w:rsidRPr="00684FE0">
        <w:rPr>
          <w:rFonts w:ascii="Open Sans Light" w:hAnsi="Open Sans Light"/>
          <w:b/>
          <w:bCs/>
          <w:color w:val="404040" w:themeColor="text1" w:themeTint="BF"/>
          <w:sz w:val="22"/>
          <w:szCs w:val="22"/>
          <w:lang w:val="es-ES"/>
        </w:rPr>
        <w:t xml:space="preserve"> un perfil exigente y son</w:t>
      </w:r>
      <w:r w:rsidR="00265D36" w:rsidRPr="00684FE0">
        <w:rPr>
          <w:rFonts w:ascii="Open Sans Light" w:hAnsi="Open Sans Light"/>
          <w:b/>
          <w:bCs/>
          <w:color w:val="404040" w:themeColor="text1" w:themeTint="BF"/>
          <w:sz w:val="22"/>
          <w:szCs w:val="22"/>
          <w:lang w:val="es-ES"/>
        </w:rPr>
        <w:t xml:space="preserve"> compradores</w:t>
      </w:r>
      <w:r w:rsidRPr="00684FE0">
        <w:rPr>
          <w:rFonts w:ascii="Open Sans Light" w:hAnsi="Open Sans Light"/>
          <w:b/>
          <w:bCs/>
          <w:color w:val="404040" w:themeColor="text1" w:themeTint="BF"/>
          <w:sz w:val="22"/>
          <w:szCs w:val="22"/>
          <w:lang w:val="es-ES"/>
        </w:rPr>
        <w:t xml:space="preserve"> más estrictos a la hora de perfilar las características de su futura vivienda</w:t>
      </w:r>
    </w:p>
    <w:p w14:paraId="6B0F3289" w14:textId="34924389" w:rsidR="00970FC4" w:rsidRPr="00684FE0" w:rsidRDefault="00EA4189" w:rsidP="00830A11">
      <w:pPr>
        <w:pStyle w:val="Prrafodelista"/>
        <w:numPr>
          <w:ilvl w:val="0"/>
          <w:numId w:val="2"/>
        </w:numPr>
        <w:ind w:left="-851"/>
        <w:jc w:val="both"/>
        <w:rPr>
          <w:rFonts w:ascii="Open Sans Light" w:hAnsi="Open Sans Light"/>
          <w:b/>
          <w:bCs/>
          <w:color w:val="404040" w:themeColor="text1" w:themeTint="BF"/>
          <w:sz w:val="22"/>
          <w:szCs w:val="22"/>
          <w:lang w:val="es-ES"/>
        </w:rPr>
      </w:pPr>
      <w:r w:rsidRPr="00684FE0">
        <w:rPr>
          <w:rFonts w:ascii="Open Sans Light" w:hAnsi="Open Sans Light"/>
          <w:b/>
          <w:bCs/>
          <w:color w:val="404040" w:themeColor="text1" w:themeTint="BF"/>
          <w:sz w:val="22"/>
          <w:szCs w:val="22"/>
          <w:lang w:val="es-ES"/>
        </w:rPr>
        <w:t>Un 22% de los compradores son austeros</w:t>
      </w:r>
      <w:r w:rsidR="00265D36" w:rsidRPr="00684FE0">
        <w:rPr>
          <w:rFonts w:ascii="Open Sans Light" w:hAnsi="Open Sans Light"/>
          <w:b/>
          <w:bCs/>
          <w:color w:val="404040" w:themeColor="text1" w:themeTint="BF"/>
          <w:sz w:val="22"/>
          <w:szCs w:val="22"/>
          <w:lang w:val="es-ES"/>
        </w:rPr>
        <w:t xml:space="preserve"> y</w:t>
      </w:r>
      <w:r w:rsidRPr="00684FE0">
        <w:rPr>
          <w:rFonts w:ascii="Open Sans Light" w:hAnsi="Open Sans Light"/>
          <w:b/>
          <w:bCs/>
          <w:color w:val="404040" w:themeColor="text1" w:themeTint="BF"/>
          <w:sz w:val="22"/>
          <w:szCs w:val="22"/>
          <w:lang w:val="es-ES"/>
        </w:rPr>
        <w:t xml:space="preserve"> valoran las particularidades de la vivienda en menor grado de importancia </w:t>
      </w:r>
    </w:p>
    <w:p w14:paraId="0790F586" w14:textId="77777777" w:rsidR="007E3CE2" w:rsidRDefault="007E3CE2" w:rsidP="00BC0CC9">
      <w:pPr>
        <w:ind w:left="-1134"/>
        <w:jc w:val="both"/>
        <w:rPr>
          <w:rFonts w:ascii="Open Sans Light" w:hAnsi="Open Sans Light"/>
          <w:b/>
          <w:color w:val="7F7F7F" w:themeColor="text1" w:themeTint="80"/>
          <w:lang w:val="es-ES"/>
        </w:rPr>
      </w:pPr>
    </w:p>
    <w:p w14:paraId="5F27B885" w14:textId="6606DE42" w:rsidR="0052608C" w:rsidRDefault="00D61445" w:rsidP="00BC0CC9">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3A7DB1">
        <w:rPr>
          <w:rFonts w:ascii="Open Sans Light" w:hAnsi="Open Sans Light"/>
          <w:b/>
          <w:color w:val="7F7F7F" w:themeColor="text1" w:themeTint="80"/>
          <w:lang w:val="es-ES"/>
        </w:rPr>
        <w:t>10 de enero</w:t>
      </w:r>
      <w:r w:rsidR="007E3CE2">
        <w:rPr>
          <w:rFonts w:ascii="Open Sans Light" w:hAnsi="Open Sans Light"/>
          <w:b/>
          <w:color w:val="7F7F7F" w:themeColor="text1" w:themeTint="80"/>
          <w:lang w:val="es-ES"/>
        </w:rPr>
        <w:t xml:space="preserve"> </w:t>
      </w:r>
      <w:r w:rsidR="003A7DB1">
        <w:rPr>
          <w:rFonts w:ascii="Open Sans Light" w:hAnsi="Open Sans Light"/>
          <w:b/>
          <w:color w:val="7F7F7F" w:themeColor="text1" w:themeTint="80"/>
          <w:lang w:val="es-ES"/>
        </w:rPr>
        <w:t>2018</w:t>
      </w:r>
    </w:p>
    <w:p w14:paraId="43A44E24" w14:textId="77777777" w:rsidR="00AB07DB" w:rsidRDefault="00AB07DB" w:rsidP="001A0518">
      <w:pPr>
        <w:autoSpaceDE w:val="0"/>
        <w:autoSpaceDN w:val="0"/>
        <w:adjustRightInd w:val="0"/>
        <w:ind w:left="-1134"/>
        <w:jc w:val="both"/>
        <w:rPr>
          <w:rFonts w:ascii="Open Sans Light" w:hAnsi="Open Sans Light" w:cs="Gisha"/>
          <w:sz w:val="22"/>
          <w:szCs w:val="22"/>
          <w:lang w:val="es-ES"/>
        </w:rPr>
      </w:pPr>
    </w:p>
    <w:p w14:paraId="14A5F8AE" w14:textId="53E5B163" w:rsidR="00EA4189" w:rsidRDefault="00EA4189" w:rsidP="00EA4189">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Pragmático, exigente y austero. Estos son los tres perfiles que se pueden encontrar entre los compradores de vivienda. Así se desprende del estudio “</w:t>
      </w:r>
      <w:hyperlink r:id="rId10" w:history="1">
        <w:r w:rsidRPr="0000067E">
          <w:rPr>
            <w:rStyle w:val="Hipervnculo"/>
            <w:rFonts w:ascii="Open Sans Light" w:hAnsi="Open Sans Light" w:cs="Gisha"/>
            <w:b/>
            <w:bCs/>
            <w:i/>
            <w:iCs/>
            <w:sz w:val="22"/>
            <w:szCs w:val="22"/>
            <w:lang w:val="es-ES"/>
          </w:rPr>
          <w:t>Experiencia de compra y venta de vivienda en el último año</w:t>
        </w:r>
      </w:hyperlink>
      <w:r>
        <w:rPr>
          <w:rFonts w:ascii="Open Sans Light" w:hAnsi="Open Sans Light" w:cs="Gisha"/>
          <w:sz w:val="22"/>
          <w:szCs w:val="22"/>
          <w:lang w:val="es-ES"/>
        </w:rPr>
        <w:t xml:space="preserve">” realizado por el portal inmobiliario </w:t>
      </w:r>
      <w:hyperlink r:id="rId11" w:history="1">
        <w:proofErr w:type="spellStart"/>
        <w:r w:rsidRPr="00AF44BB">
          <w:rPr>
            <w:rStyle w:val="Hipervnculo"/>
            <w:rFonts w:ascii="Open Sans Light" w:hAnsi="Open Sans Light" w:cs="Gisha"/>
            <w:b/>
            <w:bCs/>
            <w:sz w:val="22"/>
            <w:szCs w:val="22"/>
            <w:lang w:val="es-ES"/>
          </w:rPr>
          <w:t>fotocasa</w:t>
        </w:r>
        <w:proofErr w:type="spellEnd"/>
      </w:hyperlink>
      <w:r>
        <w:rPr>
          <w:rFonts w:ascii="Open Sans Light" w:hAnsi="Open Sans Light" w:cs="Gisha"/>
          <w:sz w:val="22"/>
          <w:szCs w:val="22"/>
          <w:lang w:val="es-ES"/>
        </w:rPr>
        <w:t xml:space="preserve">. En el estudio se detalla </w:t>
      </w:r>
      <w:r w:rsidR="005418C1">
        <w:rPr>
          <w:rFonts w:ascii="Open Sans Light" w:hAnsi="Open Sans Light" w:cs="Gisha"/>
          <w:sz w:val="22"/>
          <w:szCs w:val="22"/>
          <w:lang w:val="es-ES"/>
        </w:rPr>
        <w:t xml:space="preserve">los diferentes perfiles de compradores que existen actualmente en el mercado. Del informe se desprende que el grupo </w:t>
      </w:r>
      <w:r>
        <w:rPr>
          <w:rFonts w:ascii="Open Sans Light" w:hAnsi="Open Sans Light" w:cs="Gisha"/>
          <w:sz w:val="22"/>
          <w:szCs w:val="22"/>
          <w:lang w:val="es-ES"/>
        </w:rPr>
        <w:t>mayoritario entre los compradores de vivienda es el pragmático (43%), seguido de los exigentes (35%) y los austeros (22%).</w:t>
      </w:r>
    </w:p>
    <w:p w14:paraId="7EBB669C" w14:textId="77777777" w:rsidR="00EA4189" w:rsidRDefault="00EA4189" w:rsidP="00EA4189">
      <w:pPr>
        <w:autoSpaceDE w:val="0"/>
        <w:autoSpaceDN w:val="0"/>
        <w:adjustRightInd w:val="0"/>
        <w:ind w:left="-1134"/>
        <w:jc w:val="both"/>
        <w:rPr>
          <w:rFonts w:ascii="Open Sans Light" w:hAnsi="Open Sans Light" w:cs="Gisha"/>
          <w:sz w:val="22"/>
          <w:szCs w:val="22"/>
          <w:lang w:val="es-ES"/>
        </w:rPr>
      </w:pPr>
    </w:p>
    <w:p w14:paraId="5E614617" w14:textId="77777777" w:rsidR="00E51904" w:rsidRDefault="00E51904" w:rsidP="00EA4189">
      <w:pPr>
        <w:autoSpaceDE w:val="0"/>
        <w:autoSpaceDN w:val="0"/>
        <w:adjustRightInd w:val="0"/>
        <w:ind w:left="-1134"/>
        <w:jc w:val="both"/>
        <w:rPr>
          <w:rFonts w:ascii="Open Sans Light" w:hAnsi="Open Sans Light" w:cs="Gisha"/>
          <w:sz w:val="22"/>
          <w:szCs w:val="22"/>
          <w:lang w:val="es-ES"/>
        </w:rPr>
      </w:pPr>
    </w:p>
    <w:p w14:paraId="53F87022" w14:textId="2071AF0C" w:rsidR="00EA4189" w:rsidRPr="00EA4189" w:rsidRDefault="005418C1" w:rsidP="00EA4189">
      <w:pPr>
        <w:autoSpaceDE w:val="0"/>
        <w:autoSpaceDN w:val="0"/>
        <w:adjustRightInd w:val="0"/>
        <w:ind w:left="-1134"/>
        <w:jc w:val="both"/>
        <w:rPr>
          <w:rFonts w:ascii="Open Sans" w:hAnsi="Open Sans"/>
          <w:color w:val="00AAAB"/>
          <w:lang w:val="es-ES"/>
        </w:rPr>
      </w:pPr>
      <w:r>
        <w:rPr>
          <w:rFonts w:ascii="Open Sans" w:hAnsi="Open Sans"/>
          <w:color w:val="00AAAB"/>
          <w:lang w:val="es-ES"/>
        </w:rPr>
        <w:t>El comprador p</w:t>
      </w:r>
      <w:r w:rsidR="00EA4189" w:rsidRPr="00EA4189">
        <w:rPr>
          <w:rFonts w:ascii="Open Sans" w:hAnsi="Open Sans"/>
          <w:color w:val="00AAAB"/>
          <w:lang w:val="es-ES"/>
        </w:rPr>
        <w:t>ragmático</w:t>
      </w:r>
    </w:p>
    <w:p w14:paraId="3FC2BF12" w14:textId="77777777" w:rsidR="00EA4189" w:rsidRDefault="00EA4189" w:rsidP="00EA4189">
      <w:pPr>
        <w:autoSpaceDE w:val="0"/>
        <w:autoSpaceDN w:val="0"/>
        <w:adjustRightInd w:val="0"/>
        <w:ind w:left="-1134"/>
        <w:jc w:val="both"/>
        <w:rPr>
          <w:rFonts w:ascii="Open Sans Light" w:hAnsi="Open Sans Light" w:cs="Gisha"/>
          <w:sz w:val="22"/>
          <w:szCs w:val="22"/>
          <w:lang w:val="es-ES"/>
        </w:rPr>
      </w:pPr>
    </w:p>
    <w:p w14:paraId="0ECCE678" w14:textId="2CC4FB0B" w:rsidR="00EA4189" w:rsidRDefault="005418C1" w:rsidP="00E9577C">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El perfil práctico es el más mayoritario en el mercado inmobiliario español (43% de  los compradores de vivienda). El </w:t>
      </w:r>
      <w:r w:rsidR="00EA4189" w:rsidRPr="00EA4189">
        <w:rPr>
          <w:rFonts w:ascii="Open Sans Light" w:hAnsi="Open Sans Light" w:cs="Gisha"/>
          <w:sz w:val="22"/>
          <w:szCs w:val="22"/>
          <w:lang w:val="es-ES"/>
        </w:rPr>
        <w:t xml:space="preserve">57% tiene </w:t>
      </w:r>
      <w:r>
        <w:rPr>
          <w:rFonts w:ascii="Open Sans Light" w:hAnsi="Open Sans Light" w:cs="Gisha"/>
          <w:sz w:val="22"/>
          <w:szCs w:val="22"/>
          <w:lang w:val="es-ES"/>
        </w:rPr>
        <w:t xml:space="preserve">entre 35 y </w:t>
      </w:r>
      <w:r w:rsidR="00EA4189" w:rsidRPr="00EA4189">
        <w:rPr>
          <w:rFonts w:ascii="Open Sans Light" w:hAnsi="Open Sans Light" w:cs="Gisha"/>
          <w:sz w:val="22"/>
          <w:szCs w:val="22"/>
          <w:lang w:val="es-ES"/>
        </w:rPr>
        <w:t xml:space="preserve">54 años </w:t>
      </w:r>
      <w:r>
        <w:rPr>
          <w:rFonts w:ascii="Open Sans Light" w:hAnsi="Open Sans Light" w:cs="Gisha"/>
          <w:sz w:val="22"/>
          <w:szCs w:val="22"/>
          <w:lang w:val="es-ES"/>
        </w:rPr>
        <w:t>y</w:t>
      </w:r>
      <w:r w:rsidR="00E9577C">
        <w:rPr>
          <w:rFonts w:ascii="Open Sans Light" w:hAnsi="Open Sans Light" w:cs="Gisha"/>
          <w:sz w:val="22"/>
          <w:szCs w:val="22"/>
          <w:lang w:val="es-ES"/>
        </w:rPr>
        <w:t xml:space="preserve"> principalmente viven en pareja. </w:t>
      </w:r>
      <w:r w:rsidR="00EA4189" w:rsidRPr="00EA4189">
        <w:rPr>
          <w:rFonts w:ascii="Open Sans Light" w:hAnsi="Open Sans Light" w:cs="Gisha"/>
          <w:sz w:val="22"/>
          <w:szCs w:val="22"/>
          <w:lang w:val="es-ES"/>
        </w:rPr>
        <w:t>Aunque</w:t>
      </w:r>
      <w:r w:rsidR="00E9577C">
        <w:rPr>
          <w:rFonts w:ascii="Open Sans Light" w:hAnsi="Open Sans Light" w:cs="Gisha"/>
          <w:sz w:val="22"/>
          <w:szCs w:val="22"/>
          <w:lang w:val="es-ES"/>
        </w:rPr>
        <w:t xml:space="preserve"> el uso de la vivienda es </w:t>
      </w:r>
      <w:r w:rsidR="00EA4189" w:rsidRPr="00EA4189">
        <w:rPr>
          <w:rFonts w:ascii="Open Sans Light" w:hAnsi="Open Sans Light" w:cs="Gisha"/>
          <w:sz w:val="22"/>
          <w:szCs w:val="22"/>
          <w:lang w:val="es-ES"/>
        </w:rPr>
        <w:t>principalmente la resi</w:t>
      </w:r>
      <w:r w:rsidR="00E9577C">
        <w:rPr>
          <w:rFonts w:ascii="Open Sans Light" w:hAnsi="Open Sans Light" w:cs="Gisha"/>
          <w:sz w:val="22"/>
          <w:szCs w:val="22"/>
          <w:lang w:val="es-ES"/>
        </w:rPr>
        <w:t xml:space="preserve">dencia habitual para la mayoría, </w:t>
      </w:r>
      <w:r w:rsidR="00EA4189" w:rsidRPr="00EA4189">
        <w:rPr>
          <w:rFonts w:ascii="Open Sans Light" w:hAnsi="Open Sans Light" w:cs="Gisha"/>
          <w:sz w:val="22"/>
          <w:szCs w:val="22"/>
          <w:lang w:val="es-ES"/>
        </w:rPr>
        <w:t>en este perfil adquiere peso la compra de v</w:t>
      </w:r>
      <w:r w:rsidR="00E9577C">
        <w:rPr>
          <w:rFonts w:ascii="Open Sans Light" w:hAnsi="Open Sans Light" w:cs="Gisha"/>
          <w:sz w:val="22"/>
          <w:szCs w:val="22"/>
          <w:lang w:val="es-ES"/>
        </w:rPr>
        <w:t>ivienda como segunda residencia para el 15% de estos compradores.</w:t>
      </w:r>
    </w:p>
    <w:p w14:paraId="48EC4FFA" w14:textId="77777777" w:rsidR="00E9577C" w:rsidRPr="00EA4189" w:rsidRDefault="00E9577C" w:rsidP="00E9577C">
      <w:pPr>
        <w:autoSpaceDE w:val="0"/>
        <w:autoSpaceDN w:val="0"/>
        <w:adjustRightInd w:val="0"/>
        <w:ind w:left="-1134"/>
        <w:jc w:val="both"/>
        <w:rPr>
          <w:rFonts w:ascii="Open Sans Light" w:hAnsi="Open Sans Light" w:cs="Gisha"/>
          <w:sz w:val="22"/>
          <w:szCs w:val="22"/>
          <w:lang w:val="es-ES"/>
        </w:rPr>
      </w:pPr>
    </w:p>
    <w:p w14:paraId="1647119B" w14:textId="23990E4E" w:rsidR="00AF3929" w:rsidRDefault="00EA4189" w:rsidP="00EA4189">
      <w:pPr>
        <w:autoSpaceDE w:val="0"/>
        <w:autoSpaceDN w:val="0"/>
        <w:adjustRightInd w:val="0"/>
        <w:ind w:left="-1134"/>
        <w:jc w:val="both"/>
        <w:rPr>
          <w:rFonts w:ascii="Open Sans Light" w:hAnsi="Open Sans Light" w:cs="Gisha"/>
          <w:sz w:val="22"/>
          <w:szCs w:val="22"/>
          <w:lang w:val="es-ES"/>
        </w:rPr>
      </w:pPr>
      <w:r w:rsidRPr="00EA4189">
        <w:rPr>
          <w:rFonts w:ascii="Open Sans Light" w:hAnsi="Open Sans Light" w:cs="Gisha"/>
          <w:sz w:val="22"/>
          <w:szCs w:val="22"/>
          <w:lang w:val="es-ES"/>
        </w:rPr>
        <w:lastRenderedPageBreak/>
        <w:t>Como su nombre indica, se trata de un perfil de exigencia “media” y este menor nivel de exigencia hacia los básicos de la vivienda también va ligado a un menor presupuesto</w:t>
      </w:r>
      <w:r w:rsidR="00AF3929">
        <w:rPr>
          <w:rFonts w:ascii="Open Sans Light" w:hAnsi="Open Sans Light" w:cs="Gisha"/>
          <w:sz w:val="22"/>
          <w:szCs w:val="22"/>
          <w:lang w:val="es-ES"/>
        </w:rPr>
        <w:t>: el 35% busca entre 100.000 y 200.000 € y el 29% entre los 50.000 y los 100.000 €.</w:t>
      </w:r>
    </w:p>
    <w:p w14:paraId="7473F803" w14:textId="77777777" w:rsidR="00AF3929" w:rsidRDefault="00AF3929" w:rsidP="00EA4189">
      <w:pPr>
        <w:autoSpaceDE w:val="0"/>
        <w:autoSpaceDN w:val="0"/>
        <w:adjustRightInd w:val="0"/>
        <w:ind w:left="-1134"/>
        <w:jc w:val="both"/>
        <w:rPr>
          <w:rFonts w:ascii="Open Sans Light" w:hAnsi="Open Sans Light" w:cs="Gisha"/>
          <w:sz w:val="22"/>
          <w:szCs w:val="22"/>
          <w:lang w:val="es-ES"/>
        </w:rPr>
      </w:pPr>
    </w:p>
    <w:p w14:paraId="04C90B97" w14:textId="413670DC" w:rsidR="00EA4189" w:rsidRDefault="00EA4189" w:rsidP="00EA4189">
      <w:pPr>
        <w:autoSpaceDE w:val="0"/>
        <w:autoSpaceDN w:val="0"/>
        <w:adjustRightInd w:val="0"/>
        <w:ind w:left="-1134"/>
        <w:jc w:val="both"/>
        <w:rPr>
          <w:rFonts w:ascii="Open Sans Light" w:hAnsi="Open Sans Light" w:cs="Gisha"/>
          <w:sz w:val="22"/>
          <w:szCs w:val="22"/>
          <w:lang w:val="es-ES"/>
        </w:rPr>
      </w:pPr>
      <w:r w:rsidRPr="00EA4189">
        <w:rPr>
          <w:rFonts w:ascii="Open Sans Light" w:hAnsi="Open Sans Light" w:cs="Gisha"/>
          <w:sz w:val="22"/>
          <w:szCs w:val="22"/>
          <w:lang w:val="es-ES"/>
        </w:rPr>
        <w:t xml:space="preserve">Dentro de este perfil </w:t>
      </w:r>
      <w:r w:rsidR="00AF3929">
        <w:rPr>
          <w:rFonts w:ascii="Open Sans Light" w:hAnsi="Open Sans Light" w:cs="Gisha"/>
          <w:sz w:val="22"/>
          <w:szCs w:val="22"/>
          <w:lang w:val="es-ES"/>
        </w:rPr>
        <w:t>se puede distinguir dos</w:t>
      </w:r>
      <w:r w:rsidRPr="00EA4189">
        <w:rPr>
          <w:rFonts w:ascii="Open Sans Light" w:hAnsi="Open Sans Light" w:cs="Gisha"/>
          <w:sz w:val="22"/>
          <w:szCs w:val="22"/>
          <w:lang w:val="es-ES"/>
        </w:rPr>
        <w:t xml:space="preserve"> tipologías de compradores que dirigirán sus requisitos y motivaciones en un sentido u otro, muy marcado por la edad y el uso que se le va a dar a la vivienda a comprar: por una parte, </w:t>
      </w:r>
      <w:r w:rsidRPr="00705240">
        <w:rPr>
          <w:rFonts w:ascii="Open Sans Light" w:hAnsi="Open Sans Light" w:cs="Gisha"/>
          <w:b/>
          <w:bCs/>
          <w:sz w:val="22"/>
          <w:szCs w:val="22"/>
          <w:lang w:val="es-ES"/>
        </w:rPr>
        <w:t>los pragmáticos más jóvenes</w:t>
      </w:r>
      <w:r w:rsidRPr="00EA4189">
        <w:rPr>
          <w:rFonts w:ascii="Open Sans Light" w:hAnsi="Open Sans Light" w:cs="Gisha"/>
          <w:sz w:val="22"/>
          <w:szCs w:val="22"/>
          <w:lang w:val="es-ES"/>
        </w:rPr>
        <w:t xml:space="preserve"> viven en m</w:t>
      </w:r>
      <w:r w:rsidR="00AF3929">
        <w:rPr>
          <w:rFonts w:ascii="Open Sans Light" w:hAnsi="Open Sans Light" w:cs="Gisha"/>
          <w:sz w:val="22"/>
          <w:szCs w:val="22"/>
          <w:lang w:val="es-ES"/>
        </w:rPr>
        <w:t xml:space="preserve">ayor medida con sus padres (12%) </w:t>
      </w:r>
      <w:r w:rsidRPr="00EA4189">
        <w:rPr>
          <w:rFonts w:ascii="Open Sans Light" w:hAnsi="Open Sans Light" w:cs="Gisha"/>
          <w:sz w:val="22"/>
          <w:szCs w:val="22"/>
          <w:lang w:val="es-ES"/>
        </w:rPr>
        <w:t xml:space="preserve">y buscan </w:t>
      </w:r>
      <w:r w:rsidR="00AF3929">
        <w:rPr>
          <w:rFonts w:ascii="Open Sans Light" w:hAnsi="Open Sans Light" w:cs="Gisha"/>
          <w:sz w:val="22"/>
          <w:szCs w:val="22"/>
          <w:lang w:val="es-ES"/>
        </w:rPr>
        <w:t>mayoritariamente</w:t>
      </w:r>
      <w:r w:rsidRPr="00EA4189">
        <w:rPr>
          <w:rFonts w:ascii="Open Sans Light" w:hAnsi="Open Sans Light" w:cs="Gisha"/>
          <w:sz w:val="22"/>
          <w:szCs w:val="22"/>
          <w:lang w:val="es-ES"/>
        </w:rPr>
        <w:t xml:space="preserve"> su primera vivienda (77%). En el otro extremo, </w:t>
      </w:r>
      <w:r w:rsidRPr="00705240">
        <w:rPr>
          <w:rFonts w:ascii="Open Sans Light" w:hAnsi="Open Sans Light" w:cs="Gisha"/>
          <w:b/>
          <w:bCs/>
          <w:sz w:val="22"/>
          <w:szCs w:val="22"/>
          <w:lang w:val="es-ES"/>
        </w:rPr>
        <w:t>los pragmáticos más seniors</w:t>
      </w:r>
      <w:r w:rsidRPr="00EA4189">
        <w:rPr>
          <w:rFonts w:ascii="Open Sans Light" w:hAnsi="Open Sans Light" w:cs="Gisha"/>
          <w:sz w:val="22"/>
          <w:szCs w:val="22"/>
          <w:lang w:val="es-ES"/>
        </w:rPr>
        <w:t xml:space="preserve"> buscan en mayor medida una segunda residencia (20%) y </w:t>
      </w:r>
      <w:r w:rsidR="00705240">
        <w:rPr>
          <w:rFonts w:ascii="Open Sans Light" w:hAnsi="Open Sans Light" w:cs="Gisha"/>
          <w:sz w:val="22"/>
          <w:szCs w:val="22"/>
          <w:lang w:val="es-ES"/>
        </w:rPr>
        <w:t xml:space="preserve">ya </w:t>
      </w:r>
      <w:r w:rsidRPr="00EA4189">
        <w:rPr>
          <w:rFonts w:ascii="Open Sans Light" w:hAnsi="Open Sans Light" w:cs="Gisha"/>
          <w:sz w:val="22"/>
          <w:szCs w:val="22"/>
          <w:lang w:val="es-ES"/>
        </w:rPr>
        <w:t>han participado en may</w:t>
      </w:r>
      <w:r w:rsidR="00705240">
        <w:rPr>
          <w:rFonts w:ascii="Open Sans Light" w:hAnsi="Open Sans Light" w:cs="Gisha"/>
          <w:sz w:val="22"/>
          <w:szCs w:val="22"/>
          <w:lang w:val="es-ES"/>
        </w:rPr>
        <w:t>or medida del mercado de venta anteriormente (comprando o vendiendo una vivienda).</w:t>
      </w:r>
    </w:p>
    <w:p w14:paraId="21ABD0CB" w14:textId="77777777" w:rsidR="00AF3929" w:rsidRPr="00EA4189" w:rsidRDefault="00AF3929" w:rsidP="00EA4189">
      <w:pPr>
        <w:autoSpaceDE w:val="0"/>
        <w:autoSpaceDN w:val="0"/>
        <w:adjustRightInd w:val="0"/>
        <w:ind w:left="-1134"/>
        <w:jc w:val="both"/>
        <w:rPr>
          <w:rFonts w:ascii="Open Sans Light" w:hAnsi="Open Sans Light" w:cs="Gisha"/>
          <w:sz w:val="22"/>
          <w:szCs w:val="22"/>
          <w:lang w:val="es-ES"/>
        </w:rPr>
      </w:pPr>
    </w:p>
    <w:p w14:paraId="19B5F1AC" w14:textId="5F12BA9B" w:rsidR="00EA4189" w:rsidRDefault="00EA4189" w:rsidP="00705240">
      <w:pPr>
        <w:autoSpaceDE w:val="0"/>
        <w:autoSpaceDN w:val="0"/>
        <w:adjustRightInd w:val="0"/>
        <w:ind w:left="-1134"/>
        <w:jc w:val="both"/>
        <w:rPr>
          <w:rFonts w:ascii="Open Sans Light" w:hAnsi="Open Sans Light" w:cs="Gisha"/>
          <w:sz w:val="22"/>
          <w:szCs w:val="22"/>
          <w:lang w:val="es-ES"/>
        </w:rPr>
      </w:pPr>
      <w:r w:rsidRPr="00EA4189">
        <w:rPr>
          <w:rFonts w:ascii="Open Sans Light" w:hAnsi="Open Sans Light" w:cs="Gisha"/>
          <w:sz w:val="22"/>
          <w:szCs w:val="22"/>
          <w:lang w:val="es-ES"/>
        </w:rPr>
        <w:t xml:space="preserve">La mejora de la vivienda y el momento de la vida </w:t>
      </w:r>
      <w:r w:rsidR="00705240">
        <w:rPr>
          <w:rFonts w:ascii="Open Sans Light" w:hAnsi="Open Sans Light" w:cs="Gisha"/>
          <w:sz w:val="22"/>
          <w:szCs w:val="22"/>
          <w:lang w:val="es-ES"/>
        </w:rPr>
        <w:t>t</w:t>
      </w:r>
      <w:r w:rsidRPr="00EA4189">
        <w:rPr>
          <w:rFonts w:ascii="Open Sans Light" w:hAnsi="Open Sans Light" w:cs="Gisha"/>
          <w:sz w:val="22"/>
          <w:szCs w:val="22"/>
          <w:lang w:val="es-ES"/>
        </w:rPr>
        <w:t xml:space="preserve">ambién describen para los pragmáticos los detonantes de la activación en el mercado de la compra, aunque para </w:t>
      </w:r>
      <w:r w:rsidR="00705240">
        <w:rPr>
          <w:rFonts w:ascii="Open Sans Light" w:hAnsi="Open Sans Light" w:cs="Gisha"/>
          <w:sz w:val="22"/>
          <w:szCs w:val="22"/>
          <w:lang w:val="es-ES"/>
        </w:rPr>
        <w:t>los más jóvenes el ciclo</w:t>
      </w:r>
      <w:r w:rsidRPr="00EA4189">
        <w:rPr>
          <w:rFonts w:ascii="Open Sans Light" w:hAnsi="Open Sans Light" w:cs="Gisha"/>
          <w:sz w:val="22"/>
          <w:szCs w:val="22"/>
          <w:lang w:val="es-ES"/>
        </w:rPr>
        <w:t xml:space="preserve"> de vi</w:t>
      </w:r>
      <w:r w:rsidR="00705240">
        <w:rPr>
          <w:rFonts w:ascii="Open Sans Light" w:hAnsi="Open Sans Light" w:cs="Gisha"/>
          <w:sz w:val="22"/>
          <w:szCs w:val="22"/>
          <w:lang w:val="es-ES"/>
        </w:rPr>
        <w:t xml:space="preserve">da adquiere especial relevancia. </w:t>
      </w:r>
      <w:r w:rsidRPr="00EA4189">
        <w:rPr>
          <w:rFonts w:ascii="Open Sans Light" w:hAnsi="Open Sans Light" w:cs="Gisha"/>
          <w:sz w:val="22"/>
          <w:szCs w:val="22"/>
          <w:lang w:val="es-ES"/>
        </w:rPr>
        <w:t xml:space="preserve">De nuevo, los motivos que llevan a la compra en lugar de pensar en un alquiler se mantienen, siendo de nuevo los factores relativos a la visión de futuro que ofrece la compra los más importantes.  Aunque los pragmáticos más jóvenes, que como </w:t>
      </w:r>
      <w:r w:rsidR="00705240">
        <w:rPr>
          <w:rFonts w:ascii="Open Sans Light" w:hAnsi="Open Sans Light" w:cs="Gisha"/>
          <w:sz w:val="22"/>
          <w:szCs w:val="22"/>
          <w:lang w:val="es-ES"/>
        </w:rPr>
        <w:t xml:space="preserve">se ha visto </w:t>
      </w:r>
      <w:r w:rsidRPr="00EA4189">
        <w:rPr>
          <w:rFonts w:ascii="Open Sans Light" w:hAnsi="Open Sans Light" w:cs="Gisha"/>
          <w:sz w:val="22"/>
          <w:szCs w:val="22"/>
          <w:lang w:val="es-ES"/>
        </w:rPr>
        <w:t xml:space="preserve">buscan en mayor medida su primera residencia, muestran una mayor adversidad hacia el alquiler (21% versus </w:t>
      </w:r>
      <w:r w:rsidR="00705240">
        <w:rPr>
          <w:rFonts w:ascii="Open Sans Light" w:hAnsi="Open Sans Light" w:cs="Gisha"/>
          <w:sz w:val="22"/>
          <w:szCs w:val="22"/>
          <w:lang w:val="es-ES"/>
        </w:rPr>
        <w:t>el</w:t>
      </w:r>
      <w:r w:rsidRPr="00EA4189">
        <w:rPr>
          <w:rFonts w:ascii="Open Sans Light" w:hAnsi="Open Sans Light" w:cs="Gisha"/>
          <w:sz w:val="22"/>
          <w:szCs w:val="22"/>
          <w:lang w:val="es-ES"/>
        </w:rPr>
        <w:t xml:space="preserve"> 14% del perfil pragmático más senior).</w:t>
      </w:r>
    </w:p>
    <w:p w14:paraId="6C8DBBB9" w14:textId="77777777" w:rsidR="00705240" w:rsidRPr="00EA4189" w:rsidRDefault="00705240" w:rsidP="00705240">
      <w:pPr>
        <w:autoSpaceDE w:val="0"/>
        <w:autoSpaceDN w:val="0"/>
        <w:adjustRightInd w:val="0"/>
        <w:ind w:left="-1134"/>
        <w:jc w:val="both"/>
        <w:rPr>
          <w:rFonts w:ascii="Open Sans Light" w:hAnsi="Open Sans Light" w:cs="Gisha"/>
          <w:sz w:val="22"/>
          <w:szCs w:val="22"/>
          <w:lang w:val="es-ES"/>
        </w:rPr>
      </w:pPr>
    </w:p>
    <w:p w14:paraId="74052454" w14:textId="6FFA93A4" w:rsidR="00EA4189" w:rsidRDefault="00EA4189" w:rsidP="00EA4189">
      <w:pPr>
        <w:autoSpaceDE w:val="0"/>
        <w:autoSpaceDN w:val="0"/>
        <w:adjustRightInd w:val="0"/>
        <w:ind w:left="-1134"/>
        <w:jc w:val="both"/>
        <w:rPr>
          <w:rFonts w:ascii="Open Sans Light" w:hAnsi="Open Sans Light" w:cs="Gisha"/>
          <w:sz w:val="22"/>
          <w:szCs w:val="22"/>
          <w:lang w:val="es-ES"/>
        </w:rPr>
      </w:pPr>
      <w:r w:rsidRPr="00EA4189">
        <w:rPr>
          <w:rFonts w:ascii="Open Sans Light" w:hAnsi="Open Sans Light" w:cs="Gisha"/>
          <w:sz w:val="22"/>
          <w:szCs w:val="22"/>
          <w:lang w:val="es-ES"/>
        </w:rPr>
        <w:t xml:space="preserve">Dadas las diferencias de estos dos perfiles, es de esperar que las características de las viviendas que buscan sean distintas.  El 77% de los </w:t>
      </w:r>
      <w:r w:rsidRPr="00705240">
        <w:rPr>
          <w:rFonts w:ascii="Open Sans Light" w:hAnsi="Open Sans Light" w:cs="Gisha"/>
          <w:b/>
          <w:bCs/>
          <w:sz w:val="22"/>
          <w:szCs w:val="22"/>
          <w:lang w:val="es-ES"/>
        </w:rPr>
        <w:t>pragmáticos más jóvenes</w:t>
      </w:r>
      <w:r w:rsidRPr="00EA4189">
        <w:rPr>
          <w:rFonts w:ascii="Open Sans Light" w:hAnsi="Open Sans Light" w:cs="Gisha"/>
          <w:sz w:val="22"/>
          <w:szCs w:val="22"/>
          <w:lang w:val="es-ES"/>
        </w:rPr>
        <w:t xml:space="preserve"> se sitúan en viviendas de entre 60 y 120 metros cuadrados, mientras que son el 62% de los </w:t>
      </w:r>
      <w:r w:rsidRPr="00705240">
        <w:rPr>
          <w:rFonts w:ascii="Open Sans Light" w:hAnsi="Open Sans Light" w:cs="Gisha"/>
          <w:b/>
          <w:bCs/>
          <w:sz w:val="22"/>
          <w:szCs w:val="22"/>
          <w:lang w:val="es-ES"/>
        </w:rPr>
        <w:t>más seniors</w:t>
      </w:r>
      <w:r w:rsidRPr="00EA4189">
        <w:rPr>
          <w:rFonts w:ascii="Open Sans Light" w:hAnsi="Open Sans Light" w:cs="Gisha"/>
          <w:sz w:val="22"/>
          <w:szCs w:val="22"/>
          <w:lang w:val="es-ES"/>
        </w:rPr>
        <w:t xml:space="preserve"> los que </w:t>
      </w:r>
      <w:r w:rsidR="00705240">
        <w:rPr>
          <w:rFonts w:ascii="Open Sans Light" w:hAnsi="Open Sans Light" w:cs="Gisha"/>
          <w:sz w:val="22"/>
          <w:szCs w:val="22"/>
          <w:lang w:val="es-ES"/>
        </w:rPr>
        <w:t xml:space="preserve">se encuentran </w:t>
      </w:r>
      <w:r w:rsidRPr="00EA4189">
        <w:rPr>
          <w:rFonts w:ascii="Open Sans Light" w:hAnsi="Open Sans Light" w:cs="Gisha"/>
          <w:sz w:val="22"/>
          <w:szCs w:val="22"/>
          <w:lang w:val="es-ES"/>
        </w:rPr>
        <w:t xml:space="preserve">en este rango y es ampliando hasta los 150 metros cuadrados que se alcanza el 77%. En ambos casos la preferencia es de viviendas de tres habitaciones aunque los más seniors presentan menor preferencia hacia esta opción en favor de las viviendas de dos habitaciones </w:t>
      </w:r>
    </w:p>
    <w:p w14:paraId="77115BC5" w14:textId="77777777" w:rsidR="00705240" w:rsidRPr="00EA4189" w:rsidRDefault="00705240" w:rsidP="00EA4189">
      <w:pPr>
        <w:autoSpaceDE w:val="0"/>
        <w:autoSpaceDN w:val="0"/>
        <w:adjustRightInd w:val="0"/>
        <w:ind w:left="-1134"/>
        <w:jc w:val="both"/>
        <w:rPr>
          <w:rFonts w:ascii="Open Sans Light" w:hAnsi="Open Sans Light" w:cs="Gisha"/>
          <w:sz w:val="22"/>
          <w:szCs w:val="22"/>
          <w:lang w:val="es-ES"/>
        </w:rPr>
      </w:pPr>
    </w:p>
    <w:p w14:paraId="044FAA59" w14:textId="3847B8D2" w:rsidR="00EA4189" w:rsidRPr="00EA4189" w:rsidRDefault="00EA4189" w:rsidP="00EA4189">
      <w:pPr>
        <w:autoSpaceDE w:val="0"/>
        <w:autoSpaceDN w:val="0"/>
        <w:adjustRightInd w:val="0"/>
        <w:ind w:left="-1134"/>
        <w:jc w:val="both"/>
        <w:rPr>
          <w:rFonts w:ascii="Open Sans Light" w:hAnsi="Open Sans Light" w:cs="Gisha"/>
          <w:sz w:val="22"/>
          <w:szCs w:val="22"/>
          <w:lang w:val="es-ES"/>
        </w:rPr>
      </w:pPr>
      <w:r w:rsidRPr="00EA4189">
        <w:rPr>
          <w:rFonts w:ascii="Open Sans Light" w:hAnsi="Open Sans Light" w:cs="Gisha"/>
          <w:sz w:val="22"/>
          <w:szCs w:val="22"/>
          <w:lang w:val="es-ES"/>
        </w:rPr>
        <w:t>El hecho de que entre los pragmáticos más seniors el uso de la vivienda como segunda residencia tenga mayor relevancia también lleva a que busquen en mayor medida viviendas fuera de su ciudad (48%). También a nivel de tipología de vivienda se observa un mayor interés por los pisos entre el perfil de pragmáticos más jóvenes que compran su primera residencia (51%</w:t>
      </w:r>
      <w:r w:rsidR="00705240">
        <w:rPr>
          <w:rFonts w:ascii="Open Sans Light" w:hAnsi="Open Sans Light" w:cs="Gisha"/>
          <w:sz w:val="22"/>
          <w:szCs w:val="22"/>
          <w:lang w:val="es-ES"/>
        </w:rPr>
        <w:t>)</w:t>
      </w:r>
      <w:r w:rsidRPr="00EA4189">
        <w:rPr>
          <w:rFonts w:ascii="Open Sans Light" w:hAnsi="Open Sans Light" w:cs="Gisha"/>
          <w:sz w:val="22"/>
          <w:szCs w:val="22"/>
          <w:lang w:val="es-ES"/>
        </w:rPr>
        <w:t>, mientras que para los pragmáticos más senior cobra relevancia la casa o chalet (26%) bajando el pe</w:t>
      </w:r>
      <w:r w:rsidR="00705240">
        <w:rPr>
          <w:rFonts w:ascii="Open Sans Light" w:hAnsi="Open Sans Light" w:cs="Gisha"/>
          <w:sz w:val="22"/>
          <w:szCs w:val="22"/>
          <w:lang w:val="es-ES"/>
        </w:rPr>
        <w:t>s</w:t>
      </w:r>
      <w:r w:rsidRPr="00EA4189">
        <w:rPr>
          <w:rFonts w:ascii="Open Sans Light" w:hAnsi="Open Sans Light" w:cs="Gisha"/>
          <w:sz w:val="22"/>
          <w:szCs w:val="22"/>
          <w:lang w:val="es-ES"/>
        </w:rPr>
        <w:t>o de los compradores interesados por un piso (27%).</w:t>
      </w:r>
    </w:p>
    <w:p w14:paraId="328A118E" w14:textId="77777777" w:rsidR="00705240" w:rsidRDefault="00705240" w:rsidP="00EA4189">
      <w:pPr>
        <w:autoSpaceDE w:val="0"/>
        <w:autoSpaceDN w:val="0"/>
        <w:adjustRightInd w:val="0"/>
        <w:ind w:left="-1134"/>
        <w:jc w:val="both"/>
        <w:rPr>
          <w:rFonts w:ascii="Open Sans Light" w:hAnsi="Open Sans Light" w:cs="Gisha"/>
          <w:sz w:val="22"/>
          <w:szCs w:val="22"/>
          <w:lang w:val="es-ES"/>
        </w:rPr>
      </w:pPr>
    </w:p>
    <w:p w14:paraId="1D2340C8" w14:textId="671958D5" w:rsidR="00EA4189" w:rsidRDefault="00EA4189" w:rsidP="00EA4189">
      <w:pPr>
        <w:autoSpaceDE w:val="0"/>
        <w:autoSpaceDN w:val="0"/>
        <w:adjustRightInd w:val="0"/>
        <w:ind w:left="-1134"/>
        <w:jc w:val="both"/>
        <w:rPr>
          <w:rFonts w:ascii="Open Sans Light" w:hAnsi="Open Sans Light" w:cs="Gisha"/>
          <w:sz w:val="22"/>
          <w:szCs w:val="22"/>
          <w:lang w:val="es-ES"/>
        </w:rPr>
      </w:pPr>
      <w:r w:rsidRPr="00EA4189">
        <w:rPr>
          <w:rFonts w:ascii="Open Sans Light" w:hAnsi="Open Sans Light" w:cs="Gisha"/>
          <w:sz w:val="22"/>
          <w:szCs w:val="22"/>
          <w:lang w:val="es-ES"/>
        </w:rPr>
        <w:t xml:space="preserve">Los pragmáticos más jóvenes se muestran en general más flexibles, otorgando menor relevancia de lo que </w:t>
      </w:r>
      <w:r w:rsidR="003568A2">
        <w:rPr>
          <w:rFonts w:ascii="Open Sans Light" w:hAnsi="Open Sans Light" w:cs="Gisha"/>
          <w:sz w:val="22"/>
          <w:szCs w:val="22"/>
          <w:lang w:val="es-ES"/>
        </w:rPr>
        <w:t>se ve</w:t>
      </w:r>
      <w:r w:rsidRPr="00EA4189">
        <w:rPr>
          <w:rFonts w:ascii="Open Sans Light" w:hAnsi="Open Sans Light" w:cs="Gisha"/>
          <w:sz w:val="22"/>
          <w:szCs w:val="22"/>
          <w:lang w:val="es-ES"/>
        </w:rPr>
        <w:t xml:space="preserve"> en el globa</w:t>
      </w:r>
      <w:r w:rsidR="003568A2">
        <w:rPr>
          <w:rFonts w:ascii="Open Sans Light" w:hAnsi="Open Sans Light" w:cs="Gisha"/>
          <w:sz w:val="22"/>
          <w:szCs w:val="22"/>
          <w:lang w:val="es-ES"/>
        </w:rPr>
        <w:t>l de compradores a los factores. Así,</w:t>
      </w:r>
      <w:r w:rsidRPr="00EA4189">
        <w:rPr>
          <w:rFonts w:ascii="Open Sans Light" w:hAnsi="Open Sans Light" w:cs="Gisha"/>
          <w:sz w:val="22"/>
          <w:szCs w:val="22"/>
          <w:lang w:val="es-ES"/>
        </w:rPr>
        <w:t xml:space="preserve"> su lista </w:t>
      </w:r>
      <w:r w:rsidR="003568A2">
        <w:rPr>
          <w:rFonts w:ascii="Open Sans Light" w:hAnsi="Open Sans Light" w:cs="Gisha"/>
          <w:sz w:val="22"/>
          <w:szCs w:val="22"/>
          <w:lang w:val="es-ES"/>
        </w:rPr>
        <w:t xml:space="preserve">de prioridades </w:t>
      </w:r>
      <w:r w:rsidRPr="00EA4189">
        <w:rPr>
          <w:rFonts w:ascii="Open Sans Light" w:hAnsi="Open Sans Light" w:cs="Gisha"/>
          <w:sz w:val="22"/>
          <w:szCs w:val="22"/>
          <w:lang w:val="es-ES"/>
        </w:rPr>
        <w:t xml:space="preserve">la encabezan el precio </w:t>
      </w:r>
      <w:r w:rsidR="003568A2">
        <w:rPr>
          <w:rFonts w:ascii="Open Sans Light" w:hAnsi="Open Sans Light" w:cs="Gisha"/>
          <w:sz w:val="22"/>
          <w:szCs w:val="22"/>
          <w:lang w:val="es-ES"/>
        </w:rPr>
        <w:t>(4</w:t>
      </w:r>
      <w:r w:rsidRPr="00EA4189">
        <w:rPr>
          <w:rFonts w:ascii="Open Sans Light" w:hAnsi="Open Sans Light" w:cs="Gisha"/>
          <w:sz w:val="22"/>
          <w:szCs w:val="22"/>
          <w:lang w:val="es-ES"/>
        </w:rPr>
        <w:t>2%</w:t>
      </w:r>
      <w:r w:rsidR="003568A2">
        <w:rPr>
          <w:rFonts w:ascii="Open Sans Light" w:hAnsi="Open Sans Light" w:cs="Gisha"/>
          <w:sz w:val="22"/>
          <w:szCs w:val="22"/>
          <w:lang w:val="es-ES"/>
        </w:rPr>
        <w:t>)</w:t>
      </w:r>
      <w:r w:rsidRPr="00EA4189">
        <w:rPr>
          <w:rFonts w:ascii="Open Sans Light" w:hAnsi="Open Sans Light" w:cs="Gisha"/>
          <w:sz w:val="22"/>
          <w:szCs w:val="22"/>
          <w:lang w:val="es-ES"/>
        </w:rPr>
        <w:t xml:space="preserve"> y el número de habitaciones </w:t>
      </w:r>
      <w:r w:rsidR="003568A2">
        <w:rPr>
          <w:rFonts w:ascii="Open Sans Light" w:hAnsi="Open Sans Light" w:cs="Gisha"/>
          <w:sz w:val="22"/>
          <w:szCs w:val="22"/>
          <w:lang w:val="es-ES"/>
        </w:rPr>
        <w:t>(</w:t>
      </w:r>
      <w:r w:rsidRPr="00EA4189">
        <w:rPr>
          <w:rFonts w:ascii="Open Sans Light" w:hAnsi="Open Sans Light" w:cs="Gisha"/>
          <w:sz w:val="22"/>
          <w:szCs w:val="22"/>
          <w:lang w:val="es-ES"/>
        </w:rPr>
        <w:t>24%</w:t>
      </w:r>
      <w:r w:rsidR="003568A2">
        <w:rPr>
          <w:rFonts w:ascii="Open Sans Light" w:hAnsi="Open Sans Light" w:cs="Gisha"/>
          <w:sz w:val="22"/>
          <w:szCs w:val="22"/>
          <w:lang w:val="es-ES"/>
        </w:rPr>
        <w:t>)</w:t>
      </w:r>
      <w:r w:rsidRPr="00EA4189">
        <w:rPr>
          <w:rFonts w:ascii="Open Sans Light" w:hAnsi="Open Sans Light" w:cs="Gisha"/>
          <w:sz w:val="22"/>
          <w:szCs w:val="22"/>
          <w:lang w:val="es-ES"/>
        </w:rPr>
        <w:t>, destacando aspectos como el barrio por encima de aspectos como la plaza de garaje dentro de su ranking o el hecho de que no necesite reformas por encima de la terraza. Por su parte, los pragmáticos más senior, también ponen al principio de la lista el precio y el número de habitaciones dando en cambio mayor relevancia a que tenga terraza y a que esté preparado para entrar a vivir frente a aspectos como el garaje o el barrio.</w:t>
      </w:r>
    </w:p>
    <w:p w14:paraId="6C78E889" w14:textId="77777777" w:rsidR="00EA4189" w:rsidRDefault="00EA4189" w:rsidP="00EA4189">
      <w:pPr>
        <w:autoSpaceDE w:val="0"/>
        <w:autoSpaceDN w:val="0"/>
        <w:adjustRightInd w:val="0"/>
        <w:ind w:left="-1134"/>
        <w:jc w:val="both"/>
        <w:rPr>
          <w:rFonts w:ascii="Open Sans Light" w:hAnsi="Open Sans Light" w:cs="Gisha"/>
          <w:sz w:val="22"/>
          <w:szCs w:val="22"/>
          <w:lang w:val="es-ES"/>
        </w:rPr>
      </w:pPr>
    </w:p>
    <w:p w14:paraId="62CC6F9C" w14:textId="6342B440" w:rsidR="00EA4189" w:rsidRPr="00EA4189" w:rsidRDefault="005418C1" w:rsidP="00EA4189">
      <w:pPr>
        <w:autoSpaceDE w:val="0"/>
        <w:autoSpaceDN w:val="0"/>
        <w:adjustRightInd w:val="0"/>
        <w:ind w:left="-1134"/>
        <w:jc w:val="both"/>
        <w:rPr>
          <w:rFonts w:ascii="Open Sans" w:hAnsi="Open Sans"/>
          <w:color w:val="00AAAB"/>
          <w:lang w:val="es-ES"/>
        </w:rPr>
      </w:pPr>
      <w:r>
        <w:rPr>
          <w:rFonts w:ascii="Open Sans" w:hAnsi="Open Sans"/>
          <w:color w:val="00AAAB"/>
          <w:lang w:val="es-ES"/>
        </w:rPr>
        <w:t>El comprador e</w:t>
      </w:r>
      <w:r w:rsidR="00EA4189" w:rsidRPr="00EA4189">
        <w:rPr>
          <w:rFonts w:ascii="Open Sans" w:hAnsi="Open Sans"/>
          <w:color w:val="00AAAB"/>
          <w:lang w:val="es-ES"/>
        </w:rPr>
        <w:t>xigente</w:t>
      </w:r>
    </w:p>
    <w:p w14:paraId="57E28E55" w14:textId="77777777" w:rsidR="00EA4189" w:rsidRDefault="00EA4189" w:rsidP="00EA4189">
      <w:pPr>
        <w:autoSpaceDE w:val="0"/>
        <w:autoSpaceDN w:val="0"/>
        <w:adjustRightInd w:val="0"/>
        <w:ind w:left="-1134"/>
        <w:jc w:val="both"/>
        <w:rPr>
          <w:rFonts w:ascii="Open Sans Light" w:hAnsi="Open Sans Light" w:cs="Gisha"/>
          <w:sz w:val="22"/>
          <w:szCs w:val="22"/>
          <w:lang w:val="es-ES"/>
        </w:rPr>
      </w:pPr>
    </w:p>
    <w:p w14:paraId="738BBBF1" w14:textId="57A27CDE" w:rsidR="00684FE0" w:rsidRDefault="00684FE0" w:rsidP="001A7FC6">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El comprador más exigente</w:t>
      </w:r>
      <w:r w:rsidR="00C2668C">
        <w:rPr>
          <w:rFonts w:ascii="Open Sans Light" w:hAnsi="Open Sans Light" w:cs="Gisha"/>
          <w:sz w:val="22"/>
          <w:szCs w:val="22"/>
          <w:lang w:val="es-ES"/>
        </w:rPr>
        <w:t xml:space="preserve"> (35% de los compradores de vivienda)</w:t>
      </w:r>
      <w:r>
        <w:rPr>
          <w:rFonts w:ascii="Open Sans Light" w:hAnsi="Open Sans Light" w:cs="Gisha"/>
          <w:sz w:val="22"/>
          <w:szCs w:val="22"/>
          <w:lang w:val="es-ES"/>
        </w:rPr>
        <w:t xml:space="preserve"> v</w:t>
      </w:r>
      <w:r w:rsidR="001A7FC6" w:rsidRPr="001A7FC6">
        <w:rPr>
          <w:rFonts w:ascii="Open Sans Light" w:hAnsi="Open Sans Light" w:cs="Gisha"/>
          <w:sz w:val="22"/>
          <w:szCs w:val="22"/>
          <w:lang w:val="es-ES"/>
        </w:rPr>
        <w:t xml:space="preserve">ive principalmente en pareja </w:t>
      </w:r>
      <w:r>
        <w:rPr>
          <w:rFonts w:ascii="Open Sans Light" w:hAnsi="Open Sans Light" w:cs="Gisha"/>
          <w:sz w:val="22"/>
          <w:szCs w:val="22"/>
          <w:lang w:val="es-ES"/>
        </w:rPr>
        <w:t>(</w:t>
      </w:r>
      <w:r w:rsidR="001A7FC6" w:rsidRPr="001A7FC6">
        <w:rPr>
          <w:rFonts w:ascii="Open Sans Light" w:hAnsi="Open Sans Light" w:cs="Gisha"/>
          <w:sz w:val="22"/>
          <w:szCs w:val="22"/>
          <w:lang w:val="es-ES"/>
        </w:rPr>
        <w:t>82%</w:t>
      </w:r>
      <w:r>
        <w:rPr>
          <w:rFonts w:ascii="Open Sans Light" w:hAnsi="Open Sans Light" w:cs="Gisha"/>
          <w:sz w:val="22"/>
          <w:szCs w:val="22"/>
          <w:lang w:val="es-ES"/>
        </w:rPr>
        <w:t>)</w:t>
      </w:r>
      <w:r w:rsidR="001A7FC6" w:rsidRPr="001A7FC6">
        <w:rPr>
          <w:rFonts w:ascii="Open Sans Light" w:hAnsi="Open Sans Light" w:cs="Gisha"/>
          <w:sz w:val="22"/>
          <w:szCs w:val="22"/>
          <w:lang w:val="es-ES"/>
        </w:rPr>
        <w:t xml:space="preserve">, con más presencia de los que viven en pareja y tienen hijos que en el resto de perfiles (51%). El 70% se encuentra entre los 25 y los 34 años </w:t>
      </w:r>
      <w:r>
        <w:rPr>
          <w:rFonts w:ascii="Open Sans Light" w:hAnsi="Open Sans Light" w:cs="Gisha"/>
          <w:sz w:val="22"/>
          <w:szCs w:val="22"/>
          <w:lang w:val="es-ES"/>
        </w:rPr>
        <w:t xml:space="preserve">y para el 81% de este segmento el uso de la vivienda será como vivienda principal. </w:t>
      </w:r>
    </w:p>
    <w:p w14:paraId="2E02AF34" w14:textId="77777777" w:rsidR="00684FE0" w:rsidRDefault="00684FE0" w:rsidP="001A7FC6">
      <w:pPr>
        <w:autoSpaceDE w:val="0"/>
        <w:autoSpaceDN w:val="0"/>
        <w:adjustRightInd w:val="0"/>
        <w:ind w:left="-1134"/>
        <w:jc w:val="both"/>
        <w:rPr>
          <w:rFonts w:ascii="Open Sans Light" w:hAnsi="Open Sans Light" w:cs="Gisha"/>
          <w:sz w:val="22"/>
          <w:szCs w:val="22"/>
          <w:lang w:val="es-ES"/>
        </w:rPr>
      </w:pPr>
    </w:p>
    <w:p w14:paraId="7B25F0EC" w14:textId="62E20A66" w:rsidR="001A7FC6"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Tant</w:t>
      </w:r>
      <w:r w:rsidR="00C2668C">
        <w:rPr>
          <w:rFonts w:ascii="Open Sans Light" w:hAnsi="Open Sans Light" w:cs="Gisha"/>
          <w:sz w:val="22"/>
          <w:szCs w:val="22"/>
          <w:lang w:val="es-ES"/>
        </w:rPr>
        <w:t xml:space="preserve">o la mejora de la vivienda (46%) </w:t>
      </w:r>
      <w:r w:rsidRPr="001A7FC6">
        <w:rPr>
          <w:rFonts w:ascii="Open Sans Light" w:hAnsi="Open Sans Light" w:cs="Gisha"/>
          <w:sz w:val="22"/>
          <w:szCs w:val="22"/>
          <w:lang w:val="es-ES"/>
        </w:rPr>
        <w:t>como el momento de la vi</w:t>
      </w:r>
      <w:r w:rsidR="00C2668C">
        <w:rPr>
          <w:rFonts w:ascii="Open Sans Light" w:hAnsi="Open Sans Light" w:cs="Gisha"/>
          <w:sz w:val="22"/>
          <w:szCs w:val="22"/>
          <w:lang w:val="es-ES"/>
        </w:rPr>
        <w:t xml:space="preserve">da en el que se encuentran (52%) </w:t>
      </w:r>
      <w:r w:rsidRPr="001A7FC6">
        <w:rPr>
          <w:rFonts w:ascii="Open Sans Light" w:hAnsi="Open Sans Light" w:cs="Gisha"/>
          <w:sz w:val="22"/>
          <w:szCs w:val="22"/>
          <w:lang w:val="es-ES"/>
        </w:rPr>
        <w:t xml:space="preserve">cobran especial relevancia para este perfil exigente. Además, los motivos que llevan a la compra en lugar de pensar en un alquiler se mantienen, siendo los factores relativos a la visión de futuro que ofrece la compra los más importantes. </w:t>
      </w:r>
    </w:p>
    <w:p w14:paraId="2CC238BB" w14:textId="77777777" w:rsidR="00560BC5" w:rsidRPr="001A7FC6" w:rsidRDefault="00560BC5" w:rsidP="001A7FC6">
      <w:pPr>
        <w:autoSpaceDE w:val="0"/>
        <w:autoSpaceDN w:val="0"/>
        <w:adjustRightInd w:val="0"/>
        <w:ind w:left="-1134"/>
        <w:jc w:val="both"/>
        <w:rPr>
          <w:rFonts w:ascii="Open Sans Light" w:hAnsi="Open Sans Light" w:cs="Gisha"/>
          <w:sz w:val="22"/>
          <w:szCs w:val="22"/>
          <w:lang w:val="es-ES"/>
        </w:rPr>
      </w:pPr>
    </w:p>
    <w:p w14:paraId="2AD80FAE" w14:textId="77777777" w:rsidR="00560BC5"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Buscan viviendas de poca antigüedad, de hecho un 31% indica que piensa en viviendas de obra nueva</w:t>
      </w:r>
      <w:r w:rsidR="00560BC5">
        <w:rPr>
          <w:rFonts w:ascii="Open Sans Light" w:hAnsi="Open Sans Light" w:cs="Gisha"/>
          <w:sz w:val="22"/>
          <w:szCs w:val="22"/>
          <w:lang w:val="es-ES"/>
        </w:rPr>
        <w:t>, frente al</w:t>
      </w:r>
      <w:r w:rsidRPr="001A7FC6">
        <w:rPr>
          <w:rFonts w:ascii="Open Sans Light" w:hAnsi="Open Sans Light" w:cs="Gisha"/>
          <w:sz w:val="22"/>
          <w:szCs w:val="22"/>
          <w:lang w:val="es-ES"/>
        </w:rPr>
        <w:t xml:space="preserve"> 18% de la media nacional</w:t>
      </w:r>
      <w:r w:rsidR="00560BC5">
        <w:rPr>
          <w:rFonts w:ascii="Open Sans Light" w:hAnsi="Open Sans Light" w:cs="Gisha"/>
          <w:sz w:val="22"/>
          <w:szCs w:val="22"/>
          <w:lang w:val="es-ES"/>
        </w:rPr>
        <w:t>,</w:t>
      </w:r>
      <w:r w:rsidRPr="001A7FC6">
        <w:rPr>
          <w:rFonts w:ascii="Open Sans Light" w:hAnsi="Open Sans Light" w:cs="Gisha"/>
          <w:sz w:val="22"/>
          <w:szCs w:val="22"/>
          <w:lang w:val="es-ES"/>
        </w:rPr>
        <w:t xml:space="preserve"> y de mayor tamaño y con más habitaciones: el 82% busca vivienda de tres o más habitaciones y en la</w:t>
      </w:r>
      <w:r w:rsidR="00560BC5">
        <w:rPr>
          <w:rFonts w:ascii="Open Sans Light" w:hAnsi="Open Sans Light" w:cs="Gisha"/>
          <w:sz w:val="22"/>
          <w:szCs w:val="22"/>
          <w:lang w:val="es-ES"/>
        </w:rPr>
        <w:t xml:space="preserve"> misma ciudad de residencia (81%</w:t>
      </w:r>
      <w:r w:rsidRPr="001A7FC6">
        <w:rPr>
          <w:rFonts w:ascii="Open Sans Light" w:hAnsi="Open Sans Light" w:cs="Gisha"/>
          <w:sz w:val="22"/>
          <w:szCs w:val="22"/>
          <w:lang w:val="es-ES"/>
        </w:rPr>
        <w:t>). Este perfil parte de un presupuesto más elevado que el resto, con un 61% entre</w:t>
      </w:r>
      <w:r w:rsidR="00560BC5">
        <w:rPr>
          <w:rFonts w:ascii="Open Sans Light" w:hAnsi="Open Sans Light" w:cs="Gisha"/>
          <w:sz w:val="22"/>
          <w:szCs w:val="22"/>
          <w:lang w:val="es-ES"/>
        </w:rPr>
        <w:t xml:space="preserve"> los 100.000 € y los 300.000 €.</w:t>
      </w:r>
    </w:p>
    <w:p w14:paraId="799889AA" w14:textId="3DDE5E2D" w:rsidR="001A7FC6" w:rsidRPr="001A7FC6"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 xml:space="preserve"> </w:t>
      </w:r>
    </w:p>
    <w:p w14:paraId="6BE62961" w14:textId="0DA101C9" w:rsidR="001A7FC6"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En general atribuyen mayor importancia a todos los aspectos que esperan de su nueva vivienda, aunque ponen especial énfasis en aspectos que les puedan proporcionar comodidad y confort como que disponga de plaza de garaje (importante para el 66%), que tenga trastero (importante para el 44%), que los materiales de l</w:t>
      </w:r>
      <w:r w:rsidR="00D135F0">
        <w:rPr>
          <w:rFonts w:ascii="Open Sans Light" w:hAnsi="Open Sans Light" w:cs="Gisha"/>
          <w:sz w:val="22"/>
          <w:szCs w:val="22"/>
          <w:lang w:val="es-ES"/>
        </w:rPr>
        <w:t xml:space="preserve">a vivienda sean de calidad (54%), </w:t>
      </w:r>
      <w:r w:rsidRPr="001A7FC6">
        <w:rPr>
          <w:rFonts w:ascii="Open Sans Light" w:hAnsi="Open Sans Light" w:cs="Gisha"/>
          <w:sz w:val="22"/>
          <w:szCs w:val="22"/>
          <w:lang w:val="es-ES"/>
        </w:rPr>
        <w:t xml:space="preserve">qua </w:t>
      </w:r>
      <w:r w:rsidR="00D135F0">
        <w:rPr>
          <w:rFonts w:ascii="Open Sans Light" w:hAnsi="Open Sans Light" w:cs="Gisha"/>
          <w:sz w:val="22"/>
          <w:szCs w:val="22"/>
          <w:lang w:val="es-ES"/>
        </w:rPr>
        <w:t xml:space="preserve">disponga de servicios cerca (51%) </w:t>
      </w:r>
      <w:r w:rsidRPr="001A7FC6">
        <w:rPr>
          <w:rFonts w:ascii="Open Sans Light" w:hAnsi="Open Sans Light" w:cs="Gisha"/>
          <w:sz w:val="22"/>
          <w:szCs w:val="22"/>
          <w:lang w:val="es-ES"/>
        </w:rPr>
        <w:t>o que la vivienda cuente con terraza (55%</w:t>
      </w:r>
      <w:r w:rsidR="00D135F0">
        <w:rPr>
          <w:rFonts w:ascii="Open Sans Light" w:hAnsi="Open Sans Light" w:cs="Gisha"/>
          <w:sz w:val="22"/>
          <w:szCs w:val="22"/>
          <w:lang w:val="es-ES"/>
        </w:rPr>
        <w:t>).</w:t>
      </w:r>
    </w:p>
    <w:p w14:paraId="59EA53E3" w14:textId="77777777" w:rsidR="00D135F0" w:rsidRPr="001A7FC6" w:rsidRDefault="00D135F0" w:rsidP="001A7FC6">
      <w:pPr>
        <w:autoSpaceDE w:val="0"/>
        <w:autoSpaceDN w:val="0"/>
        <w:adjustRightInd w:val="0"/>
        <w:ind w:left="-1134"/>
        <w:jc w:val="both"/>
        <w:rPr>
          <w:rFonts w:ascii="Open Sans Light" w:hAnsi="Open Sans Light" w:cs="Gisha"/>
          <w:sz w:val="22"/>
          <w:szCs w:val="22"/>
          <w:lang w:val="es-ES"/>
        </w:rPr>
      </w:pPr>
    </w:p>
    <w:p w14:paraId="135AD19B" w14:textId="67D981ED" w:rsidR="00EA4189" w:rsidRDefault="001A7FC6" w:rsidP="00EA4189">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Para aquellos que no han cerrado la compra, consideran que el principal motivo que se lo impide es el precio y la falta de oferta adaptada a sus exigencias, aunque este perfil, además, pone de relevancia la escasez de of</w:t>
      </w:r>
      <w:r w:rsidR="00BD7329">
        <w:rPr>
          <w:rFonts w:ascii="Open Sans Light" w:hAnsi="Open Sans Light" w:cs="Gisha"/>
          <w:sz w:val="22"/>
          <w:szCs w:val="22"/>
          <w:lang w:val="es-ES"/>
        </w:rPr>
        <w:t>erta en la zona que buscan (35%)</w:t>
      </w:r>
    </w:p>
    <w:p w14:paraId="18433E37" w14:textId="77777777" w:rsidR="005C62E4" w:rsidRDefault="005C62E4" w:rsidP="00EA4189">
      <w:pPr>
        <w:autoSpaceDE w:val="0"/>
        <w:autoSpaceDN w:val="0"/>
        <w:adjustRightInd w:val="0"/>
        <w:ind w:left="-1134"/>
        <w:jc w:val="both"/>
        <w:rPr>
          <w:rFonts w:ascii="Open Sans Light" w:hAnsi="Open Sans Light" w:cs="Gisha"/>
          <w:sz w:val="22"/>
          <w:szCs w:val="22"/>
          <w:lang w:val="es-ES"/>
        </w:rPr>
      </w:pPr>
    </w:p>
    <w:p w14:paraId="37B883F1" w14:textId="77777777" w:rsidR="0088243F" w:rsidRDefault="0088243F" w:rsidP="00EA4189">
      <w:pPr>
        <w:autoSpaceDE w:val="0"/>
        <w:autoSpaceDN w:val="0"/>
        <w:adjustRightInd w:val="0"/>
        <w:ind w:left="-1134"/>
        <w:jc w:val="both"/>
        <w:rPr>
          <w:rFonts w:ascii="Open Sans Light" w:hAnsi="Open Sans Light" w:cs="Gisha"/>
          <w:sz w:val="22"/>
          <w:szCs w:val="22"/>
          <w:lang w:val="es-ES"/>
        </w:rPr>
      </w:pPr>
    </w:p>
    <w:p w14:paraId="7768C963" w14:textId="5610069C" w:rsidR="00EA4189" w:rsidRPr="00EA4189" w:rsidRDefault="005418C1" w:rsidP="00EA4189">
      <w:pPr>
        <w:autoSpaceDE w:val="0"/>
        <w:autoSpaceDN w:val="0"/>
        <w:adjustRightInd w:val="0"/>
        <w:ind w:left="-1134"/>
        <w:jc w:val="both"/>
        <w:rPr>
          <w:rFonts w:ascii="Open Sans" w:hAnsi="Open Sans"/>
          <w:color w:val="00AAAB"/>
          <w:lang w:val="es-ES"/>
        </w:rPr>
      </w:pPr>
      <w:r>
        <w:rPr>
          <w:rFonts w:ascii="Open Sans" w:hAnsi="Open Sans"/>
          <w:color w:val="00AAAB"/>
          <w:lang w:val="es-ES"/>
        </w:rPr>
        <w:t>El comprador a</w:t>
      </w:r>
      <w:r w:rsidR="00EA4189" w:rsidRPr="00EA4189">
        <w:rPr>
          <w:rFonts w:ascii="Open Sans" w:hAnsi="Open Sans"/>
          <w:color w:val="00AAAB"/>
          <w:lang w:val="es-ES"/>
        </w:rPr>
        <w:t>ustero</w:t>
      </w:r>
    </w:p>
    <w:p w14:paraId="0A02CCC9" w14:textId="77777777" w:rsidR="00EA4189" w:rsidRDefault="00EA4189" w:rsidP="00EA4189">
      <w:pPr>
        <w:autoSpaceDE w:val="0"/>
        <w:autoSpaceDN w:val="0"/>
        <w:adjustRightInd w:val="0"/>
        <w:ind w:left="-1134"/>
        <w:jc w:val="both"/>
        <w:rPr>
          <w:rFonts w:ascii="Open Sans Light" w:hAnsi="Open Sans Light" w:cs="Gisha"/>
          <w:sz w:val="22"/>
          <w:szCs w:val="22"/>
          <w:lang w:val="es-ES"/>
        </w:rPr>
      </w:pPr>
    </w:p>
    <w:p w14:paraId="57D7B3D8" w14:textId="3E2F4D62" w:rsidR="001A7FC6"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Es el perfil donde los compradores de mayor edad tienen más presencia (42% de más de 45 años). Aun</w:t>
      </w:r>
      <w:r w:rsidR="008B15F1">
        <w:rPr>
          <w:rFonts w:ascii="Open Sans Light" w:hAnsi="Open Sans Light" w:cs="Gisha"/>
          <w:sz w:val="22"/>
          <w:szCs w:val="22"/>
          <w:lang w:val="es-ES"/>
        </w:rPr>
        <w:t>que la mayoría vive en pareja, e</w:t>
      </w:r>
      <w:r w:rsidRPr="001A7FC6">
        <w:rPr>
          <w:rFonts w:ascii="Open Sans Light" w:hAnsi="Open Sans Light" w:cs="Gisha"/>
          <w:sz w:val="22"/>
          <w:szCs w:val="22"/>
          <w:lang w:val="es-ES"/>
        </w:rPr>
        <w:t>n este perfil tiene menor presencia que en el total de compradores (63%) adquiriendo mayor relevancia el perfil de aquellos que viven solos (17%). En este segmento de compradores, pese a que el mayor uso que se le va a dar a la vivienda es primera residencia (66%</w:t>
      </w:r>
      <w:r w:rsidR="0088243F">
        <w:rPr>
          <w:rFonts w:ascii="Open Sans Light" w:hAnsi="Open Sans Light" w:cs="Gisha"/>
          <w:sz w:val="22"/>
          <w:szCs w:val="22"/>
          <w:lang w:val="es-ES"/>
        </w:rPr>
        <w:t>)</w:t>
      </w:r>
      <w:r w:rsidRPr="001A7FC6">
        <w:rPr>
          <w:rFonts w:ascii="Open Sans Light" w:hAnsi="Open Sans Light" w:cs="Gisha"/>
          <w:sz w:val="22"/>
          <w:szCs w:val="22"/>
          <w:lang w:val="es-ES"/>
        </w:rPr>
        <w:t>, se observa una mayor presencia de aquellos que compran como inversión (16%</w:t>
      </w:r>
      <w:r w:rsidR="0088243F">
        <w:rPr>
          <w:rFonts w:ascii="Open Sans Light" w:hAnsi="Open Sans Light" w:cs="Gisha"/>
          <w:sz w:val="22"/>
          <w:szCs w:val="22"/>
          <w:lang w:val="es-ES"/>
        </w:rPr>
        <w:t>)</w:t>
      </w:r>
      <w:r w:rsidRPr="001A7FC6">
        <w:rPr>
          <w:rFonts w:ascii="Open Sans Light" w:hAnsi="Open Sans Light" w:cs="Gisha"/>
          <w:sz w:val="22"/>
          <w:szCs w:val="22"/>
          <w:lang w:val="es-ES"/>
        </w:rPr>
        <w:t xml:space="preserve">. Como se </w:t>
      </w:r>
      <w:r w:rsidR="0088243F">
        <w:rPr>
          <w:rFonts w:ascii="Open Sans Light" w:hAnsi="Open Sans Light" w:cs="Gisha"/>
          <w:sz w:val="22"/>
          <w:szCs w:val="22"/>
          <w:lang w:val="es-ES"/>
        </w:rPr>
        <w:t>ve</w:t>
      </w:r>
      <w:r w:rsidRPr="001A7FC6">
        <w:rPr>
          <w:rFonts w:ascii="Open Sans Light" w:hAnsi="Open Sans Light" w:cs="Gisha"/>
          <w:sz w:val="22"/>
          <w:szCs w:val="22"/>
          <w:lang w:val="es-ES"/>
        </w:rPr>
        <w:t xml:space="preserve"> en el caso de los pragmáticos, se puede diferenciar dos segmentos similares entre ellos por su menor exigencia, aunque distintos, dado que sus requisitos se relacionan con el objetivo de uso de la vivienda. </w:t>
      </w:r>
    </w:p>
    <w:p w14:paraId="1E5A5BC2" w14:textId="77777777" w:rsidR="00BD7329" w:rsidRPr="001A7FC6" w:rsidRDefault="00BD7329" w:rsidP="001A7FC6">
      <w:pPr>
        <w:autoSpaceDE w:val="0"/>
        <w:autoSpaceDN w:val="0"/>
        <w:adjustRightInd w:val="0"/>
        <w:ind w:left="-1134"/>
        <w:jc w:val="both"/>
        <w:rPr>
          <w:rFonts w:ascii="Open Sans Light" w:hAnsi="Open Sans Light" w:cs="Gisha"/>
          <w:sz w:val="22"/>
          <w:szCs w:val="22"/>
          <w:lang w:val="es-ES"/>
        </w:rPr>
      </w:pPr>
    </w:p>
    <w:p w14:paraId="091B4010" w14:textId="75279884" w:rsidR="001A7FC6"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 xml:space="preserve">El uso que se le pretende dar a la vivienda comprada es vivienda principal aunque en menor medida que el global (66% versus 75% del total) y adquiere mayor relevancia la compra por inversión por una parte (19% versus 11% del global) y la segunda residencia para el otro segmento (21% versus 13%). En este caso el uso no va ligado a diferencias a nivel de edad, aunque sí se ve que aquellos que tienen como objetivo la compra de una segunda residencia en mayor medida que los que buscan inversión viven con su pareja e hijos (37%). </w:t>
      </w:r>
    </w:p>
    <w:p w14:paraId="66B68D55" w14:textId="77777777" w:rsidR="005C62E4" w:rsidRPr="001A7FC6" w:rsidRDefault="005C62E4" w:rsidP="001A7FC6">
      <w:pPr>
        <w:autoSpaceDE w:val="0"/>
        <w:autoSpaceDN w:val="0"/>
        <w:adjustRightInd w:val="0"/>
        <w:ind w:left="-1134"/>
        <w:jc w:val="both"/>
        <w:rPr>
          <w:rFonts w:ascii="Open Sans Light" w:hAnsi="Open Sans Light" w:cs="Gisha"/>
          <w:sz w:val="22"/>
          <w:szCs w:val="22"/>
          <w:lang w:val="es-ES"/>
        </w:rPr>
      </w:pPr>
    </w:p>
    <w:p w14:paraId="75754A13" w14:textId="02046AF2" w:rsidR="001A7FC6"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 xml:space="preserve">En ambos casos el presupuesto de partida es menor que a nivel global: por ejemplo un 42% </w:t>
      </w:r>
      <w:r w:rsidR="00C97DA2">
        <w:rPr>
          <w:rFonts w:ascii="Open Sans Light" w:hAnsi="Open Sans Light" w:cs="Gisha"/>
          <w:sz w:val="22"/>
          <w:szCs w:val="22"/>
          <w:lang w:val="es-ES"/>
        </w:rPr>
        <w:t>cuenta con</w:t>
      </w:r>
      <w:r w:rsidRPr="001A7FC6">
        <w:rPr>
          <w:rFonts w:ascii="Open Sans Light" w:hAnsi="Open Sans Light" w:cs="Gisha"/>
          <w:sz w:val="22"/>
          <w:szCs w:val="22"/>
          <w:lang w:val="es-ES"/>
        </w:rPr>
        <w:t xml:space="preserve"> un presupuesto máximo de 100.000 €. De hecho</w:t>
      </w:r>
      <w:r w:rsidR="00C97DA2">
        <w:rPr>
          <w:rFonts w:ascii="Open Sans Light" w:hAnsi="Open Sans Light" w:cs="Gisha"/>
          <w:sz w:val="22"/>
          <w:szCs w:val="22"/>
          <w:lang w:val="es-ES"/>
        </w:rPr>
        <w:t>,</w:t>
      </w:r>
      <w:r w:rsidRPr="001A7FC6">
        <w:rPr>
          <w:rFonts w:ascii="Open Sans Light" w:hAnsi="Open Sans Light" w:cs="Gisha"/>
          <w:sz w:val="22"/>
          <w:szCs w:val="22"/>
          <w:lang w:val="es-ES"/>
        </w:rPr>
        <w:t xml:space="preserve"> entre los que buscan como segunda residencia los que están por debajo de los 100.000 € llegan al 51%. Es, además, el perfil más propenso a la negociación ya que un 56% declara haber negociado versus al 49% de la media nacional.</w:t>
      </w:r>
    </w:p>
    <w:p w14:paraId="0B1301F5" w14:textId="77777777" w:rsidR="00C97DA2" w:rsidRPr="001A7FC6" w:rsidRDefault="00C97DA2" w:rsidP="001A7FC6">
      <w:pPr>
        <w:autoSpaceDE w:val="0"/>
        <w:autoSpaceDN w:val="0"/>
        <w:adjustRightInd w:val="0"/>
        <w:ind w:left="-1134"/>
        <w:jc w:val="both"/>
        <w:rPr>
          <w:rFonts w:ascii="Open Sans Light" w:hAnsi="Open Sans Light" w:cs="Gisha"/>
          <w:sz w:val="22"/>
          <w:szCs w:val="22"/>
          <w:lang w:val="es-ES"/>
        </w:rPr>
      </w:pPr>
    </w:p>
    <w:p w14:paraId="2FA7B7CF" w14:textId="54C93205" w:rsidR="001A7FC6" w:rsidRPr="001A7FC6"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 xml:space="preserve">De nuevo </w:t>
      </w:r>
      <w:r w:rsidR="00C97DA2">
        <w:rPr>
          <w:rFonts w:ascii="Open Sans Light" w:hAnsi="Open Sans Light" w:cs="Gisha"/>
          <w:sz w:val="22"/>
          <w:szCs w:val="22"/>
          <w:lang w:val="es-ES"/>
        </w:rPr>
        <w:t xml:space="preserve">el </w:t>
      </w:r>
      <w:r w:rsidRPr="001A7FC6">
        <w:rPr>
          <w:rFonts w:ascii="Open Sans Light" w:hAnsi="Open Sans Light" w:cs="Gisha"/>
          <w:sz w:val="22"/>
          <w:szCs w:val="22"/>
          <w:lang w:val="es-ES"/>
        </w:rPr>
        <w:t xml:space="preserve">precio y </w:t>
      </w:r>
      <w:r w:rsidR="00C97DA2">
        <w:rPr>
          <w:rFonts w:ascii="Open Sans Light" w:hAnsi="Open Sans Light" w:cs="Gisha"/>
          <w:sz w:val="22"/>
          <w:szCs w:val="22"/>
          <w:lang w:val="es-ES"/>
        </w:rPr>
        <w:t xml:space="preserve">el </w:t>
      </w:r>
      <w:r w:rsidRPr="001A7FC6">
        <w:rPr>
          <w:rFonts w:ascii="Open Sans Light" w:hAnsi="Open Sans Light" w:cs="Gisha"/>
          <w:sz w:val="22"/>
          <w:szCs w:val="22"/>
          <w:lang w:val="es-ES"/>
        </w:rPr>
        <w:t>número de habitaciones se sitúan en los básicos de su lista de requisitos, siendo los requisitos básicos y suficientes para los que buscan segunda residencia. Por su parte, los que buscan inversión ponen por delante aspectos relativos a la zona como las conexiones a nivel de transporte (44% vs 31% de la media naciona</w:t>
      </w:r>
      <w:r w:rsidR="00C97DA2">
        <w:rPr>
          <w:rFonts w:ascii="Open Sans Light" w:hAnsi="Open Sans Light" w:cs="Gisha"/>
          <w:sz w:val="22"/>
          <w:szCs w:val="22"/>
          <w:lang w:val="es-ES"/>
        </w:rPr>
        <w:t>l</w:t>
      </w:r>
      <w:r w:rsidRPr="001A7FC6">
        <w:rPr>
          <w:rFonts w:ascii="Open Sans Light" w:hAnsi="Open Sans Light" w:cs="Gisha"/>
          <w:sz w:val="22"/>
          <w:szCs w:val="22"/>
          <w:lang w:val="es-ES"/>
        </w:rPr>
        <w:t>), un barrio de su agrado (46% vs 38% del global) o los servicios de la zona (37% versus 30% del total).</w:t>
      </w:r>
    </w:p>
    <w:p w14:paraId="733ECD2C" w14:textId="77777777" w:rsidR="00C97DA2" w:rsidRDefault="00C97DA2" w:rsidP="001A7FC6">
      <w:pPr>
        <w:autoSpaceDE w:val="0"/>
        <w:autoSpaceDN w:val="0"/>
        <w:adjustRightInd w:val="0"/>
        <w:ind w:left="-1134"/>
        <w:jc w:val="both"/>
        <w:rPr>
          <w:rFonts w:ascii="Open Sans Light" w:hAnsi="Open Sans Light" w:cs="Gisha"/>
          <w:sz w:val="22"/>
          <w:szCs w:val="22"/>
          <w:lang w:val="es-ES"/>
        </w:rPr>
      </w:pPr>
    </w:p>
    <w:p w14:paraId="4590CE25" w14:textId="77777777" w:rsidR="00C97DA2"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 xml:space="preserve">Buscan viviendas de más antigüedad que el global de los compradores y, en mayor medida, buscan viviendas de más de 30 años de antigüedad (46% versus 29% del global), especialmente los que compran como inversión, que ascienden al 70%, y de menores dimensiones, 41% buscan vivienda entre 40 y 80 metros cuadrados versus 26% del global. </w:t>
      </w:r>
    </w:p>
    <w:p w14:paraId="65CB1C79" w14:textId="77777777" w:rsidR="00C97DA2" w:rsidRDefault="00C97DA2" w:rsidP="001A7FC6">
      <w:pPr>
        <w:autoSpaceDE w:val="0"/>
        <w:autoSpaceDN w:val="0"/>
        <w:adjustRightInd w:val="0"/>
        <w:ind w:left="-1134"/>
        <w:jc w:val="both"/>
        <w:rPr>
          <w:rFonts w:ascii="Open Sans Light" w:hAnsi="Open Sans Light" w:cs="Gisha"/>
          <w:sz w:val="22"/>
          <w:szCs w:val="22"/>
          <w:lang w:val="es-ES"/>
        </w:rPr>
      </w:pPr>
    </w:p>
    <w:p w14:paraId="7529D57F" w14:textId="41EA37CC" w:rsidR="00EA4189" w:rsidRDefault="001A7FC6" w:rsidP="001A7FC6">
      <w:pPr>
        <w:autoSpaceDE w:val="0"/>
        <w:autoSpaceDN w:val="0"/>
        <w:adjustRightInd w:val="0"/>
        <w:ind w:left="-1134"/>
        <w:jc w:val="both"/>
        <w:rPr>
          <w:rFonts w:ascii="Open Sans Light" w:hAnsi="Open Sans Light" w:cs="Gisha"/>
          <w:sz w:val="22"/>
          <w:szCs w:val="22"/>
          <w:lang w:val="es-ES"/>
        </w:rPr>
      </w:pPr>
      <w:r w:rsidRPr="001A7FC6">
        <w:rPr>
          <w:rFonts w:ascii="Open Sans Light" w:hAnsi="Open Sans Light" w:cs="Gisha"/>
          <w:sz w:val="22"/>
          <w:szCs w:val="22"/>
          <w:lang w:val="es-ES"/>
        </w:rPr>
        <w:t>También se observa mayor porcentaje de comprador</w:t>
      </w:r>
      <w:r w:rsidR="00C97DA2">
        <w:rPr>
          <w:rFonts w:ascii="Open Sans Light" w:hAnsi="Open Sans Light" w:cs="Gisha"/>
          <w:sz w:val="22"/>
          <w:szCs w:val="22"/>
          <w:lang w:val="es-ES"/>
        </w:rPr>
        <w:t>es que busca</w:t>
      </w:r>
      <w:r w:rsidRPr="001A7FC6">
        <w:rPr>
          <w:rFonts w:ascii="Open Sans Light" w:hAnsi="Open Sans Light" w:cs="Gisha"/>
          <w:sz w:val="22"/>
          <w:szCs w:val="22"/>
          <w:lang w:val="es-ES"/>
        </w:rPr>
        <w:t xml:space="preserve"> menos de tres habitaciones </w:t>
      </w:r>
      <w:r w:rsidR="00C97DA2">
        <w:rPr>
          <w:rFonts w:ascii="Open Sans Light" w:hAnsi="Open Sans Light" w:cs="Gisha"/>
          <w:sz w:val="22"/>
          <w:szCs w:val="22"/>
          <w:lang w:val="es-ES"/>
        </w:rPr>
        <w:t>(</w:t>
      </w:r>
      <w:r w:rsidRPr="001A7FC6">
        <w:rPr>
          <w:rFonts w:ascii="Open Sans Light" w:hAnsi="Open Sans Light" w:cs="Gisha"/>
          <w:sz w:val="22"/>
          <w:szCs w:val="22"/>
          <w:lang w:val="es-ES"/>
        </w:rPr>
        <w:t>42%</w:t>
      </w:r>
      <w:r w:rsidR="00C97DA2">
        <w:rPr>
          <w:rFonts w:ascii="Open Sans Light" w:hAnsi="Open Sans Light" w:cs="Gisha"/>
          <w:sz w:val="22"/>
          <w:szCs w:val="22"/>
          <w:lang w:val="es-ES"/>
        </w:rPr>
        <w:t>)</w:t>
      </w:r>
      <w:r w:rsidRPr="001A7FC6">
        <w:rPr>
          <w:rFonts w:ascii="Open Sans Light" w:hAnsi="Open Sans Light" w:cs="Gisha"/>
          <w:sz w:val="22"/>
          <w:szCs w:val="22"/>
          <w:lang w:val="es-ES"/>
        </w:rPr>
        <w:t>. En la tipología d</w:t>
      </w:r>
      <w:r w:rsidR="00C97DA2">
        <w:rPr>
          <w:rFonts w:ascii="Open Sans Light" w:hAnsi="Open Sans Light" w:cs="Gisha"/>
          <w:sz w:val="22"/>
          <w:szCs w:val="22"/>
          <w:lang w:val="es-ES"/>
        </w:rPr>
        <w:t>e vivienda buscada se encuentra</w:t>
      </w:r>
      <w:r w:rsidRPr="001A7FC6">
        <w:rPr>
          <w:rFonts w:ascii="Open Sans Light" w:hAnsi="Open Sans Light" w:cs="Gisha"/>
          <w:sz w:val="22"/>
          <w:szCs w:val="22"/>
          <w:lang w:val="es-ES"/>
        </w:rPr>
        <w:t xml:space="preserve"> de nuevo diferencias entre los dos perfiles. Mientras que el perfil más inversor busca pisos (65% versus 46% del global) y áticos (13% versus 10% del global), el perfil más cercano a la segunda residencia busca una casa o chalet (21% versus 17% del global).</w:t>
      </w:r>
    </w:p>
    <w:p w14:paraId="6D842F4A" w14:textId="55E680C5" w:rsidR="00EA4189" w:rsidRDefault="00EA4189" w:rsidP="001A0518">
      <w:pPr>
        <w:autoSpaceDE w:val="0"/>
        <w:autoSpaceDN w:val="0"/>
        <w:adjustRightInd w:val="0"/>
        <w:ind w:left="-1134"/>
        <w:jc w:val="both"/>
        <w:rPr>
          <w:rFonts w:ascii="Open Sans Light" w:hAnsi="Open Sans Light" w:cs="Gisha"/>
          <w:sz w:val="22"/>
          <w:szCs w:val="22"/>
          <w:lang w:val="es-ES"/>
        </w:rPr>
      </w:pPr>
    </w:p>
    <w:p w14:paraId="3C586932" w14:textId="77777777" w:rsidR="00083AF0" w:rsidRDefault="00083AF0" w:rsidP="001A0518">
      <w:pPr>
        <w:autoSpaceDE w:val="0"/>
        <w:autoSpaceDN w:val="0"/>
        <w:adjustRightInd w:val="0"/>
        <w:ind w:left="-1134"/>
        <w:jc w:val="both"/>
        <w:rPr>
          <w:rFonts w:ascii="Open Sans Light" w:hAnsi="Open Sans Light" w:cs="Gisha"/>
          <w:sz w:val="22"/>
          <w:szCs w:val="22"/>
          <w:lang w:val="es-ES"/>
        </w:rPr>
      </w:pPr>
    </w:p>
    <w:p w14:paraId="03E0B9D9" w14:textId="77777777" w:rsidR="00F8175F" w:rsidRDefault="00F8175F" w:rsidP="00D61445">
      <w:pPr>
        <w:autoSpaceDE w:val="0"/>
        <w:autoSpaceDN w:val="0"/>
        <w:adjustRightInd w:val="0"/>
        <w:ind w:left="-1134"/>
        <w:jc w:val="both"/>
        <w:rPr>
          <w:rFonts w:ascii="Open Sans Light" w:hAnsi="Open Sans Light" w:cs="Gisha"/>
          <w:sz w:val="22"/>
          <w:szCs w:val="22"/>
          <w:lang w:val="es-ES"/>
        </w:rPr>
      </w:pPr>
      <w:bookmarkStart w:id="0" w:name="_GoBack"/>
      <w:bookmarkEnd w:id="0"/>
    </w:p>
    <w:p w14:paraId="3B6183DC" w14:textId="355A36E8" w:rsidR="009B2366" w:rsidRPr="009B2366" w:rsidRDefault="009B2366" w:rsidP="009B2366">
      <w:pPr>
        <w:pStyle w:val="Cuerpo"/>
        <w:ind w:left="-1134"/>
        <w:jc w:val="right"/>
        <w:rPr>
          <w:rStyle w:val="Ninguno"/>
          <w:rFonts w:ascii="Open Sans Light" w:hAnsi="Open Sans Light" w:cs="Gisha"/>
          <w:b/>
          <w:color w:val="00AAAB"/>
        </w:rPr>
      </w:pPr>
      <w:r w:rsidRPr="009B2366">
        <w:rPr>
          <w:rStyle w:val="Ninguno"/>
          <w:rFonts w:ascii="Open Sans Light" w:hAnsi="Open Sans Light" w:cs="Gisha"/>
          <w:b/>
          <w:color w:val="00AAAB"/>
        </w:rPr>
        <w:t>Metodología</w:t>
      </w:r>
    </w:p>
    <w:p w14:paraId="270C6BC3" w14:textId="77777777" w:rsidR="009B2366" w:rsidRPr="009B2366" w:rsidRDefault="009B2366" w:rsidP="009B2366">
      <w:pPr>
        <w:autoSpaceDE w:val="0"/>
        <w:autoSpaceDN w:val="0"/>
        <w:adjustRightInd w:val="0"/>
        <w:ind w:left="-1134"/>
        <w:jc w:val="both"/>
        <w:rPr>
          <w:rFonts w:ascii="Open Sans Light" w:hAnsi="Open Sans Light" w:cs="Gisha"/>
          <w:sz w:val="22"/>
          <w:szCs w:val="22"/>
          <w:lang w:val="es-ES"/>
        </w:rPr>
      </w:pPr>
    </w:p>
    <w:p w14:paraId="228ECD57" w14:textId="2FFD0B53" w:rsidR="009B2366" w:rsidRPr="009B2366" w:rsidRDefault="009B2366" w:rsidP="009B236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El portal inmobiliario</w:t>
      </w:r>
      <w:r>
        <w:rPr>
          <w:rFonts w:ascii="Open Sans Light" w:hAnsi="Open Sans Light" w:cs="Gisha"/>
          <w:sz w:val="22"/>
          <w:szCs w:val="22"/>
          <w:lang w:val="es-ES"/>
        </w:rPr>
        <w:t xml:space="preserve"> </w:t>
      </w:r>
      <w:hyperlink r:id="rId12" w:history="1">
        <w:proofErr w:type="spellStart"/>
        <w:r w:rsidRPr="009B2366">
          <w:rPr>
            <w:rStyle w:val="Hipervnculo"/>
            <w:rFonts w:ascii="Open Sans Light" w:hAnsi="Open Sans Light" w:cs="Gisha"/>
            <w:b/>
            <w:bCs/>
            <w:sz w:val="22"/>
            <w:szCs w:val="22"/>
            <w:lang w:val="es-ES"/>
          </w:rPr>
          <w:t>fotocasa</w:t>
        </w:r>
        <w:proofErr w:type="spellEnd"/>
      </w:hyperlink>
      <w:r w:rsidRPr="009B2366">
        <w:rPr>
          <w:rFonts w:ascii="Open Sans Light" w:hAnsi="Open Sans Light" w:cs="Gisha"/>
          <w:sz w:val="22"/>
          <w:szCs w:val="22"/>
          <w:lang w:val="es-ES"/>
        </w:rPr>
        <w:t>, en el marco del estudio “</w:t>
      </w:r>
      <w:hyperlink r:id="rId13" w:history="1">
        <w:r w:rsidRPr="009B2366">
          <w:rPr>
            <w:rFonts w:ascii="Open Sans Light" w:hAnsi="Open Sans Light" w:cs="Gisha"/>
            <w:b/>
            <w:bCs/>
            <w:i/>
            <w:iCs/>
            <w:sz w:val="22"/>
            <w:szCs w:val="22"/>
            <w:lang w:val="es-ES"/>
          </w:rPr>
          <w:t>Radiografía del mercado de la vivienda en 2016-2017</w:t>
        </w:r>
      </w:hyperlink>
      <w:r w:rsidRPr="009B2366">
        <w:rPr>
          <w:rFonts w:ascii="Open Sans Light" w:hAnsi="Open Sans Light" w:cs="Gisha"/>
          <w:sz w:val="22"/>
          <w:szCs w:val="22"/>
          <w:lang w:val="es-ES"/>
        </w:rPr>
        <w:t>”, ha realizado el informe ‘</w:t>
      </w:r>
      <w:r w:rsidRPr="009B2366">
        <w:rPr>
          <w:rFonts w:ascii="Open Sans Light" w:hAnsi="Open Sans Light" w:cs="Gisha"/>
          <w:b/>
          <w:bCs/>
          <w:i/>
          <w:iCs/>
          <w:sz w:val="22"/>
          <w:szCs w:val="22"/>
          <w:lang w:val="es-ES"/>
        </w:rPr>
        <w:t>Experiencia de compra y venta de vivienda en el último año</w:t>
      </w:r>
      <w:r w:rsidRPr="009B2366">
        <w:rPr>
          <w:rFonts w:ascii="Open Sans Light" w:hAnsi="Open Sans Light" w:cs="Gisha"/>
          <w:sz w:val="22"/>
          <w:szCs w:val="22"/>
          <w:lang w:val="es-ES"/>
        </w:rPr>
        <w:t xml:space="preserve">”, en base a un exhaustivo análisis del equipo de </w:t>
      </w:r>
      <w:proofErr w:type="spellStart"/>
      <w:r w:rsidRPr="009B2366">
        <w:rPr>
          <w:rFonts w:ascii="Open Sans Light" w:hAnsi="Open Sans Light" w:cs="Gisha"/>
          <w:sz w:val="22"/>
          <w:szCs w:val="22"/>
          <w:lang w:val="es-ES"/>
        </w:rPr>
        <w:t>Bussiness</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Analytics</w:t>
      </w:r>
      <w:proofErr w:type="spellEnd"/>
      <w:r w:rsidRPr="009B2366">
        <w:rPr>
          <w:rFonts w:ascii="Open Sans Light" w:hAnsi="Open Sans Light" w:cs="Gisha"/>
          <w:sz w:val="22"/>
          <w:szCs w:val="22"/>
          <w:lang w:val="es-ES"/>
        </w:rPr>
        <w:t xml:space="preserve"> de </w:t>
      </w:r>
      <w:proofErr w:type="spellStart"/>
      <w:r w:rsidRPr="009B2366">
        <w:rPr>
          <w:rFonts w:ascii="Open Sans Light" w:hAnsi="Open Sans Light" w:cs="Gisha"/>
          <w:sz w:val="22"/>
          <w:szCs w:val="22"/>
          <w:lang w:val="es-ES"/>
        </w:rPr>
        <w:t>Schibsted</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Spain</w:t>
      </w:r>
      <w:proofErr w:type="spellEnd"/>
      <w:r w:rsidRPr="009B2366">
        <w:rPr>
          <w:rFonts w:ascii="Open Sans Light" w:hAnsi="Open Sans Light" w:cs="Gisha"/>
          <w:sz w:val="22"/>
          <w:szCs w:val="22"/>
          <w:lang w:val="es-ES"/>
        </w:rPr>
        <w:t xml:space="preserve">, en colaboración con el instituto de investigación </w:t>
      </w:r>
      <w:proofErr w:type="spellStart"/>
      <w:r w:rsidRPr="009B2366">
        <w:rPr>
          <w:rFonts w:ascii="Open Sans Light" w:hAnsi="Open Sans Light" w:cs="Gisha"/>
          <w:sz w:val="22"/>
          <w:szCs w:val="22"/>
          <w:lang w:val="es-ES"/>
        </w:rPr>
        <w:t>The</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Cocktail</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Analysis</w:t>
      </w:r>
      <w:proofErr w:type="spellEnd"/>
      <w:r w:rsidRPr="009B2366">
        <w:rPr>
          <w:rFonts w:ascii="Open Sans Light" w:hAnsi="Open Sans Light" w:cs="Gisha"/>
          <w:sz w:val="22"/>
          <w:szCs w:val="22"/>
          <w:lang w:val="es-ES"/>
        </w:rPr>
        <w:t xml:space="preserve">. </w:t>
      </w:r>
    </w:p>
    <w:p w14:paraId="19A84805" w14:textId="77777777" w:rsidR="009B2366" w:rsidRDefault="009B2366" w:rsidP="009B2366">
      <w:pPr>
        <w:autoSpaceDE w:val="0"/>
        <w:autoSpaceDN w:val="0"/>
        <w:adjustRightInd w:val="0"/>
        <w:ind w:left="-1134"/>
        <w:jc w:val="both"/>
        <w:rPr>
          <w:rFonts w:ascii="Open Sans Light" w:hAnsi="Open Sans Light" w:cs="Gisha"/>
          <w:sz w:val="22"/>
          <w:szCs w:val="22"/>
          <w:lang w:val="es-ES"/>
        </w:rPr>
      </w:pPr>
    </w:p>
    <w:p w14:paraId="5B68509B" w14:textId="77777777" w:rsidR="009B2366" w:rsidRDefault="009B2366" w:rsidP="009B236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 xml:space="preserve">Los datos explotados parten del foco realizado sobre el perfil del comprador y del vendedor. Por parte del comprador se dispone de una muestra de 2.068 personas de 18 a 70 años representativas de la población española que ha comprado o busca comprar vivienda en el último año, con un error </w:t>
      </w:r>
      <w:proofErr w:type="spellStart"/>
      <w:r w:rsidRPr="009B2366">
        <w:rPr>
          <w:rFonts w:ascii="Open Sans Light" w:hAnsi="Open Sans Light" w:cs="Gisha"/>
          <w:sz w:val="22"/>
          <w:szCs w:val="22"/>
          <w:lang w:val="es-ES"/>
        </w:rPr>
        <w:t>muestral</w:t>
      </w:r>
      <w:proofErr w:type="spellEnd"/>
      <w:r w:rsidRPr="009B2366">
        <w:rPr>
          <w:rFonts w:ascii="Open Sans Light" w:hAnsi="Open Sans Light" w:cs="Gisha"/>
          <w:sz w:val="22"/>
          <w:szCs w:val="22"/>
          <w:lang w:val="es-ES"/>
        </w:rPr>
        <w:t xml:space="preserve">: +-2,2%. </w:t>
      </w:r>
    </w:p>
    <w:p w14:paraId="4CF80A1F" w14:textId="77777777" w:rsidR="009B2366" w:rsidRPr="009B2366" w:rsidRDefault="009B2366" w:rsidP="009B2366">
      <w:pPr>
        <w:autoSpaceDE w:val="0"/>
        <w:autoSpaceDN w:val="0"/>
        <w:adjustRightInd w:val="0"/>
        <w:ind w:left="-1134"/>
        <w:jc w:val="both"/>
        <w:rPr>
          <w:rFonts w:ascii="Open Sans Light" w:hAnsi="Open Sans Light" w:cs="Gisha"/>
          <w:sz w:val="22"/>
          <w:szCs w:val="22"/>
          <w:lang w:val="es-ES"/>
        </w:rPr>
      </w:pPr>
    </w:p>
    <w:p w14:paraId="4BE92785" w14:textId="77777777" w:rsidR="009B2366" w:rsidRDefault="009B2366" w:rsidP="009B236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 xml:space="preserve">Por parte del vendedor se parte de una muestra de 1.053 personas de 18 a 70 años representativas de la población española que ha vendido o ha tenido a la venta una vivienda, a nivel particular, en el último año, con un error </w:t>
      </w:r>
      <w:proofErr w:type="spellStart"/>
      <w:r w:rsidRPr="009B2366">
        <w:rPr>
          <w:rFonts w:ascii="Open Sans Light" w:hAnsi="Open Sans Light" w:cs="Gisha"/>
          <w:sz w:val="22"/>
          <w:szCs w:val="22"/>
          <w:lang w:val="es-ES"/>
        </w:rPr>
        <w:t>muestral</w:t>
      </w:r>
      <w:proofErr w:type="spellEnd"/>
      <w:r w:rsidRPr="009B2366">
        <w:rPr>
          <w:rFonts w:ascii="Open Sans Light" w:hAnsi="Open Sans Light" w:cs="Gisha"/>
          <w:sz w:val="22"/>
          <w:szCs w:val="22"/>
          <w:lang w:val="es-ES"/>
        </w:rPr>
        <w:t xml:space="preserve">: +-3,0%. </w:t>
      </w:r>
    </w:p>
    <w:p w14:paraId="1906F446" w14:textId="77777777" w:rsidR="00F3445B" w:rsidRPr="009B2366" w:rsidRDefault="00F3445B" w:rsidP="009B2366">
      <w:pPr>
        <w:autoSpaceDE w:val="0"/>
        <w:autoSpaceDN w:val="0"/>
        <w:adjustRightInd w:val="0"/>
        <w:ind w:left="-1134"/>
        <w:jc w:val="both"/>
        <w:rPr>
          <w:rFonts w:ascii="Open Sans Light" w:hAnsi="Open Sans Light" w:cs="Gisha"/>
          <w:sz w:val="22"/>
          <w:szCs w:val="22"/>
          <w:lang w:val="es-ES"/>
        </w:rPr>
      </w:pPr>
    </w:p>
    <w:p w14:paraId="4A9DF1A8" w14:textId="77777777" w:rsidR="009B2366" w:rsidRPr="009B2366" w:rsidRDefault="009B2366" w:rsidP="009B236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 xml:space="preserve">El estudio se ha realizado a través de encuestan online que se efectuaron entre el 7 y el 18 de abril. </w:t>
      </w:r>
    </w:p>
    <w:p w14:paraId="6EC9C434" w14:textId="77777777" w:rsidR="0029378D" w:rsidRDefault="0029378D" w:rsidP="00113DEA">
      <w:pPr>
        <w:autoSpaceDE w:val="0"/>
        <w:autoSpaceDN w:val="0"/>
        <w:adjustRightInd w:val="0"/>
        <w:ind w:left="-1134"/>
        <w:jc w:val="both"/>
        <w:rPr>
          <w:rFonts w:ascii="Open Sans Light" w:hAnsi="Open Sans Light" w:cs="Gisha"/>
          <w:sz w:val="22"/>
          <w:szCs w:val="22"/>
          <w:lang w:val="es-ES"/>
        </w:rPr>
      </w:pPr>
    </w:p>
    <w:p w14:paraId="4D78E3E5" w14:textId="77777777" w:rsidR="002666D8" w:rsidRDefault="002666D8" w:rsidP="00AA09F4">
      <w:pPr>
        <w:autoSpaceDE w:val="0"/>
        <w:autoSpaceDN w:val="0"/>
        <w:adjustRightInd w:val="0"/>
        <w:ind w:left="-1134"/>
        <w:jc w:val="both"/>
        <w:rPr>
          <w:rFonts w:ascii="Open Sans Light" w:hAnsi="Open Sans Light" w:cs="Gisha"/>
          <w:sz w:val="22"/>
          <w:szCs w:val="22"/>
          <w:lang w:val="es-ES"/>
        </w:rPr>
      </w:pPr>
    </w:p>
    <w:p w14:paraId="31CB9C56" w14:textId="77777777"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14:paraId="6B396868" w14:textId="77777777" w:rsidR="00AD3BC9" w:rsidRPr="00927974" w:rsidRDefault="00AD3BC9" w:rsidP="00AD3BC9">
      <w:pPr>
        <w:pStyle w:val="Cuerpo"/>
        <w:ind w:left="-1134"/>
        <w:jc w:val="both"/>
        <w:rPr>
          <w:rFonts w:ascii="Gill Sans MT" w:eastAsia="Gisha" w:hAnsi="Gill Sans MT" w:cs="Gisha"/>
          <w:lang w:val="es-ES_tradnl"/>
        </w:rPr>
      </w:pPr>
    </w:p>
    <w:p w14:paraId="14673D78" w14:textId="77777777" w:rsidR="00C947D6" w:rsidRDefault="00C947D6" w:rsidP="00C947D6">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4" w:history="1">
        <w:r>
          <w:rPr>
            <w:rStyle w:val="Hipervnculo"/>
            <w:rFonts w:ascii="Open Sans Light" w:hAnsi="Open Sans Light" w:cs="Gisha"/>
            <w:i/>
            <w:iCs/>
            <w:sz w:val="22"/>
            <w:szCs w:val="22"/>
            <w:lang w:val="es-ES"/>
          </w:rPr>
          <w:t xml:space="preserve">índice inmobiliario </w:t>
        </w:r>
        <w:proofErr w:type="spellStart"/>
        <w:r>
          <w:rPr>
            <w:rStyle w:val="Hipervnculo"/>
            <w:rFonts w:ascii="Open Sans Light" w:hAnsi="Open Sans Light" w:cs="Gisha"/>
            <w:i/>
            <w:iCs/>
            <w:sz w:val="22"/>
            <w:szCs w:val="22"/>
            <w:lang w:val="es-ES"/>
          </w:rPr>
          <w:t>fotocasa</w:t>
        </w:r>
        <w:proofErr w:type="spellEnd"/>
      </w:hyperlink>
      <w:r>
        <w:rPr>
          <w:rFonts w:ascii="Open Sans Light" w:hAnsi="Open Sans Light" w:cs="Gisha"/>
          <w:sz w:val="22"/>
          <w:szCs w:val="22"/>
          <w:lang w:val="es-ES"/>
        </w:rPr>
        <w:t xml:space="preserve">, un informe de referencia sobre la evolución del precio medio de la vivienda en España, tanto en venta como en alquiler. </w:t>
      </w:r>
    </w:p>
    <w:p w14:paraId="57ADD66C" w14:textId="77777777"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14:paraId="4307BF0E" w14:textId="77777777" w:rsidR="00AD3BC9" w:rsidRDefault="00084BB8" w:rsidP="00AD3BC9">
      <w:pPr>
        <w:autoSpaceDE w:val="0"/>
        <w:autoSpaceDN w:val="0"/>
        <w:adjustRightInd w:val="0"/>
        <w:ind w:left="-1134"/>
        <w:jc w:val="both"/>
        <w:rPr>
          <w:rFonts w:ascii="Open Sans Light" w:hAnsi="Open Sans Light" w:cs="Gisha"/>
          <w:sz w:val="22"/>
          <w:szCs w:val="22"/>
          <w:lang w:val="es-ES"/>
        </w:rPr>
      </w:pPr>
      <w:hyperlink r:id="rId15"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6"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7"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18"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19"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0"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3"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4"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14:paraId="1B39636A" w14:textId="77777777" w:rsidR="00605B87" w:rsidRDefault="00605B87" w:rsidP="00AD3BC9">
      <w:pPr>
        <w:autoSpaceDE w:val="0"/>
        <w:autoSpaceDN w:val="0"/>
        <w:adjustRightInd w:val="0"/>
        <w:ind w:left="-1134"/>
        <w:jc w:val="both"/>
        <w:rPr>
          <w:rFonts w:ascii="Open Sans Light" w:hAnsi="Open Sans Light" w:cs="Gisha"/>
          <w:sz w:val="22"/>
          <w:szCs w:val="22"/>
          <w:lang w:val="es-ES"/>
        </w:rPr>
      </w:pPr>
    </w:p>
    <w:p w14:paraId="03A79F7F" w14:textId="77777777" w:rsidR="00AF0800" w:rsidRDefault="00AF0800" w:rsidP="00AD3BC9">
      <w:pPr>
        <w:ind w:left="-1134"/>
        <w:jc w:val="both"/>
        <w:rPr>
          <w:rFonts w:ascii="Open Sans Light" w:hAnsi="Open Sans Light"/>
          <w:color w:val="404040" w:themeColor="text1" w:themeTint="BF"/>
          <w:lang w:val="es-ES"/>
        </w:rPr>
      </w:pPr>
    </w:p>
    <w:p w14:paraId="509E7146" w14:textId="77777777"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14:paraId="696C75BA" w14:textId="77777777"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spellStart"/>
      <w:proofErr w:type="gramStart"/>
      <w:r w:rsidRPr="00CE21FC">
        <w:rPr>
          <w:rFonts w:ascii="Open Sans Light" w:hAnsi="Open Sans Light" w:cs="Gisha"/>
          <w:lang w:val="en-US"/>
        </w:rPr>
        <w:t>Tlf</w:t>
      </w:r>
      <w:proofErr w:type="spellEnd"/>
      <w:r w:rsidRPr="00CE21FC">
        <w:rPr>
          <w:rFonts w:ascii="Open Sans Light" w:hAnsi="Open Sans Light" w:cs="Gisha"/>
          <w:lang w:val="en-US"/>
        </w:rPr>
        <w:t>.:</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5"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26"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27"/>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64A52" w14:textId="77777777" w:rsidR="000E1837" w:rsidRDefault="000E1837" w:rsidP="0052608C">
      <w:r>
        <w:separator/>
      </w:r>
    </w:p>
  </w:endnote>
  <w:endnote w:type="continuationSeparator" w:id="0">
    <w:p w14:paraId="5B073B66" w14:textId="77777777" w:rsidR="000E1837" w:rsidRDefault="000E1837"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EBE8" w14:textId="77777777" w:rsidR="0052608C" w:rsidRDefault="0052608C">
    <w:pPr>
      <w:pStyle w:val="Piedepgina"/>
      <w:rPr>
        <w:lang w:val="es-ES"/>
      </w:rPr>
    </w:pPr>
  </w:p>
  <w:p w14:paraId="353D2848" w14:textId="77777777" w:rsidR="0052608C" w:rsidRDefault="0052608C">
    <w:pPr>
      <w:pStyle w:val="Piedepgina"/>
      <w:rPr>
        <w:lang w:val="es-ES"/>
      </w:rPr>
    </w:pPr>
  </w:p>
  <w:p w14:paraId="063F1585" w14:textId="77777777" w:rsidR="0052608C" w:rsidRDefault="0052608C">
    <w:pPr>
      <w:pStyle w:val="Piedepgina"/>
      <w:rPr>
        <w:lang w:val="es-ES"/>
      </w:rPr>
    </w:pPr>
  </w:p>
  <w:p w14:paraId="3D294E1B" w14:textId="77777777"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8ECA" w14:textId="77777777" w:rsidR="000E1837" w:rsidRDefault="000E1837" w:rsidP="0052608C">
      <w:r>
        <w:separator/>
      </w:r>
    </w:p>
  </w:footnote>
  <w:footnote w:type="continuationSeparator" w:id="0">
    <w:p w14:paraId="0EA7712F" w14:textId="77777777" w:rsidR="000E1837" w:rsidRDefault="000E1837"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A415D"/>
    <w:multiLevelType w:val="hybridMultilevel"/>
    <w:tmpl w:val="37BC8202"/>
    <w:lvl w:ilvl="0" w:tplc="6F14AE9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065937"/>
    <w:multiLevelType w:val="hybridMultilevel"/>
    <w:tmpl w:val="B19A0282"/>
    <w:lvl w:ilvl="0" w:tplc="DBB2E25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0067E"/>
    <w:rsid w:val="00037C4D"/>
    <w:rsid w:val="00043F5A"/>
    <w:rsid w:val="00045A4D"/>
    <w:rsid w:val="00051CE3"/>
    <w:rsid w:val="0005243D"/>
    <w:rsid w:val="00056624"/>
    <w:rsid w:val="00075BA4"/>
    <w:rsid w:val="00083AF0"/>
    <w:rsid w:val="000A7CB7"/>
    <w:rsid w:val="000B4494"/>
    <w:rsid w:val="000B7D7C"/>
    <w:rsid w:val="000C1644"/>
    <w:rsid w:val="000C666E"/>
    <w:rsid w:val="000E1837"/>
    <w:rsid w:val="00110312"/>
    <w:rsid w:val="001121FC"/>
    <w:rsid w:val="00113DEA"/>
    <w:rsid w:val="00121C59"/>
    <w:rsid w:val="001307B9"/>
    <w:rsid w:val="00135B0F"/>
    <w:rsid w:val="001505F0"/>
    <w:rsid w:val="00171849"/>
    <w:rsid w:val="001750C9"/>
    <w:rsid w:val="00181118"/>
    <w:rsid w:val="001A0518"/>
    <w:rsid w:val="001A0E6F"/>
    <w:rsid w:val="001A7FC6"/>
    <w:rsid w:val="001C5B99"/>
    <w:rsid w:val="001D4107"/>
    <w:rsid w:val="001D46AA"/>
    <w:rsid w:val="001E2D47"/>
    <w:rsid w:val="001E55E9"/>
    <w:rsid w:val="00201D4A"/>
    <w:rsid w:val="002301E1"/>
    <w:rsid w:val="0023742A"/>
    <w:rsid w:val="002521D7"/>
    <w:rsid w:val="0025238E"/>
    <w:rsid w:val="00254B98"/>
    <w:rsid w:val="00262B3D"/>
    <w:rsid w:val="00265D36"/>
    <w:rsid w:val="002666D8"/>
    <w:rsid w:val="00280133"/>
    <w:rsid w:val="0029378D"/>
    <w:rsid w:val="00294BC7"/>
    <w:rsid w:val="002D440B"/>
    <w:rsid w:val="002E5F7F"/>
    <w:rsid w:val="0030499F"/>
    <w:rsid w:val="0031663C"/>
    <w:rsid w:val="00333524"/>
    <w:rsid w:val="00337CB7"/>
    <w:rsid w:val="00340742"/>
    <w:rsid w:val="0034562F"/>
    <w:rsid w:val="00345A48"/>
    <w:rsid w:val="003568A2"/>
    <w:rsid w:val="00357DD4"/>
    <w:rsid w:val="003601C0"/>
    <w:rsid w:val="003647DE"/>
    <w:rsid w:val="00365EE5"/>
    <w:rsid w:val="00371CBE"/>
    <w:rsid w:val="00380B72"/>
    <w:rsid w:val="003A02F8"/>
    <w:rsid w:val="003A7DB1"/>
    <w:rsid w:val="003C30FC"/>
    <w:rsid w:val="003D172C"/>
    <w:rsid w:val="003D4FF1"/>
    <w:rsid w:val="003D6F7C"/>
    <w:rsid w:val="003F4416"/>
    <w:rsid w:val="003F4DE4"/>
    <w:rsid w:val="004068F8"/>
    <w:rsid w:val="00442388"/>
    <w:rsid w:val="00450AD1"/>
    <w:rsid w:val="004734CD"/>
    <w:rsid w:val="004F33B7"/>
    <w:rsid w:val="004F53D7"/>
    <w:rsid w:val="004F5FC7"/>
    <w:rsid w:val="00511A21"/>
    <w:rsid w:val="0052608C"/>
    <w:rsid w:val="005418C1"/>
    <w:rsid w:val="00553BA8"/>
    <w:rsid w:val="00560BC5"/>
    <w:rsid w:val="00576778"/>
    <w:rsid w:val="005A22AC"/>
    <w:rsid w:val="005A2BD6"/>
    <w:rsid w:val="005A599A"/>
    <w:rsid w:val="005C443C"/>
    <w:rsid w:val="005C62E4"/>
    <w:rsid w:val="005D05AF"/>
    <w:rsid w:val="005D4AE3"/>
    <w:rsid w:val="005D543C"/>
    <w:rsid w:val="005E2DDF"/>
    <w:rsid w:val="00605B87"/>
    <w:rsid w:val="006101FC"/>
    <w:rsid w:val="00626EB3"/>
    <w:rsid w:val="006509D9"/>
    <w:rsid w:val="0067538C"/>
    <w:rsid w:val="00684FE0"/>
    <w:rsid w:val="00691F1D"/>
    <w:rsid w:val="006B3404"/>
    <w:rsid w:val="006F6A28"/>
    <w:rsid w:val="00700B0C"/>
    <w:rsid w:val="00705240"/>
    <w:rsid w:val="00724A8E"/>
    <w:rsid w:val="00724E3F"/>
    <w:rsid w:val="00726306"/>
    <w:rsid w:val="0072792F"/>
    <w:rsid w:val="00741B8E"/>
    <w:rsid w:val="0075007F"/>
    <w:rsid w:val="00763F0F"/>
    <w:rsid w:val="00766384"/>
    <w:rsid w:val="00794CAF"/>
    <w:rsid w:val="007A55E0"/>
    <w:rsid w:val="007A7435"/>
    <w:rsid w:val="007D2ED9"/>
    <w:rsid w:val="007E3CE2"/>
    <w:rsid w:val="007F4D6B"/>
    <w:rsid w:val="00803E73"/>
    <w:rsid w:val="00830A11"/>
    <w:rsid w:val="008368AF"/>
    <w:rsid w:val="00854230"/>
    <w:rsid w:val="00880BFD"/>
    <w:rsid w:val="0088243F"/>
    <w:rsid w:val="008B15F1"/>
    <w:rsid w:val="008B404E"/>
    <w:rsid w:val="008C443A"/>
    <w:rsid w:val="008F28F7"/>
    <w:rsid w:val="008F697E"/>
    <w:rsid w:val="008F7DE8"/>
    <w:rsid w:val="00905EAB"/>
    <w:rsid w:val="0090633B"/>
    <w:rsid w:val="00922733"/>
    <w:rsid w:val="009560F6"/>
    <w:rsid w:val="00970FC4"/>
    <w:rsid w:val="009950AA"/>
    <w:rsid w:val="00995C7A"/>
    <w:rsid w:val="009B2366"/>
    <w:rsid w:val="00A205A5"/>
    <w:rsid w:val="00A22662"/>
    <w:rsid w:val="00A32357"/>
    <w:rsid w:val="00A430C2"/>
    <w:rsid w:val="00A77787"/>
    <w:rsid w:val="00A85295"/>
    <w:rsid w:val="00A91753"/>
    <w:rsid w:val="00AA09F4"/>
    <w:rsid w:val="00AA6D8B"/>
    <w:rsid w:val="00AB07DB"/>
    <w:rsid w:val="00AB3C23"/>
    <w:rsid w:val="00AB5432"/>
    <w:rsid w:val="00AC19F9"/>
    <w:rsid w:val="00AC53EB"/>
    <w:rsid w:val="00AC5AA6"/>
    <w:rsid w:val="00AC6694"/>
    <w:rsid w:val="00AD1093"/>
    <w:rsid w:val="00AD3BC9"/>
    <w:rsid w:val="00AD62DD"/>
    <w:rsid w:val="00AE28E0"/>
    <w:rsid w:val="00AF0800"/>
    <w:rsid w:val="00AF3929"/>
    <w:rsid w:val="00AF44BB"/>
    <w:rsid w:val="00B253A0"/>
    <w:rsid w:val="00B36742"/>
    <w:rsid w:val="00B403E9"/>
    <w:rsid w:val="00B62F70"/>
    <w:rsid w:val="00B818CB"/>
    <w:rsid w:val="00B81DEC"/>
    <w:rsid w:val="00BA1ECD"/>
    <w:rsid w:val="00BA4ED9"/>
    <w:rsid w:val="00BA68D5"/>
    <w:rsid w:val="00BC0CC9"/>
    <w:rsid w:val="00BC4921"/>
    <w:rsid w:val="00BC6B0F"/>
    <w:rsid w:val="00BD0DBC"/>
    <w:rsid w:val="00BD24D3"/>
    <w:rsid w:val="00BD477E"/>
    <w:rsid w:val="00BD7329"/>
    <w:rsid w:val="00BE2674"/>
    <w:rsid w:val="00BF0F81"/>
    <w:rsid w:val="00BF1AC3"/>
    <w:rsid w:val="00BF7329"/>
    <w:rsid w:val="00C2668C"/>
    <w:rsid w:val="00C31938"/>
    <w:rsid w:val="00C41775"/>
    <w:rsid w:val="00C456C0"/>
    <w:rsid w:val="00C521E4"/>
    <w:rsid w:val="00C655E3"/>
    <w:rsid w:val="00C84876"/>
    <w:rsid w:val="00C86378"/>
    <w:rsid w:val="00C947D6"/>
    <w:rsid w:val="00C97DA2"/>
    <w:rsid w:val="00CA124E"/>
    <w:rsid w:val="00CA3E39"/>
    <w:rsid w:val="00CC241C"/>
    <w:rsid w:val="00CD4C2C"/>
    <w:rsid w:val="00CD732E"/>
    <w:rsid w:val="00CE21FC"/>
    <w:rsid w:val="00CF2877"/>
    <w:rsid w:val="00D0063D"/>
    <w:rsid w:val="00D00EC3"/>
    <w:rsid w:val="00D114DD"/>
    <w:rsid w:val="00D135F0"/>
    <w:rsid w:val="00D1430E"/>
    <w:rsid w:val="00D15046"/>
    <w:rsid w:val="00D4433D"/>
    <w:rsid w:val="00D56803"/>
    <w:rsid w:val="00D61445"/>
    <w:rsid w:val="00D74FB6"/>
    <w:rsid w:val="00D80C05"/>
    <w:rsid w:val="00D830D4"/>
    <w:rsid w:val="00DB591F"/>
    <w:rsid w:val="00DD18A7"/>
    <w:rsid w:val="00DF2CCB"/>
    <w:rsid w:val="00E03C47"/>
    <w:rsid w:val="00E07B05"/>
    <w:rsid w:val="00E2498A"/>
    <w:rsid w:val="00E33A40"/>
    <w:rsid w:val="00E35C9E"/>
    <w:rsid w:val="00E408FB"/>
    <w:rsid w:val="00E467F1"/>
    <w:rsid w:val="00E50830"/>
    <w:rsid w:val="00E51904"/>
    <w:rsid w:val="00E70F36"/>
    <w:rsid w:val="00E806A5"/>
    <w:rsid w:val="00E8753C"/>
    <w:rsid w:val="00E9577C"/>
    <w:rsid w:val="00EA06CE"/>
    <w:rsid w:val="00EA4189"/>
    <w:rsid w:val="00EB2FC6"/>
    <w:rsid w:val="00EB7C25"/>
    <w:rsid w:val="00EC2042"/>
    <w:rsid w:val="00EC4507"/>
    <w:rsid w:val="00EE2C38"/>
    <w:rsid w:val="00F0133F"/>
    <w:rsid w:val="00F1010A"/>
    <w:rsid w:val="00F14DCE"/>
    <w:rsid w:val="00F3059B"/>
    <w:rsid w:val="00F3445B"/>
    <w:rsid w:val="00F345F5"/>
    <w:rsid w:val="00F35E2A"/>
    <w:rsid w:val="00F421AC"/>
    <w:rsid w:val="00F4328D"/>
    <w:rsid w:val="00F8175F"/>
    <w:rsid w:val="00F96B92"/>
    <w:rsid w:val="00FD62C7"/>
    <w:rsid w:val="00FE735D"/>
    <w:rsid w:val="00FF55BA"/>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9990"/>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customStyle="1" w:styleId="Tabladecuadrcula5oscura-nfasis11">
    <w:name w:val="Tabla de cuadrícula 5 oscura - Énfasis 11"/>
    <w:basedOn w:val="Tablanormal"/>
    <w:uiPriority w:val="50"/>
    <w:rsid w:val="00171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3601C0"/>
    <w:pPr>
      <w:autoSpaceDE w:val="0"/>
      <w:autoSpaceDN w:val="0"/>
      <w:adjustRightInd w:val="0"/>
    </w:pPr>
    <w:rPr>
      <w:rFonts w:ascii="Open Sans" w:hAnsi="Open Sans" w:cs="Open Sans"/>
      <w:color w:val="000000"/>
      <w:lang w:val="es-ES" w:bidi="ks-Deva"/>
    </w:rPr>
  </w:style>
  <w:style w:type="paragraph" w:customStyle="1" w:styleId="Pa8">
    <w:name w:val="Pa8"/>
    <w:basedOn w:val="Default"/>
    <w:next w:val="Default"/>
    <w:uiPriority w:val="99"/>
    <w:rsid w:val="00113DEA"/>
    <w:pPr>
      <w:spacing w:line="221" w:lineRule="atLeast"/>
    </w:pPr>
    <w:rPr>
      <w:rFonts w:cs="Mangal"/>
      <w:color w:val="auto"/>
    </w:rPr>
  </w:style>
  <w:style w:type="character" w:customStyle="1" w:styleId="A10">
    <w:name w:val="A10"/>
    <w:uiPriority w:val="99"/>
    <w:rsid w:val="00AC6694"/>
    <w:rPr>
      <w:rFonts w:cs="Open Sans"/>
      <w:color w:val="000000"/>
    </w:rPr>
  </w:style>
  <w:style w:type="character" w:styleId="Refdecomentario">
    <w:name w:val="annotation reference"/>
    <w:basedOn w:val="Fuentedeprrafopredeter"/>
    <w:uiPriority w:val="99"/>
    <w:semiHidden/>
    <w:unhideWhenUsed/>
    <w:rsid w:val="00CA124E"/>
    <w:rPr>
      <w:sz w:val="16"/>
      <w:szCs w:val="16"/>
    </w:rPr>
  </w:style>
  <w:style w:type="paragraph" w:styleId="Textocomentario">
    <w:name w:val="annotation text"/>
    <w:basedOn w:val="Normal"/>
    <w:link w:val="TextocomentarioCar"/>
    <w:uiPriority w:val="99"/>
    <w:semiHidden/>
    <w:unhideWhenUsed/>
    <w:rsid w:val="00CA124E"/>
    <w:rPr>
      <w:sz w:val="20"/>
      <w:szCs w:val="20"/>
    </w:rPr>
  </w:style>
  <w:style w:type="character" w:customStyle="1" w:styleId="TextocomentarioCar">
    <w:name w:val="Texto comentario Car"/>
    <w:basedOn w:val="Fuentedeprrafopredeter"/>
    <w:link w:val="Textocomentario"/>
    <w:uiPriority w:val="99"/>
    <w:semiHidden/>
    <w:rsid w:val="00CA124E"/>
    <w:rPr>
      <w:sz w:val="20"/>
      <w:szCs w:val="20"/>
    </w:rPr>
  </w:style>
  <w:style w:type="paragraph" w:styleId="Asuntodelcomentario">
    <w:name w:val="annotation subject"/>
    <w:basedOn w:val="Textocomentario"/>
    <w:next w:val="Textocomentario"/>
    <w:link w:val="AsuntodelcomentarioCar"/>
    <w:uiPriority w:val="99"/>
    <w:semiHidden/>
    <w:unhideWhenUsed/>
    <w:rsid w:val="00CA124E"/>
    <w:rPr>
      <w:b/>
      <w:bCs/>
    </w:rPr>
  </w:style>
  <w:style w:type="character" w:customStyle="1" w:styleId="AsuntodelcomentarioCar">
    <w:name w:val="Asunto del comentario Car"/>
    <w:basedOn w:val="TextocomentarioCar"/>
    <w:link w:val="Asuntodelcomentario"/>
    <w:uiPriority w:val="99"/>
    <w:semiHidden/>
    <w:rsid w:val="00CA1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83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radiografia-del-mercado-la-vivienda-2016-2017/" TargetMode="External"/><Relationship Id="rId18" Type="http://schemas.openxmlformats.org/officeDocument/2006/relationships/hyperlink" Target="http://www.vibbo.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www.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hyperlink" Target="http://www.habitacl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milanuncios.es/" TargetMode="External"/><Relationship Id="rId28" Type="http://schemas.openxmlformats.org/officeDocument/2006/relationships/fontTable" Target="fontTable.xml"/><Relationship Id="rId10" Type="http://schemas.openxmlformats.org/officeDocument/2006/relationships/hyperlink" Target="https://research.fotocasa.es/experiencia-de-compra-y-venta-de-vivienda-en-el-ultimo-anio/"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indice-inmobiliario__fotocasa.aspx" TargetMode="External"/><Relationship Id="rId22" Type="http://schemas.openxmlformats.org/officeDocument/2006/relationships/hyperlink" Target="http://motos.coches.ne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BFD2-34AA-4FEE-865E-99B6C982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69</TotalTime>
  <Pages>5</Pages>
  <Words>1929</Words>
  <Characters>10614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19</cp:revision>
  <cp:lastPrinted>2017-11-20T16:33:00Z</cp:lastPrinted>
  <dcterms:created xsi:type="dcterms:W3CDTF">2018-01-09T13:40:00Z</dcterms:created>
  <dcterms:modified xsi:type="dcterms:W3CDTF">2018-01-10T09:05:00Z</dcterms:modified>
</cp:coreProperties>
</file>