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1D2DB" w14:textId="381348DE" w:rsidR="00A84CA7" w:rsidRDefault="00034E35" w:rsidP="007937D5">
      <w:pPr>
        <w:ind w:right="-574"/>
      </w:pPr>
      <w:r w:rsidRPr="008C4E00">
        <w:rPr>
          <w:b/>
          <w:noProof/>
          <w:sz w:val="32"/>
        </w:rPr>
        <w:drawing>
          <wp:anchor distT="0" distB="0" distL="114300" distR="114300" simplePos="0" relativeHeight="251637760" behindDoc="0" locked="0" layoutInCell="1" allowOverlap="1" wp14:anchorId="7B7A2095" wp14:editId="5FAF956A">
            <wp:simplePos x="0" y="0"/>
            <wp:positionH relativeFrom="column">
              <wp:posOffset>-705781</wp:posOffset>
            </wp:positionH>
            <wp:positionV relativeFrom="paragraph">
              <wp:posOffset>-62507</wp:posOffset>
            </wp:positionV>
            <wp:extent cx="1748621" cy="400050"/>
            <wp:effectExtent l="0" t="0" r="444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8621" cy="4000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36736" behindDoc="0" locked="0" layoutInCell="1" allowOverlap="1" wp14:anchorId="2ED0D652" wp14:editId="6E03E80F">
            <wp:simplePos x="0" y="0"/>
            <wp:positionH relativeFrom="column">
              <wp:posOffset>4057015</wp:posOffset>
            </wp:positionH>
            <wp:positionV relativeFrom="paragraph">
              <wp:posOffset>-321945</wp:posOffset>
            </wp:positionV>
            <wp:extent cx="2431065" cy="658946"/>
            <wp:effectExtent l="0" t="0" r="7620" b="825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465949" cy="668401"/>
                    </a:xfrm>
                    <a:prstGeom prst="rect">
                      <a:avLst/>
                    </a:prstGeom>
                  </pic:spPr>
                </pic:pic>
              </a:graphicData>
            </a:graphic>
            <wp14:sizeRelH relativeFrom="margin">
              <wp14:pctWidth>0</wp14:pctWidth>
            </wp14:sizeRelH>
            <wp14:sizeRelV relativeFrom="margin">
              <wp14:pctHeight>0</wp14:pctHeight>
            </wp14:sizeRelV>
          </wp:anchor>
        </w:drawing>
      </w:r>
    </w:p>
    <w:p w14:paraId="2D82FF5D" w14:textId="77777777" w:rsidR="000034A6" w:rsidRDefault="000034A6" w:rsidP="007937D5">
      <w:pPr>
        <w:ind w:right="-574"/>
        <w:jc w:val="right"/>
        <w:rPr>
          <w:rFonts w:ascii="National" w:hAnsi="National"/>
          <w:color w:val="303AB2"/>
          <w:sz w:val="36"/>
          <w:szCs w:val="36"/>
        </w:rPr>
      </w:pPr>
    </w:p>
    <w:p w14:paraId="158B6A87" w14:textId="77777777" w:rsidR="00A84CA7" w:rsidRDefault="00A84CA7" w:rsidP="007937D5">
      <w:pPr>
        <w:ind w:right="-574"/>
        <w:jc w:val="right"/>
        <w:rPr>
          <w:rFonts w:ascii="National" w:hAnsi="National"/>
          <w:color w:val="303AB2"/>
          <w:sz w:val="36"/>
          <w:szCs w:val="36"/>
        </w:rPr>
      </w:pPr>
    </w:p>
    <w:p w14:paraId="4B2B618F" w14:textId="70643DC1" w:rsidR="00DE052F" w:rsidRPr="00DE052F" w:rsidRDefault="00CD1A17" w:rsidP="007937D5">
      <w:pPr>
        <w:spacing w:line="276" w:lineRule="auto"/>
        <w:ind w:right="-574"/>
        <w:jc w:val="center"/>
        <w:rPr>
          <w:rFonts w:ascii="National" w:hAnsi="National"/>
          <w:b/>
          <w:bCs/>
          <w:iCs/>
          <w:color w:val="1DBDC5"/>
          <w:sz w:val="30"/>
          <w:lang w:val="es-ES"/>
        </w:rPr>
      </w:pPr>
      <w:r>
        <w:rPr>
          <w:rFonts w:ascii="National" w:hAnsi="National"/>
          <w:b/>
          <w:bCs/>
          <w:iCs/>
          <w:color w:val="1DBDC5"/>
          <w:sz w:val="30"/>
          <w:lang w:val="es-ES"/>
        </w:rPr>
        <w:t xml:space="preserve">ANÁLISIS </w:t>
      </w:r>
      <w:r w:rsidR="00A54397">
        <w:rPr>
          <w:rFonts w:ascii="National" w:hAnsi="National"/>
          <w:b/>
          <w:bCs/>
          <w:iCs/>
          <w:color w:val="1DBDC5"/>
          <w:sz w:val="30"/>
          <w:lang w:val="es-ES"/>
        </w:rPr>
        <w:t>DE LA DEMANDA</w:t>
      </w:r>
      <w:r w:rsidR="0091359C">
        <w:rPr>
          <w:rFonts w:ascii="National" w:hAnsi="National"/>
          <w:b/>
          <w:bCs/>
          <w:iCs/>
          <w:color w:val="1DBDC5"/>
          <w:sz w:val="30"/>
          <w:lang w:val="es-ES"/>
        </w:rPr>
        <w:t xml:space="preserve"> DE LA VIVIENDA</w:t>
      </w:r>
      <w:r>
        <w:rPr>
          <w:rFonts w:ascii="National" w:hAnsi="National"/>
          <w:b/>
          <w:bCs/>
          <w:iCs/>
          <w:color w:val="1DBDC5"/>
          <w:sz w:val="30"/>
          <w:lang w:val="es-ES"/>
        </w:rPr>
        <w:t xml:space="preserve"> EN ESPAÑA</w:t>
      </w:r>
    </w:p>
    <w:p w14:paraId="2D24A941" w14:textId="0CC29473" w:rsidR="006E23C6" w:rsidRPr="006E23C6" w:rsidRDefault="006E23C6" w:rsidP="0000541C">
      <w:pPr>
        <w:pStyle w:val="Prrafodelista"/>
        <w:spacing w:line="276" w:lineRule="auto"/>
        <w:ind w:left="0" w:right="-574"/>
        <w:jc w:val="center"/>
        <w:rPr>
          <w:rFonts w:ascii="National" w:hAnsi="National"/>
          <w:b/>
          <w:bCs/>
          <w:iCs/>
          <w:color w:val="303AB2"/>
          <w:sz w:val="46"/>
          <w:szCs w:val="48"/>
          <w:lang w:val="es-ES"/>
        </w:rPr>
      </w:pPr>
      <w:r w:rsidRPr="006E23C6">
        <w:rPr>
          <w:rFonts w:ascii="National" w:hAnsi="National"/>
          <w:b/>
          <w:bCs/>
          <w:iCs/>
          <w:color w:val="303AB2"/>
          <w:sz w:val="46"/>
          <w:szCs w:val="48"/>
          <w:lang w:val="es-ES"/>
        </w:rPr>
        <w:t>Aumenta un 86% el interés por comprar una casa adosada en Madrid y un 49% la compra de un chalet en la provincia de Barcelona</w:t>
      </w:r>
    </w:p>
    <w:p w14:paraId="4B9D3214" w14:textId="77777777" w:rsidR="005F6A96" w:rsidRDefault="005F6A96" w:rsidP="005F6A96">
      <w:pPr>
        <w:pStyle w:val="Prrafodelista"/>
        <w:spacing w:line="276" w:lineRule="auto"/>
        <w:ind w:left="284" w:right="-574"/>
        <w:jc w:val="both"/>
        <w:rPr>
          <w:rFonts w:ascii="Open Sans" w:hAnsi="Open Sans" w:cs="Open Sans"/>
          <w:sz w:val="22"/>
          <w:szCs w:val="22"/>
        </w:rPr>
      </w:pPr>
    </w:p>
    <w:p w14:paraId="0F5CF672" w14:textId="2E2DE3EE" w:rsidR="006E23C6" w:rsidRDefault="006E23C6" w:rsidP="00A06764">
      <w:pPr>
        <w:pStyle w:val="Prrafodelista"/>
        <w:numPr>
          <w:ilvl w:val="0"/>
          <w:numId w:val="8"/>
        </w:numPr>
        <w:spacing w:line="276" w:lineRule="auto"/>
        <w:ind w:left="284" w:right="-574"/>
        <w:jc w:val="both"/>
        <w:rPr>
          <w:rFonts w:ascii="Open Sans" w:hAnsi="Open Sans" w:cs="Open Sans"/>
          <w:sz w:val="22"/>
          <w:szCs w:val="22"/>
        </w:rPr>
      </w:pPr>
      <w:r>
        <w:rPr>
          <w:rFonts w:ascii="Open Sans" w:hAnsi="Open Sans" w:cs="Open Sans"/>
          <w:sz w:val="22"/>
          <w:szCs w:val="22"/>
        </w:rPr>
        <w:t>Aumenta un 18% el interés por comprar vivienda fuera de la ciudad de Madrid y un 9,8% fuera de la ciudad de Barcelona en los últimos 6 meses</w:t>
      </w:r>
    </w:p>
    <w:p w14:paraId="670E47D7" w14:textId="4D15B683" w:rsidR="00611D9F" w:rsidRPr="00F22C0D" w:rsidRDefault="00F22C0D" w:rsidP="00A06764">
      <w:pPr>
        <w:pStyle w:val="Prrafodelista"/>
        <w:numPr>
          <w:ilvl w:val="0"/>
          <w:numId w:val="8"/>
        </w:numPr>
        <w:spacing w:line="276" w:lineRule="auto"/>
        <w:ind w:left="284" w:right="-574"/>
        <w:jc w:val="both"/>
        <w:rPr>
          <w:rFonts w:ascii="Open Sans" w:hAnsi="Open Sans" w:cs="Open Sans"/>
          <w:sz w:val="22"/>
          <w:szCs w:val="22"/>
        </w:rPr>
      </w:pPr>
      <w:r>
        <w:rPr>
          <w:rFonts w:ascii="Open Sans" w:hAnsi="Open Sans" w:cs="Open Sans"/>
          <w:sz w:val="22"/>
          <w:szCs w:val="22"/>
        </w:rPr>
        <w:t xml:space="preserve">Si ya en el confinamiento los contactos a </w:t>
      </w:r>
      <w:r w:rsidR="00FB5468">
        <w:rPr>
          <w:rFonts w:ascii="Open Sans" w:hAnsi="Open Sans" w:cs="Open Sans"/>
          <w:sz w:val="22"/>
          <w:szCs w:val="22"/>
        </w:rPr>
        <w:t>viviendas</w:t>
      </w:r>
      <w:r>
        <w:rPr>
          <w:rFonts w:ascii="Open Sans" w:hAnsi="Open Sans" w:cs="Open Sans"/>
          <w:sz w:val="22"/>
          <w:szCs w:val="22"/>
        </w:rPr>
        <w:t xml:space="preserve"> en régimen de venta se dispararon por </w:t>
      </w:r>
      <w:r w:rsidR="006B4954">
        <w:rPr>
          <w:rFonts w:ascii="Open Sans" w:hAnsi="Open Sans" w:cs="Open Sans"/>
          <w:sz w:val="22"/>
          <w:szCs w:val="22"/>
        </w:rPr>
        <w:t>la</w:t>
      </w:r>
      <w:r w:rsidR="00611D9F">
        <w:rPr>
          <w:rFonts w:ascii="Open Sans" w:hAnsi="Open Sans" w:cs="Open Sans"/>
          <w:sz w:val="22"/>
          <w:szCs w:val="22"/>
        </w:rPr>
        <w:t xml:space="preserve"> </w:t>
      </w:r>
      <w:r w:rsidR="00611D9F">
        <w:rPr>
          <w:rFonts w:ascii="Open Sans" w:hAnsi="Open Sans" w:cs="Open Sans"/>
          <w:color w:val="000000"/>
          <w:sz w:val="22"/>
          <w:szCs w:val="22"/>
        </w:rPr>
        <w:t>COVID-19</w:t>
      </w:r>
      <w:r>
        <w:rPr>
          <w:rFonts w:ascii="Open Sans" w:hAnsi="Open Sans" w:cs="Open Sans"/>
          <w:color w:val="000000"/>
          <w:sz w:val="22"/>
          <w:szCs w:val="22"/>
        </w:rPr>
        <w:t xml:space="preserve"> en los municipios </w:t>
      </w:r>
      <w:r w:rsidR="006E23C6">
        <w:rPr>
          <w:rFonts w:ascii="Open Sans" w:hAnsi="Open Sans" w:cs="Open Sans"/>
          <w:color w:val="000000"/>
          <w:sz w:val="22"/>
          <w:szCs w:val="22"/>
        </w:rPr>
        <w:t xml:space="preserve">madrileños y </w:t>
      </w:r>
      <w:r>
        <w:rPr>
          <w:rFonts w:ascii="Open Sans" w:hAnsi="Open Sans" w:cs="Open Sans"/>
          <w:color w:val="000000"/>
          <w:sz w:val="22"/>
          <w:szCs w:val="22"/>
        </w:rPr>
        <w:t xml:space="preserve">barceloneses, </w:t>
      </w:r>
      <w:r w:rsidR="006B4954">
        <w:rPr>
          <w:rFonts w:ascii="Open Sans" w:hAnsi="Open Sans" w:cs="Open Sans"/>
          <w:color w:val="000000"/>
          <w:sz w:val="22"/>
          <w:szCs w:val="22"/>
        </w:rPr>
        <w:t xml:space="preserve">este interés ha continuado después del confinamiento: se incrementa trimestralmente un </w:t>
      </w:r>
      <w:r w:rsidR="006E23C6">
        <w:rPr>
          <w:rFonts w:ascii="Open Sans" w:hAnsi="Open Sans" w:cs="Open Sans"/>
          <w:color w:val="000000"/>
          <w:sz w:val="22"/>
          <w:szCs w:val="22"/>
        </w:rPr>
        <w:t xml:space="preserve">15% y un </w:t>
      </w:r>
      <w:r w:rsidR="006B4954">
        <w:rPr>
          <w:rFonts w:ascii="Open Sans" w:hAnsi="Open Sans" w:cs="Open Sans"/>
          <w:color w:val="000000"/>
          <w:sz w:val="22"/>
          <w:szCs w:val="22"/>
        </w:rPr>
        <w:t>10,3%</w:t>
      </w:r>
      <w:r w:rsidR="006E23C6">
        <w:rPr>
          <w:rFonts w:ascii="Open Sans" w:hAnsi="Open Sans" w:cs="Open Sans"/>
          <w:color w:val="000000"/>
          <w:sz w:val="22"/>
          <w:szCs w:val="22"/>
        </w:rPr>
        <w:t>, respectivamente</w:t>
      </w:r>
    </w:p>
    <w:p w14:paraId="21FD06F6" w14:textId="62E9962D" w:rsidR="006E23C6" w:rsidRPr="006E23C6" w:rsidRDefault="006E23C6" w:rsidP="006E23C6">
      <w:pPr>
        <w:pStyle w:val="Prrafodelista"/>
        <w:numPr>
          <w:ilvl w:val="0"/>
          <w:numId w:val="8"/>
        </w:numPr>
        <w:spacing w:line="276" w:lineRule="auto"/>
        <w:ind w:left="284" w:right="-574"/>
        <w:jc w:val="both"/>
        <w:rPr>
          <w:rFonts w:ascii="Open Sans" w:hAnsi="Open Sans" w:cs="Open Sans"/>
          <w:sz w:val="22"/>
          <w:szCs w:val="22"/>
        </w:rPr>
      </w:pPr>
      <w:r>
        <w:rPr>
          <w:rFonts w:ascii="Open Sans" w:hAnsi="Open Sans" w:cs="Open Sans"/>
          <w:color w:val="000000"/>
          <w:sz w:val="22"/>
          <w:szCs w:val="22"/>
        </w:rPr>
        <w:t>En el trimestre posterior al confinamiento, los pisos han sido los más contactados en Madrid capital con un 6%, mientras que en el resto de los municipios madrileños se incrementó un 27%</w:t>
      </w:r>
    </w:p>
    <w:p w14:paraId="47A3C5CC" w14:textId="394EFB99" w:rsidR="00036694" w:rsidRPr="00377053" w:rsidRDefault="006F1772" w:rsidP="00036694">
      <w:pPr>
        <w:pStyle w:val="Prrafodelista"/>
        <w:numPr>
          <w:ilvl w:val="0"/>
          <w:numId w:val="8"/>
        </w:numPr>
        <w:spacing w:line="276" w:lineRule="auto"/>
        <w:ind w:left="284" w:right="-574"/>
        <w:jc w:val="both"/>
        <w:rPr>
          <w:rFonts w:ascii="Open Sans" w:hAnsi="Open Sans" w:cs="Open Sans"/>
          <w:sz w:val="22"/>
          <w:szCs w:val="22"/>
        </w:rPr>
      </w:pPr>
      <w:r>
        <w:rPr>
          <w:rFonts w:ascii="Open Sans" w:hAnsi="Open Sans" w:cs="Open Sans"/>
          <w:color w:val="000000"/>
          <w:sz w:val="22"/>
          <w:szCs w:val="22"/>
        </w:rPr>
        <w:t>En</w:t>
      </w:r>
      <w:r w:rsidR="00036694">
        <w:rPr>
          <w:rFonts w:ascii="Open Sans" w:hAnsi="Open Sans" w:cs="Open Sans"/>
          <w:color w:val="000000"/>
          <w:sz w:val="22"/>
          <w:szCs w:val="22"/>
        </w:rPr>
        <w:t xml:space="preserve"> el trimestre posterior al confinamiento, el</w:t>
      </w:r>
      <w:r w:rsidR="001E7C7F">
        <w:rPr>
          <w:rFonts w:ascii="Open Sans" w:hAnsi="Open Sans" w:cs="Open Sans"/>
          <w:color w:val="000000"/>
          <w:sz w:val="22"/>
          <w:szCs w:val="22"/>
        </w:rPr>
        <w:t xml:space="preserve"> apartamento</w:t>
      </w:r>
      <w:r w:rsidR="001E7C7F">
        <w:rPr>
          <w:rFonts w:ascii="Open Sans" w:hAnsi="Open Sans" w:cs="Open Sans"/>
          <w:b/>
          <w:bCs/>
          <w:color w:val="000000"/>
          <w:sz w:val="22"/>
          <w:szCs w:val="22"/>
        </w:rPr>
        <w:t xml:space="preserve"> </w:t>
      </w:r>
      <w:r w:rsidR="00036694" w:rsidRPr="00136A3D">
        <w:rPr>
          <w:rFonts w:ascii="Open Sans" w:hAnsi="Open Sans" w:cs="Open Sans"/>
          <w:b/>
          <w:bCs/>
          <w:color w:val="000000"/>
          <w:sz w:val="22"/>
          <w:szCs w:val="22"/>
        </w:rPr>
        <w:t>ha sido l</w:t>
      </w:r>
      <w:r w:rsidR="001E7C7F">
        <w:rPr>
          <w:rFonts w:ascii="Open Sans" w:hAnsi="Open Sans" w:cs="Open Sans"/>
          <w:b/>
          <w:bCs/>
          <w:color w:val="000000"/>
          <w:sz w:val="22"/>
          <w:szCs w:val="22"/>
        </w:rPr>
        <w:t>o</w:t>
      </w:r>
      <w:r w:rsidR="00036694" w:rsidRPr="00136A3D">
        <w:rPr>
          <w:rFonts w:ascii="Open Sans" w:hAnsi="Open Sans" w:cs="Open Sans"/>
          <w:b/>
          <w:bCs/>
          <w:color w:val="000000"/>
          <w:sz w:val="22"/>
          <w:szCs w:val="22"/>
        </w:rPr>
        <w:t xml:space="preserve"> más contactad</w:t>
      </w:r>
      <w:r w:rsidR="001E7C7F">
        <w:rPr>
          <w:rFonts w:ascii="Open Sans" w:hAnsi="Open Sans" w:cs="Open Sans"/>
          <w:b/>
          <w:bCs/>
          <w:color w:val="000000"/>
          <w:sz w:val="22"/>
          <w:szCs w:val="22"/>
        </w:rPr>
        <w:t>o</w:t>
      </w:r>
      <w:r w:rsidR="00036694">
        <w:rPr>
          <w:rFonts w:ascii="Open Sans" w:hAnsi="Open Sans" w:cs="Open Sans"/>
          <w:color w:val="000000"/>
          <w:sz w:val="22"/>
          <w:szCs w:val="22"/>
        </w:rPr>
        <w:t xml:space="preserve"> en Barcelona capital</w:t>
      </w:r>
      <w:r w:rsidR="001E7C7F">
        <w:rPr>
          <w:rFonts w:ascii="Open Sans" w:hAnsi="Open Sans" w:cs="Open Sans"/>
          <w:color w:val="000000"/>
          <w:sz w:val="22"/>
          <w:szCs w:val="22"/>
        </w:rPr>
        <w:t xml:space="preserve"> con un 53</w:t>
      </w:r>
      <w:r w:rsidR="00036694">
        <w:rPr>
          <w:rFonts w:ascii="Open Sans" w:hAnsi="Open Sans" w:cs="Open Sans"/>
          <w:color w:val="000000"/>
          <w:sz w:val="22"/>
          <w:szCs w:val="22"/>
        </w:rPr>
        <w:t xml:space="preserve">% y en el resto de los municipios barceloneses </w:t>
      </w:r>
      <w:r w:rsidR="001E7C7F">
        <w:rPr>
          <w:rFonts w:ascii="Open Sans" w:hAnsi="Open Sans" w:cs="Open Sans"/>
          <w:color w:val="000000"/>
          <w:sz w:val="22"/>
          <w:szCs w:val="22"/>
        </w:rPr>
        <w:t>ha sido el loft con un 44%</w:t>
      </w:r>
    </w:p>
    <w:p w14:paraId="2616F9F2" w14:textId="77777777" w:rsidR="00377053" w:rsidRPr="006B4954" w:rsidRDefault="00377053" w:rsidP="00377053">
      <w:pPr>
        <w:pStyle w:val="Prrafodelista"/>
        <w:spacing w:line="276" w:lineRule="auto"/>
        <w:ind w:left="284" w:right="-574"/>
        <w:jc w:val="both"/>
        <w:rPr>
          <w:rFonts w:ascii="Open Sans" w:hAnsi="Open Sans" w:cs="Open Sans"/>
          <w:sz w:val="22"/>
          <w:szCs w:val="22"/>
        </w:rPr>
      </w:pPr>
    </w:p>
    <w:p w14:paraId="18F55189" w14:textId="77777777" w:rsidR="00136A3D" w:rsidRPr="00136A3D" w:rsidRDefault="00136A3D" w:rsidP="00136A3D">
      <w:pPr>
        <w:spacing w:line="276" w:lineRule="auto"/>
        <w:ind w:right="-574"/>
        <w:jc w:val="both"/>
        <w:rPr>
          <w:rFonts w:ascii="Open Sans" w:hAnsi="Open Sans" w:cs="Open Sans"/>
          <w:sz w:val="22"/>
          <w:szCs w:val="22"/>
        </w:rPr>
      </w:pPr>
    </w:p>
    <w:p w14:paraId="591FA1E5" w14:textId="10A23379" w:rsidR="002A35C0" w:rsidRPr="002A35C0" w:rsidRDefault="002D35EA" w:rsidP="001A7D4D">
      <w:pPr>
        <w:pStyle w:val="Prrafodelista"/>
        <w:spacing w:line="276" w:lineRule="auto"/>
        <w:ind w:left="0" w:right="-574"/>
        <w:rPr>
          <w:rFonts w:ascii="Open Sans Light" w:hAnsi="Open Sans Light" w:cs="Open Sans Light"/>
          <w:b/>
          <w:iCs/>
          <w:color w:val="303AB2"/>
          <w:szCs w:val="20"/>
          <w:lang w:val="es-ES"/>
        </w:rPr>
      </w:pPr>
      <w:r w:rsidRPr="00034B46">
        <w:rPr>
          <w:rFonts w:ascii="Open Sans Light" w:hAnsi="Open Sans Light" w:cs="Open Sans Light"/>
          <w:b/>
          <w:iCs/>
          <w:color w:val="303AB2"/>
          <w:szCs w:val="20"/>
          <w:lang w:val="es-ES"/>
        </w:rPr>
        <w:t>Madrid</w:t>
      </w:r>
      <w:r w:rsidR="00753088" w:rsidRPr="00034B46">
        <w:rPr>
          <w:rFonts w:ascii="Open Sans Light" w:hAnsi="Open Sans Light" w:cs="Open Sans Light"/>
          <w:b/>
          <w:iCs/>
          <w:color w:val="303AB2"/>
          <w:szCs w:val="20"/>
          <w:lang w:val="es-ES"/>
        </w:rPr>
        <w:t xml:space="preserve">, </w:t>
      </w:r>
      <w:r w:rsidR="00147D92">
        <w:rPr>
          <w:rFonts w:ascii="Open Sans Light" w:hAnsi="Open Sans Light" w:cs="Open Sans Light"/>
          <w:b/>
          <w:iCs/>
          <w:color w:val="303AB2"/>
          <w:szCs w:val="20"/>
          <w:lang w:val="es-ES"/>
        </w:rPr>
        <w:t>24</w:t>
      </w:r>
      <w:r w:rsidR="00034B46" w:rsidRPr="00034B46">
        <w:rPr>
          <w:rFonts w:ascii="Open Sans Light" w:hAnsi="Open Sans Light" w:cs="Open Sans Light"/>
          <w:b/>
          <w:iCs/>
          <w:color w:val="303AB2"/>
          <w:szCs w:val="20"/>
          <w:lang w:val="es-ES"/>
        </w:rPr>
        <w:t xml:space="preserve"> de </w:t>
      </w:r>
      <w:r w:rsidR="00147D92">
        <w:rPr>
          <w:rFonts w:ascii="Open Sans Light" w:hAnsi="Open Sans Light" w:cs="Open Sans Light"/>
          <w:b/>
          <w:iCs/>
          <w:color w:val="303AB2"/>
          <w:szCs w:val="20"/>
          <w:lang w:val="es-ES"/>
        </w:rPr>
        <w:t>noviembre</w:t>
      </w:r>
      <w:r w:rsidR="002A35C0" w:rsidRPr="00034B46">
        <w:rPr>
          <w:rFonts w:ascii="Open Sans Light" w:hAnsi="Open Sans Light" w:cs="Open Sans Light"/>
          <w:b/>
          <w:iCs/>
          <w:color w:val="303AB2"/>
          <w:szCs w:val="20"/>
          <w:lang w:val="es-ES"/>
        </w:rPr>
        <w:t xml:space="preserve"> de 20</w:t>
      </w:r>
      <w:r w:rsidR="007937D5" w:rsidRPr="00034B46">
        <w:rPr>
          <w:rFonts w:ascii="Open Sans Light" w:hAnsi="Open Sans Light" w:cs="Open Sans Light"/>
          <w:b/>
          <w:iCs/>
          <w:color w:val="303AB2"/>
          <w:szCs w:val="20"/>
          <w:lang w:val="es-ES"/>
        </w:rPr>
        <w:t>20</w:t>
      </w:r>
    </w:p>
    <w:p w14:paraId="3B660807" w14:textId="379665BE" w:rsidR="00153316" w:rsidRDefault="00153316" w:rsidP="00153316">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El interés por las viviendas </w:t>
      </w:r>
      <w:r w:rsidR="006B6EE7">
        <w:rPr>
          <w:rFonts w:ascii="Open Sans" w:hAnsi="Open Sans" w:cs="Open Sans"/>
          <w:color w:val="000000"/>
          <w:sz w:val="22"/>
          <w:szCs w:val="22"/>
        </w:rPr>
        <w:t>de segunda mano en</w:t>
      </w:r>
      <w:r>
        <w:rPr>
          <w:rFonts w:ascii="Open Sans" w:hAnsi="Open Sans" w:cs="Open Sans"/>
          <w:color w:val="000000"/>
          <w:sz w:val="22"/>
          <w:szCs w:val="22"/>
        </w:rPr>
        <w:t xml:space="preserve"> venta situadas fuera de la </w:t>
      </w:r>
      <w:r w:rsidR="006B6EE7">
        <w:rPr>
          <w:rFonts w:ascii="Open Sans" w:hAnsi="Open Sans" w:cs="Open Sans"/>
          <w:color w:val="000000"/>
          <w:sz w:val="22"/>
          <w:szCs w:val="22"/>
        </w:rPr>
        <w:t xml:space="preserve">ciudad de </w:t>
      </w:r>
      <w:r w:rsidR="002D78A4">
        <w:rPr>
          <w:rFonts w:ascii="Open Sans" w:hAnsi="Open Sans" w:cs="Open Sans"/>
          <w:color w:val="000000"/>
          <w:sz w:val="22"/>
          <w:szCs w:val="22"/>
        </w:rPr>
        <w:t xml:space="preserve">Madrid se ha incrementado un 18% y fuera de la ciudad de </w:t>
      </w:r>
      <w:r w:rsidR="006B6EE7">
        <w:rPr>
          <w:rFonts w:ascii="Open Sans" w:hAnsi="Open Sans" w:cs="Open Sans"/>
          <w:color w:val="000000"/>
          <w:sz w:val="22"/>
          <w:szCs w:val="22"/>
        </w:rPr>
        <w:t>Barcelona</w:t>
      </w:r>
      <w:r>
        <w:rPr>
          <w:rFonts w:ascii="Open Sans" w:hAnsi="Open Sans" w:cs="Open Sans"/>
          <w:color w:val="000000"/>
          <w:sz w:val="22"/>
          <w:szCs w:val="22"/>
        </w:rPr>
        <w:t xml:space="preserve"> </w:t>
      </w:r>
      <w:r w:rsidR="00FC277A">
        <w:rPr>
          <w:rFonts w:ascii="Open Sans" w:hAnsi="Open Sans" w:cs="Open Sans"/>
          <w:color w:val="000000"/>
          <w:sz w:val="22"/>
          <w:szCs w:val="22"/>
        </w:rPr>
        <w:t xml:space="preserve">se ha incrementado un 9,8%, respecto al año anterior </w:t>
      </w:r>
      <w:r>
        <w:rPr>
          <w:rFonts w:ascii="Open Sans" w:hAnsi="Open Sans" w:cs="Open Sans"/>
          <w:color w:val="000000"/>
          <w:sz w:val="22"/>
          <w:szCs w:val="22"/>
        </w:rPr>
        <w:t>a raíz de la pandemia provocada por la COVID-19</w:t>
      </w:r>
      <w:r w:rsidR="00FC2E5A">
        <w:rPr>
          <w:rFonts w:ascii="Open Sans" w:hAnsi="Open Sans" w:cs="Open Sans"/>
          <w:color w:val="000000"/>
          <w:sz w:val="22"/>
          <w:szCs w:val="22"/>
        </w:rPr>
        <w:t>. Por el contrario, los contactos de las viviendas</w:t>
      </w:r>
      <w:r w:rsidR="006B6EE7">
        <w:rPr>
          <w:rFonts w:ascii="Open Sans" w:hAnsi="Open Sans" w:cs="Open Sans"/>
          <w:color w:val="000000"/>
          <w:sz w:val="22"/>
          <w:szCs w:val="22"/>
        </w:rPr>
        <w:t xml:space="preserve"> situadas en </w:t>
      </w:r>
      <w:r w:rsidR="00377053">
        <w:rPr>
          <w:rFonts w:ascii="Open Sans" w:hAnsi="Open Sans" w:cs="Open Sans"/>
          <w:color w:val="000000"/>
          <w:sz w:val="22"/>
          <w:szCs w:val="22"/>
        </w:rPr>
        <w:t xml:space="preserve">Madrid capital han descendido un -12% y en Barcelona capital lo hacen un -0,6% en los últimos seis meses, según el estudio </w:t>
      </w:r>
      <w:r w:rsidR="006B6EE7">
        <w:rPr>
          <w:rFonts w:ascii="Open Sans" w:hAnsi="Open Sans" w:cs="Open Sans"/>
          <w:color w:val="000000"/>
          <w:sz w:val="22"/>
          <w:szCs w:val="22"/>
        </w:rPr>
        <w:t>“</w:t>
      </w:r>
      <w:r w:rsidRPr="00505E76">
        <w:rPr>
          <w:rFonts w:ascii="Open Sans" w:hAnsi="Open Sans" w:cs="Open Sans"/>
          <w:b/>
          <w:bCs/>
          <w:i/>
          <w:iCs/>
          <w:color w:val="0D0D0D" w:themeColor="text1" w:themeTint="F2"/>
          <w:sz w:val="22"/>
          <w:szCs w:val="22"/>
        </w:rPr>
        <w:t>Influencia de la pandemia en la demanda de vivienda</w:t>
      </w:r>
      <w:r w:rsidR="006B6EE7">
        <w:rPr>
          <w:rFonts w:ascii="Open Sans" w:hAnsi="Open Sans" w:cs="Open Sans"/>
          <w:b/>
          <w:bCs/>
          <w:i/>
          <w:iCs/>
          <w:color w:val="0D0D0D" w:themeColor="text1" w:themeTint="F2"/>
          <w:sz w:val="22"/>
          <w:szCs w:val="22"/>
        </w:rPr>
        <w:t>”</w:t>
      </w:r>
      <w:r w:rsidR="00FC2E5A">
        <w:rPr>
          <w:rFonts w:ascii="Open Sans" w:hAnsi="Open Sans" w:cs="Open Sans"/>
          <w:b/>
          <w:bCs/>
          <w:i/>
          <w:iCs/>
          <w:color w:val="0D0D0D" w:themeColor="text1" w:themeTint="F2"/>
          <w:sz w:val="22"/>
          <w:szCs w:val="22"/>
        </w:rPr>
        <w:t>,</w:t>
      </w:r>
      <w:r>
        <w:rPr>
          <w:rFonts w:ascii="Open Sans" w:hAnsi="Open Sans" w:cs="Open Sans"/>
          <w:b/>
          <w:bCs/>
          <w:i/>
          <w:iCs/>
          <w:color w:val="0D0D0D" w:themeColor="text1" w:themeTint="F2"/>
          <w:sz w:val="22"/>
          <w:szCs w:val="22"/>
        </w:rPr>
        <w:t xml:space="preserve"> </w:t>
      </w:r>
      <w:r>
        <w:rPr>
          <w:rFonts w:ascii="Open Sans" w:hAnsi="Open Sans" w:cs="Open Sans"/>
          <w:color w:val="000000"/>
          <w:sz w:val="22"/>
          <w:szCs w:val="22"/>
        </w:rPr>
        <w:t>basado en el número de contactos a las viviendas realizados en los municipios que conforman</w:t>
      </w:r>
      <w:r w:rsidR="00377053">
        <w:rPr>
          <w:rFonts w:ascii="Open Sans" w:hAnsi="Open Sans" w:cs="Open Sans"/>
          <w:color w:val="000000"/>
          <w:sz w:val="22"/>
          <w:szCs w:val="22"/>
        </w:rPr>
        <w:t xml:space="preserve"> la provincia de Madrid y </w:t>
      </w:r>
      <w:r>
        <w:rPr>
          <w:rFonts w:ascii="Open Sans" w:hAnsi="Open Sans" w:cs="Open Sans"/>
          <w:color w:val="000000"/>
          <w:sz w:val="22"/>
          <w:szCs w:val="22"/>
        </w:rPr>
        <w:t>la provincia de Barcelona, durante y después del confinamiento (de abril a septiembre de 2020), y comparado con los datos del portal i</w:t>
      </w:r>
      <w:r w:rsidRPr="008376CF">
        <w:rPr>
          <w:rFonts w:ascii="Open Sans" w:hAnsi="Open Sans" w:cs="Open Sans"/>
          <w:color w:val="000000"/>
          <w:sz w:val="22"/>
          <w:szCs w:val="22"/>
        </w:rPr>
        <w:t xml:space="preserve">nmobiliario </w:t>
      </w:r>
      <w:hyperlink r:id="rId10" w:history="1">
        <w:r w:rsidRPr="008376CF">
          <w:rPr>
            <w:rStyle w:val="Hipervnculo"/>
            <w:rFonts w:ascii="Open Sans" w:hAnsi="Open Sans" w:cs="Open Sans"/>
            <w:sz w:val="22"/>
            <w:szCs w:val="22"/>
          </w:rPr>
          <w:t>Fotocasa</w:t>
        </w:r>
      </w:hyperlink>
      <w:r>
        <w:rPr>
          <w:rFonts w:ascii="Open Sans" w:hAnsi="Open Sans" w:cs="Open Sans"/>
          <w:color w:val="000000"/>
          <w:sz w:val="22"/>
          <w:szCs w:val="22"/>
        </w:rPr>
        <w:t xml:space="preserve"> en el mismo periodo de 2019. </w:t>
      </w:r>
    </w:p>
    <w:p w14:paraId="1FC9FF4C" w14:textId="2F4880BD" w:rsidR="00377053" w:rsidRDefault="00377053" w:rsidP="00153316">
      <w:pPr>
        <w:pStyle w:val="NormalWeb"/>
        <w:shd w:val="clear" w:color="auto" w:fill="FFFFFF"/>
        <w:spacing w:after="225" w:line="276" w:lineRule="auto"/>
        <w:ind w:right="-574"/>
        <w:jc w:val="both"/>
        <w:rPr>
          <w:rFonts w:ascii="Open Sans" w:hAnsi="Open Sans" w:cs="Open Sans"/>
          <w:color w:val="000000"/>
          <w:sz w:val="22"/>
          <w:szCs w:val="22"/>
        </w:rPr>
      </w:pPr>
    </w:p>
    <w:p w14:paraId="5E8F6A3B" w14:textId="3EEB458E" w:rsidR="00377053" w:rsidRDefault="00377053" w:rsidP="00153316">
      <w:pPr>
        <w:pStyle w:val="NormalWeb"/>
        <w:shd w:val="clear" w:color="auto" w:fill="FFFFFF"/>
        <w:spacing w:after="225" w:line="276" w:lineRule="auto"/>
        <w:ind w:right="-574"/>
        <w:jc w:val="both"/>
        <w:rPr>
          <w:rFonts w:ascii="Open Sans" w:hAnsi="Open Sans" w:cs="Open Sans"/>
          <w:color w:val="000000"/>
          <w:sz w:val="22"/>
          <w:szCs w:val="22"/>
        </w:rPr>
      </w:pPr>
    </w:p>
    <w:p w14:paraId="1BB16A29" w14:textId="77777777" w:rsidR="00377053" w:rsidRPr="001A7D4D" w:rsidRDefault="00377053" w:rsidP="00377053">
      <w:pPr>
        <w:pStyle w:val="NormalWeb"/>
        <w:shd w:val="clear" w:color="auto" w:fill="FFFFFF"/>
        <w:spacing w:after="225" w:line="276" w:lineRule="auto"/>
        <w:ind w:right="-574"/>
        <w:jc w:val="center"/>
        <w:rPr>
          <w:rFonts w:ascii="National" w:eastAsiaTheme="minorHAnsi" w:hAnsi="National" w:cstheme="minorBidi"/>
          <w:b/>
          <w:bCs/>
          <w:iCs/>
          <w:color w:val="303AB2"/>
          <w:sz w:val="28"/>
          <w:szCs w:val="160"/>
          <w:lang w:eastAsia="en-US"/>
        </w:rPr>
      </w:pPr>
      <w:r>
        <w:rPr>
          <w:rFonts w:ascii="National" w:eastAsiaTheme="minorHAnsi" w:hAnsi="National" w:cstheme="minorBidi"/>
          <w:b/>
          <w:bCs/>
          <w:iCs/>
          <w:color w:val="303AB2"/>
          <w:sz w:val="28"/>
          <w:szCs w:val="160"/>
          <w:lang w:eastAsia="en-US"/>
        </w:rPr>
        <w:lastRenderedPageBreak/>
        <w:t xml:space="preserve">Contactos de </w:t>
      </w:r>
      <w:r w:rsidRPr="00C1013F">
        <w:rPr>
          <w:rFonts w:ascii="National" w:eastAsiaTheme="minorHAnsi" w:hAnsi="National" w:cstheme="minorBidi"/>
          <w:b/>
          <w:bCs/>
          <w:iCs/>
          <w:color w:val="303AB2"/>
          <w:sz w:val="28"/>
          <w:szCs w:val="160"/>
          <w:lang w:eastAsia="en-US"/>
        </w:rPr>
        <w:t xml:space="preserve">las </w:t>
      </w:r>
      <w:r>
        <w:rPr>
          <w:rFonts w:ascii="National" w:eastAsiaTheme="minorHAnsi" w:hAnsi="National" w:cstheme="minorBidi"/>
          <w:b/>
          <w:bCs/>
          <w:iCs/>
          <w:color w:val="303AB2"/>
          <w:sz w:val="28"/>
          <w:szCs w:val="160"/>
          <w:lang w:eastAsia="en-US"/>
        </w:rPr>
        <w:t>viviendas en venta en Madrid capital y provincia</w:t>
      </w:r>
    </w:p>
    <w:tbl>
      <w:tblPr>
        <w:tblW w:w="924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3169"/>
        <w:gridCol w:w="3173"/>
        <w:gridCol w:w="2899"/>
      </w:tblGrid>
      <w:tr w:rsidR="00377053" w:rsidRPr="00F71A34" w14:paraId="25991E26" w14:textId="77777777" w:rsidTr="00004EA5">
        <w:trPr>
          <w:trHeight w:val="333"/>
        </w:trPr>
        <w:tc>
          <w:tcPr>
            <w:tcW w:w="3169" w:type="dxa"/>
            <w:shd w:val="clear" w:color="auto" w:fill="ACB9CA"/>
            <w:vAlign w:val="center"/>
          </w:tcPr>
          <w:p w14:paraId="00425D72" w14:textId="77777777" w:rsidR="00377053" w:rsidRPr="00F71A34" w:rsidRDefault="00377053" w:rsidP="00004EA5">
            <w:pPr>
              <w:rPr>
                <w:rFonts w:ascii="Open Sans" w:eastAsia="Times New Roman" w:hAnsi="Open Sans" w:cs="Open Sans"/>
                <w:color w:val="000000" w:themeColor="text1"/>
                <w:sz w:val="22"/>
                <w:szCs w:val="22"/>
                <w:lang w:val="es-ES" w:eastAsia="es-ES"/>
              </w:rPr>
            </w:pPr>
            <w:r w:rsidRPr="00F71A34">
              <w:rPr>
                <w:rFonts w:ascii="Open Sans" w:eastAsia="Times New Roman" w:hAnsi="Open Sans" w:cs="Open Sans"/>
                <w:color w:val="000000" w:themeColor="text1"/>
                <w:sz w:val="22"/>
                <w:szCs w:val="22"/>
                <w:lang w:val="es-ES" w:eastAsia="es-ES"/>
              </w:rPr>
              <w:t>Capital/provincia</w:t>
            </w:r>
          </w:p>
        </w:tc>
        <w:tc>
          <w:tcPr>
            <w:tcW w:w="3173" w:type="dxa"/>
            <w:shd w:val="clear" w:color="auto" w:fill="ACB9CA"/>
            <w:vAlign w:val="center"/>
            <w:hideMark/>
          </w:tcPr>
          <w:p w14:paraId="0D079AE2" w14:textId="77777777" w:rsidR="00377053" w:rsidRPr="00F71A34" w:rsidRDefault="00377053" w:rsidP="00004EA5">
            <w:pPr>
              <w:jc w:val="center"/>
              <w:rPr>
                <w:rFonts w:ascii="Open Sans" w:eastAsia="Times New Roman" w:hAnsi="Open Sans" w:cs="Open Sans"/>
                <w:color w:val="000000" w:themeColor="text1"/>
                <w:sz w:val="22"/>
                <w:szCs w:val="22"/>
                <w:lang w:val="es-ES" w:eastAsia="es-ES"/>
              </w:rPr>
            </w:pPr>
            <w:r w:rsidRPr="00F71A34">
              <w:rPr>
                <w:rFonts w:ascii="Open Sans" w:eastAsia="Times New Roman" w:hAnsi="Open Sans" w:cs="Open Sans"/>
                <w:color w:val="000000" w:themeColor="text1"/>
                <w:sz w:val="22"/>
                <w:szCs w:val="22"/>
                <w:lang w:val="es-ES" w:eastAsia="es-ES"/>
              </w:rPr>
              <w:t xml:space="preserve"> </w:t>
            </w:r>
            <w:r w:rsidRPr="00F71A34">
              <w:rPr>
                <w:rFonts w:ascii="Open Sans" w:eastAsia="Times New Roman" w:hAnsi="Open Sans" w:cs="Open Sans"/>
                <w:b/>
                <w:bCs/>
                <w:color w:val="000000" w:themeColor="text1"/>
                <w:sz w:val="22"/>
                <w:szCs w:val="22"/>
                <w:lang w:val="es-ES" w:eastAsia="es-ES"/>
              </w:rPr>
              <w:t>% Interanual</w:t>
            </w:r>
            <w:r w:rsidRPr="00F71A34">
              <w:rPr>
                <w:rFonts w:ascii="Open Sans" w:eastAsia="Times New Roman" w:hAnsi="Open Sans" w:cs="Open Sans"/>
                <w:color w:val="000000" w:themeColor="text1"/>
                <w:sz w:val="22"/>
                <w:szCs w:val="22"/>
                <w:lang w:val="es-ES" w:eastAsia="es-ES"/>
              </w:rPr>
              <w:t xml:space="preserve"> de los contactos de abr.-sep. de 2020 </w:t>
            </w:r>
          </w:p>
        </w:tc>
        <w:tc>
          <w:tcPr>
            <w:tcW w:w="2899" w:type="dxa"/>
            <w:shd w:val="clear" w:color="auto" w:fill="ACB9CA"/>
            <w:vAlign w:val="center"/>
            <w:hideMark/>
          </w:tcPr>
          <w:p w14:paraId="77CD99FB" w14:textId="77777777" w:rsidR="00377053" w:rsidRPr="00F71A34" w:rsidRDefault="00377053" w:rsidP="00004EA5">
            <w:pPr>
              <w:jc w:val="center"/>
              <w:rPr>
                <w:rFonts w:ascii="Open Sans" w:eastAsia="Times New Roman" w:hAnsi="Open Sans" w:cs="Open Sans"/>
                <w:color w:val="000000" w:themeColor="text1"/>
                <w:sz w:val="22"/>
                <w:szCs w:val="22"/>
                <w:lang w:val="es-ES" w:eastAsia="es-ES"/>
              </w:rPr>
            </w:pPr>
            <w:r w:rsidRPr="00F71A34">
              <w:rPr>
                <w:rFonts w:ascii="Open Sans" w:eastAsia="Times New Roman" w:hAnsi="Open Sans" w:cs="Open Sans"/>
                <w:color w:val="000000" w:themeColor="text1"/>
                <w:sz w:val="22"/>
                <w:szCs w:val="22"/>
                <w:lang w:val="es-ES" w:eastAsia="es-ES"/>
              </w:rPr>
              <w:t xml:space="preserve"> </w:t>
            </w:r>
            <w:r w:rsidRPr="00F71A34">
              <w:rPr>
                <w:rFonts w:ascii="Open Sans" w:eastAsia="Times New Roman" w:hAnsi="Open Sans" w:cs="Open Sans"/>
                <w:b/>
                <w:bCs/>
                <w:color w:val="000000" w:themeColor="text1"/>
                <w:sz w:val="22"/>
                <w:szCs w:val="22"/>
                <w:lang w:val="es-ES" w:eastAsia="es-ES"/>
              </w:rPr>
              <w:t>% Trimestral</w:t>
            </w:r>
            <w:r w:rsidRPr="00F71A34">
              <w:rPr>
                <w:rFonts w:ascii="Open Sans" w:eastAsia="Times New Roman" w:hAnsi="Open Sans" w:cs="Open Sans"/>
                <w:color w:val="000000" w:themeColor="text1"/>
                <w:sz w:val="22"/>
                <w:szCs w:val="22"/>
                <w:lang w:val="es-ES" w:eastAsia="es-ES"/>
              </w:rPr>
              <w:t xml:space="preserve"> de los contactos de</w:t>
            </w:r>
            <w:r>
              <w:rPr>
                <w:rFonts w:ascii="Open Sans" w:eastAsia="Times New Roman" w:hAnsi="Open Sans" w:cs="Open Sans"/>
                <w:color w:val="000000" w:themeColor="text1"/>
                <w:sz w:val="22"/>
                <w:szCs w:val="22"/>
                <w:lang w:val="es-ES" w:eastAsia="es-ES"/>
              </w:rPr>
              <w:t>l</w:t>
            </w:r>
            <w:r w:rsidRPr="00F71A34">
              <w:rPr>
                <w:rFonts w:ascii="Open Sans" w:eastAsia="Times New Roman" w:hAnsi="Open Sans" w:cs="Open Sans"/>
                <w:color w:val="000000" w:themeColor="text1"/>
                <w:sz w:val="22"/>
                <w:szCs w:val="22"/>
                <w:lang w:val="es-ES" w:eastAsia="es-ES"/>
              </w:rPr>
              <w:t xml:space="preserve"> 3T vs 2T 2020</w:t>
            </w:r>
          </w:p>
        </w:tc>
      </w:tr>
      <w:tr w:rsidR="00377053" w:rsidRPr="00F71A34" w14:paraId="6F24B819" w14:textId="77777777" w:rsidTr="00004EA5">
        <w:trPr>
          <w:trHeight w:val="242"/>
        </w:trPr>
        <w:tc>
          <w:tcPr>
            <w:tcW w:w="3169" w:type="dxa"/>
            <w:shd w:val="clear" w:color="auto" w:fill="ACB9CA" w:themeFill="text2" w:themeFillTint="66"/>
            <w:vAlign w:val="bottom"/>
          </w:tcPr>
          <w:p w14:paraId="7E26589D" w14:textId="77777777" w:rsidR="00377053" w:rsidRPr="00F71A34" w:rsidRDefault="00377053" w:rsidP="00004EA5">
            <w:pPr>
              <w:rPr>
                <w:rFonts w:ascii="Open Sans" w:hAnsi="Open Sans" w:cs="Open Sans"/>
                <w:color w:val="0D0D0D"/>
                <w:sz w:val="22"/>
                <w:szCs w:val="22"/>
              </w:rPr>
            </w:pPr>
            <w:r w:rsidRPr="00F71A34">
              <w:rPr>
                <w:rFonts w:ascii="Open Sans" w:hAnsi="Open Sans" w:cs="Open Sans"/>
                <w:color w:val="0D0D0D"/>
                <w:sz w:val="22"/>
                <w:szCs w:val="22"/>
              </w:rPr>
              <w:t>Madrid capital</w:t>
            </w:r>
          </w:p>
        </w:tc>
        <w:tc>
          <w:tcPr>
            <w:tcW w:w="3173" w:type="dxa"/>
            <w:shd w:val="clear" w:color="auto" w:fill="auto"/>
            <w:noWrap/>
            <w:vAlign w:val="center"/>
          </w:tcPr>
          <w:p w14:paraId="202283CF" w14:textId="77777777" w:rsidR="00377053" w:rsidRPr="00F71A34" w:rsidRDefault="00377053" w:rsidP="00004EA5">
            <w:pPr>
              <w:jc w:val="center"/>
              <w:rPr>
                <w:rFonts w:ascii="Open Sans" w:eastAsia="Times New Roman" w:hAnsi="Open Sans" w:cs="Open Sans"/>
                <w:color w:val="000000" w:themeColor="text1"/>
                <w:sz w:val="22"/>
                <w:szCs w:val="22"/>
                <w:lang w:val="es-ES" w:eastAsia="es-ES"/>
              </w:rPr>
            </w:pPr>
            <w:r w:rsidRPr="00F71A34">
              <w:rPr>
                <w:rFonts w:ascii="Open Sans" w:hAnsi="Open Sans" w:cs="Open Sans"/>
                <w:color w:val="9C0006"/>
                <w:sz w:val="22"/>
                <w:szCs w:val="22"/>
              </w:rPr>
              <w:t>-12%</w:t>
            </w:r>
          </w:p>
        </w:tc>
        <w:tc>
          <w:tcPr>
            <w:tcW w:w="2899" w:type="dxa"/>
            <w:shd w:val="clear" w:color="auto" w:fill="auto"/>
            <w:noWrap/>
            <w:vAlign w:val="bottom"/>
          </w:tcPr>
          <w:p w14:paraId="672770F1" w14:textId="77777777" w:rsidR="00377053" w:rsidRPr="00F71A34" w:rsidRDefault="00377053" w:rsidP="00004EA5">
            <w:pPr>
              <w:jc w:val="center"/>
              <w:rPr>
                <w:rFonts w:ascii="Open Sans" w:eastAsia="Times New Roman" w:hAnsi="Open Sans" w:cs="Open Sans"/>
                <w:color w:val="000000" w:themeColor="text1"/>
                <w:sz w:val="22"/>
                <w:szCs w:val="22"/>
                <w:lang w:val="es-ES" w:eastAsia="es-ES"/>
              </w:rPr>
            </w:pPr>
            <w:r w:rsidRPr="00F71A34">
              <w:rPr>
                <w:rFonts w:ascii="Open Sans" w:hAnsi="Open Sans" w:cs="Open Sans"/>
                <w:color w:val="000000"/>
                <w:sz w:val="22"/>
                <w:szCs w:val="22"/>
              </w:rPr>
              <w:t>3,4%</w:t>
            </w:r>
          </w:p>
        </w:tc>
      </w:tr>
      <w:tr w:rsidR="00377053" w:rsidRPr="00F71A34" w14:paraId="4F7F1863" w14:textId="77777777" w:rsidTr="00004EA5">
        <w:trPr>
          <w:trHeight w:val="242"/>
        </w:trPr>
        <w:tc>
          <w:tcPr>
            <w:tcW w:w="3169" w:type="dxa"/>
            <w:shd w:val="clear" w:color="auto" w:fill="ACB9CA" w:themeFill="text2" w:themeFillTint="66"/>
            <w:vAlign w:val="bottom"/>
          </w:tcPr>
          <w:p w14:paraId="6EB77C28" w14:textId="77777777" w:rsidR="00377053" w:rsidRPr="00F71A34" w:rsidRDefault="00377053" w:rsidP="00004EA5">
            <w:pPr>
              <w:rPr>
                <w:rFonts w:ascii="Open Sans" w:hAnsi="Open Sans" w:cs="Open Sans"/>
                <w:color w:val="0D0D0D"/>
                <w:sz w:val="22"/>
                <w:szCs w:val="22"/>
              </w:rPr>
            </w:pPr>
            <w:r w:rsidRPr="00F71A34">
              <w:rPr>
                <w:rFonts w:ascii="Open Sans" w:hAnsi="Open Sans" w:cs="Open Sans"/>
                <w:color w:val="0D0D0D"/>
                <w:sz w:val="22"/>
                <w:szCs w:val="22"/>
              </w:rPr>
              <w:t>Madrid resto de municipios</w:t>
            </w:r>
          </w:p>
        </w:tc>
        <w:tc>
          <w:tcPr>
            <w:tcW w:w="3173" w:type="dxa"/>
            <w:shd w:val="clear" w:color="auto" w:fill="auto"/>
            <w:noWrap/>
            <w:vAlign w:val="bottom"/>
          </w:tcPr>
          <w:p w14:paraId="10230C16" w14:textId="77777777" w:rsidR="00377053" w:rsidRPr="00F71A34" w:rsidRDefault="00377053" w:rsidP="00004EA5">
            <w:pPr>
              <w:jc w:val="center"/>
              <w:rPr>
                <w:rFonts w:ascii="Open Sans" w:eastAsia="Times New Roman" w:hAnsi="Open Sans" w:cs="Open Sans"/>
                <w:color w:val="000000" w:themeColor="text1"/>
                <w:sz w:val="22"/>
                <w:szCs w:val="22"/>
                <w:lang w:val="es-ES" w:eastAsia="es-ES"/>
              </w:rPr>
            </w:pPr>
            <w:r w:rsidRPr="00F71A34">
              <w:rPr>
                <w:rFonts w:ascii="Open Sans" w:hAnsi="Open Sans" w:cs="Open Sans"/>
                <w:color w:val="000000"/>
                <w:sz w:val="22"/>
                <w:szCs w:val="22"/>
              </w:rPr>
              <w:t>18%</w:t>
            </w:r>
          </w:p>
        </w:tc>
        <w:tc>
          <w:tcPr>
            <w:tcW w:w="2899" w:type="dxa"/>
            <w:shd w:val="clear" w:color="auto" w:fill="auto"/>
            <w:noWrap/>
            <w:vAlign w:val="bottom"/>
          </w:tcPr>
          <w:p w14:paraId="2B935DB8" w14:textId="77777777" w:rsidR="00377053" w:rsidRPr="00F71A34" w:rsidRDefault="00377053" w:rsidP="00004EA5">
            <w:pPr>
              <w:jc w:val="center"/>
              <w:rPr>
                <w:rFonts w:ascii="Open Sans" w:eastAsia="Times New Roman" w:hAnsi="Open Sans" w:cs="Open Sans"/>
                <w:color w:val="000000" w:themeColor="text1"/>
                <w:sz w:val="22"/>
                <w:szCs w:val="22"/>
                <w:lang w:val="es-ES" w:eastAsia="es-ES"/>
              </w:rPr>
            </w:pPr>
            <w:r w:rsidRPr="00F71A34">
              <w:rPr>
                <w:rFonts w:ascii="Open Sans" w:hAnsi="Open Sans" w:cs="Open Sans"/>
                <w:color w:val="000000"/>
                <w:sz w:val="22"/>
                <w:szCs w:val="22"/>
              </w:rPr>
              <w:t>15%</w:t>
            </w:r>
          </w:p>
        </w:tc>
      </w:tr>
    </w:tbl>
    <w:p w14:paraId="62D8368B" w14:textId="77777777" w:rsidR="00377053" w:rsidRDefault="00377053" w:rsidP="00153316">
      <w:pPr>
        <w:pStyle w:val="NormalWeb"/>
        <w:shd w:val="clear" w:color="auto" w:fill="FFFFFF"/>
        <w:spacing w:after="225" w:line="276" w:lineRule="auto"/>
        <w:ind w:right="-574"/>
        <w:jc w:val="both"/>
        <w:rPr>
          <w:rFonts w:ascii="Open Sans" w:hAnsi="Open Sans" w:cs="Open Sans"/>
          <w:color w:val="000000"/>
          <w:sz w:val="22"/>
          <w:szCs w:val="22"/>
        </w:rPr>
      </w:pPr>
    </w:p>
    <w:p w14:paraId="13457A8E" w14:textId="6064F84D" w:rsidR="00CC73B6" w:rsidRPr="001A7D4D" w:rsidRDefault="005C4710" w:rsidP="00CC73B6">
      <w:pPr>
        <w:pStyle w:val="NormalWeb"/>
        <w:shd w:val="clear" w:color="auto" w:fill="FFFFFF"/>
        <w:spacing w:after="225" w:line="276" w:lineRule="auto"/>
        <w:ind w:right="-574"/>
        <w:jc w:val="center"/>
        <w:rPr>
          <w:rFonts w:ascii="National" w:eastAsiaTheme="minorHAnsi" w:hAnsi="National" w:cstheme="minorBidi"/>
          <w:b/>
          <w:bCs/>
          <w:iCs/>
          <w:color w:val="303AB2"/>
          <w:sz w:val="28"/>
          <w:szCs w:val="160"/>
          <w:lang w:eastAsia="en-US"/>
        </w:rPr>
      </w:pPr>
      <w:r>
        <w:rPr>
          <w:rFonts w:ascii="National" w:eastAsiaTheme="minorHAnsi" w:hAnsi="National" w:cstheme="minorBidi"/>
          <w:b/>
          <w:bCs/>
          <w:iCs/>
          <w:color w:val="303AB2"/>
          <w:sz w:val="28"/>
          <w:szCs w:val="160"/>
          <w:lang w:eastAsia="en-US"/>
        </w:rPr>
        <w:t xml:space="preserve">Contactos de </w:t>
      </w:r>
      <w:r w:rsidRPr="00C1013F">
        <w:rPr>
          <w:rFonts w:ascii="National" w:eastAsiaTheme="minorHAnsi" w:hAnsi="National" w:cstheme="minorBidi"/>
          <w:b/>
          <w:bCs/>
          <w:iCs/>
          <w:color w:val="303AB2"/>
          <w:sz w:val="28"/>
          <w:szCs w:val="160"/>
          <w:lang w:eastAsia="en-US"/>
        </w:rPr>
        <w:t xml:space="preserve">las </w:t>
      </w:r>
      <w:r>
        <w:rPr>
          <w:rFonts w:ascii="National" w:eastAsiaTheme="minorHAnsi" w:hAnsi="National" w:cstheme="minorBidi"/>
          <w:b/>
          <w:bCs/>
          <w:iCs/>
          <w:color w:val="303AB2"/>
          <w:sz w:val="28"/>
          <w:szCs w:val="160"/>
          <w:lang w:eastAsia="en-US"/>
        </w:rPr>
        <w:t>viviendas en venta en Barcelona capital y provincia</w:t>
      </w:r>
    </w:p>
    <w:tbl>
      <w:tblPr>
        <w:tblW w:w="924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3169"/>
        <w:gridCol w:w="3173"/>
        <w:gridCol w:w="2899"/>
      </w:tblGrid>
      <w:tr w:rsidR="00E075B8" w:rsidRPr="00E83541" w14:paraId="12670B42" w14:textId="77777777" w:rsidTr="00E83541">
        <w:trPr>
          <w:trHeight w:val="333"/>
        </w:trPr>
        <w:tc>
          <w:tcPr>
            <w:tcW w:w="3169" w:type="dxa"/>
            <w:shd w:val="clear" w:color="auto" w:fill="ACB9CA"/>
            <w:vAlign w:val="center"/>
          </w:tcPr>
          <w:p w14:paraId="6B7B535A" w14:textId="58FF4F24" w:rsidR="00E075B8" w:rsidRPr="00E83541" w:rsidRDefault="00E075B8" w:rsidP="00147D92">
            <w:pPr>
              <w:rPr>
                <w:rFonts w:ascii="Open Sans" w:eastAsia="Times New Roman" w:hAnsi="Open Sans" w:cs="Open Sans"/>
                <w:color w:val="000000" w:themeColor="text1"/>
                <w:sz w:val="22"/>
                <w:szCs w:val="22"/>
                <w:lang w:val="es-ES" w:eastAsia="es-ES"/>
              </w:rPr>
            </w:pPr>
            <w:r w:rsidRPr="00E83541">
              <w:rPr>
                <w:rFonts w:ascii="Open Sans" w:eastAsia="Times New Roman" w:hAnsi="Open Sans" w:cs="Open Sans"/>
                <w:color w:val="000000" w:themeColor="text1"/>
                <w:sz w:val="22"/>
                <w:szCs w:val="22"/>
                <w:lang w:val="es-ES" w:eastAsia="es-ES"/>
              </w:rPr>
              <w:t>Capital/provincia</w:t>
            </w:r>
          </w:p>
        </w:tc>
        <w:tc>
          <w:tcPr>
            <w:tcW w:w="3173" w:type="dxa"/>
            <w:shd w:val="clear" w:color="auto" w:fill="ACB9CA"/>
            <w:vAlign w:val="center"/>
            <w:hideMark/>
          </w:tcPr>
          <w:p w14:paraId="3F939D67" w14:textId="05D02566" w:rsidR="00E075B8" w:rsidRPr="00E83541" w:rsidRDefault="00E075B8" w:rsidP="00147D92">
            <w:pPr>
              <w:jc w:val="center"/>
              <w:rPr>
                <w:rFonts w:ascii="Open Sans" w:eastAsia="Times New Roman" w:hAnsi="Open Sans" w:cs="Open Sans"/>
                <w:color w:val="000000" w:themeColor="text1"/>
                <w:sz w:val="22"/>
                <w:szCs w:val="22"/>
                <w:lang w:val="es-ES" w:eastAsia="es-ES"/>
              </w:rPr>
            </w:pPr>
            <w:r w:rsidRPr="00E83541">
              <w:rPr>
                <w:rFonts w:ascii="Open Sans" w:eastAsia="Times New Roman" w:hAnsi="Open Sans" w:cs="Open Sans"/>
                <w:color w:val="000000" w:themeColor="text1"/>
                <w:sz w:val="22"/>
                <w:szCs w:val="22"/>
                <w:lang w:val="es-ES" w:eastAsia="es-ES"/>
              </w:rPr>
              <w:t xml:space="preserve"> </w:t>
            </w:r>
            <w:r w:rsidRPr="00E83541">
              <w:rPr>
                <w:rFonts w:ascii="Open Sans" w:eastAsia="Times New Roman" w:hAnsi="Open Sans" w:cs="Open Sans"/>
                <w:b/>
                <w:bCs/>
                <w:color w:val="000000" w:themeColor="text1"/>
                <w:sz w:val="22"/>
                <w:szCs w:val="22"/>
                <w:lang w:val="es-ES" w:eastAsia="es-ES"/>
              </w:rPr>
              <w:t>% Interanual</w:t>
            </w:r>
            <w:r w:rsidRPr="00E83541">
              <w:rPr>
                <w:rFonts w:ascii="Open Sans" w:eastAsia="Times New Roman" w:hAnsi="Open Sans" w:cs="Open Sans"/>
                <w:color w:val="000000" w:themeColor="text1"/>
                <w:sz w:val="22"/>
                <w:szCs w:val="22"/>
                <w:lang w:val="es-ES" w:eastAsia="es-ES"/>
              </w:rPr>
              <w:t xml:space="preserve"> de</w:t>
            </w:r>
            <w:r w:rsidR="005C4710" w:rsidRPr="00E83541">
              <w:rPr>
                <w:rFonts w:ascii="Open Sans" w:eastAsia="Times New Roman" w:hAnsi="Open Sans" w:cs="Open Sans"/>
                <w:color w:val="000000" w:themeColor="text1"/>
                <w:sz w:val="22"/>
                <w:szCs w:val="22"/>
                <w:lang w:val="es-ES" w:eastAsia="es-ES"/>
              </w:rPr>
              <w:t xml:space="preserve"> </w:t>
            </w:r>
            <w:r w:rsidRPr="00E83541">
              <w:rPr>
                <w:rFonts w:ascii="Open Sans" w:eastAsia="Times New Roman" w:hAnsi="Open Sans" w:cs="Open Sans"/>
                <w:color w:val="000000" w:themeColor="text1"/>
                <w:sz w:val="22"/>
                <w:szCs w:val="22"/>
                <w:lang w:val="es-ES" w:eastAsia="es-ES"/>
              </w:rPr>
              <w:t>l</w:t>
            </w:r>
            <w:r w:rsidR="005C4710" w:rsidRPr="00E83541">
              <w:rPr>
                <w:rFonts w:ascii="Open Sans" w:eastAsia="Times New Roman" w:hAnsi="Open Sans" w:cs="Open Sans"/>
                <w:color w:val="000000" w:themeColor="text1"/>
                <w:sz w:val="22"/>
                <w:szCs w:val="22"/>
                <w:lang w:val="es-ES" w:eastAsia="es-ES"/>
              </w:rPr>
              <w:t>os contactos</w:t>
            </w:r>
            <w:r w:rsidRPr="00E83541">
              <w:rPr>
                <w:rFonts w:ascii="Open Sans" w:eastAsia="Times New Roman" w:hAnsi="Open Sans" w:cs="Open Sans"/>
                <w:color w:val="000000" w:themeColor="text1"/>
                <w:sz w:val="22"/>
                <w:szCs w:val="22"/>
                <w:lang w:val="es-ES" w:eastAsia="es-ES"/>
              </w:rPr>
              <w:t xml:space="preserve"> de </w:t>
            </w:r>
            <w:r w:rsidR="005C4710" w:rsidRPr="00E83541">
              <w:rPr>
                <w:rFonts w:ascii="Open Sans" w:eastAsia="Times New Roman" w:hAnsi="Open Sans" w:cs="Open Sans"/>
                <w:color w:val="000000" w:themeColor="text1"/>
                <w:sz w:val="22"/>
                <w:szCs w:val="22"/>
                <w:lang w:val="es-ES" w:eastAsia="es-ES"/>
              </w:rPr>
              <w:t>a</w:t>
            </w:r>
            <w:r w:rsidRPr="00E83541">
              <w:rPr>
                <w:rFonts w:ascii="Open Sans" w:eastAsia="Times New Roman" w:hAnsi="Open Sans" w:cs="Open Sans"/>
                <w:color w:val="000000" w:themeColor="text1"/>
                <w:sz w:val="22"/>
                <w:szCs w:val="22"/>
                <w:lang w:val="es-ES" w:eastAsia="es-ES"/>
              </w:rPr>
              <w:t>br.-</w:t>
            </w:r>
            <w:r w:rsidR="005C4710" w:rsidRPr="00E83541">
              <w:rPr>
                <w:rFonts w:ascii="Open Sans" w:eastAsia="Times New Roman" w:hAnsi="Open Sans" w:cs="Open Sans"/>
                <w:color w:val="000000" w:themeColor="text1"/>
                <w:sz w:val="22"/>
                <w:szCs w:val="22"/>
                <w:lang w:val="es-ES" w:eastAsia="es-ES"/>
              </w:rPr>
              <w:t>s</w:t>
            </w:r>
            <w:r w:rsidRPr="00E83541">
              <w:rPr>
                <w:rFonts w:ascii="Open Sans" w:eastAsia="Times New Roman" w:hAnsi="Open Sans" w:cs="Open Sans"/>
                <w:color w:val="000000" w:themeColor="text1"/>
                <w:sz w:val="22"/>
                <w:szCs w:val="22"/>
                <w:lang w:val="es-ES" w:eastAsia="es-ES"/>
              </w:rPr>
              <w:t xml:space="preserve">ep. de 2020 </w:t>
            </w:r>
          </w:p>
        </w:tc>
        <w:tc>
          <w:tcPr>
            <w:tcW w:w="2899" w:type="dxa"/>
            <w:shd w:val="clear" w:color="auto" w:fill="ACB9CA"/>
            <w:vAlign w:val="center"/>
            <w:hideMark/>
          </w:tcPr>
          <w:p w14:paraId="1D0A4DC4" w14:textId="1153A6DD" w:rsidR="00E075B8" w:rsidRPr="00E83541" w:rsidRDefault="00E075B8" w:rsidP="00147D92">
            <w:pPr>
              <w:jc w:val="center"/>
              <w:rPr>
                <w:rFonts w:ascii="Open Sans" w:eastAsia="Times New Roman" w:hAnsi="Open Sans" w:cs="Open Sans"/>
                <w:color w:val="000000" w:themeColor="text1"/>
                <w:sz w:val="22"/>
                <w:szCs w:val="22"/>
                <w:lang w:val="es-ES" w:eastAsia="es-ES"/>
              </w:rPr>
            </w:pPr>
            <w:r w:rsidRPr="00E83541">
              <w:rPr>
                <w:rFonts w:ascii="Open Sans" w:eastAsia="Times New Roman" w:hAnsi="Open Sans" w:cs="Open Sans"/>
                <w:color w:val="000000" w:themeColor="text1"/>
                <w:sz w:val="22"/>
                <w:szCs w:val="22"/>
                <w:lang w:val="es-ES" w:eastAsia="es-ES"/>
              </w:rPr>
              <w:t xml:space="preserve"> </w:t>
            </w:r>
            <w:r w:rsidRPr="00E83541">
              <w:rPr>
                <w:rFonts w:ascii="Open Sans" w:eastAsia="Times New Roman" w:hAnsi="Open Sans" w:cs="Open Sans"/>
                <w:b/>
                <w:bCs/>
                <w:color w:val="000000" w:themeColor="text1"/>
                <w:sz w:val="22"/>
                <w:szCs w:val="22"/>
                <w:lang w:val="es-ES" w:eastAsia="es-ES"/>
              </w:rPr>
              <w:t>% Trimestral</w:t>
            </w:r>
            <w:r w:rsidRPr="00E83541">
              <w:rPr>
                <w:rFonts w:ascii="Open Sans" w:eastAsia="Times New Roman" w:hAnsi="Open Sans" w:cs="Open Sans"/>
                <w:color w:val="000000" w:themeColor="text1"/>
                <w:sz w:val="22"/>
                <w:szCs w:val="22"/>
                <w:lang w:val="es-ES" w:eastAsia="es-ES"/>
              </w:rPr>
              <w:t xml:space="preserve"> de </w:t>
            </w:r>
            <w:r w:rsidR="007A539D" w:rsidRPr="00E83541">
              <w:rPr>
                <w:rFonts w:ascii="Open Sans" w:eastAsia="Times New Roman" w:hAnsi="Open Sans" w:cs="Open Sans"/>
                <w:color w:val="000000" w:themeColor="text1"/>
                <w:sz w:val="22"/>
                <w:szCs w:val="22"/>
                <w:lang w:val="es-ES" w:eastAsia="es-ES"/>
              </w:rPr>
              <w:t>los contactos</w:t>
            </w:r>
            <w:r w:rsidRPr="00E83541">
              <w:rPr>
                <w:rFonts w:ascii="Open Sans" w:eastAsia="Times New Roman" w:hAnsi="Open Sans" w:cs="Open Sans"/>
                <w:color w:val="000000" w:themeColor="text1"/>
                <w:sz w:val="22"/>
                <w:szCs w:val="22"/>
                <w:lang w:val="es-ES" w:eastAsia="es-ES"/>
              </w:rPr>
              <w:t xml:space="preserve"> de</w:t>
            </w:r>
            <w:r w:rsidR="00C816EC">
              <w:rPr>
                <w:rFonts w:ascii="Open Sans" w:eastAsia="Times New Roman" w:hAnsi="Open Sans" w:cs="Open Sans"/>
                <w:color w:val="000000" w:themeColor="text1"/>
                <w:sz w:val="22"/>
                <w:szCs w:val="22"/>
                <w:lang w:val="es-ES" w:eastAsia="es-ES"/>
              </w:rPr>
              <w:t>l</w:t>
            </w:r>
            <w:r w:rsidRPr="00E83541">
              <w:rPr>
                <w:rFonts w:ascii="Open Sans" w:eastAsia="Times New Roman" w:hAnsi="Open Sans" w:cs="Open Sans"/>
                <w:color w:val="000000" w:themeColor="text1"/>
                <w:sz w:val="22"/>
                <w:szCs w:val="22"/>
                <w:lang w:val="es-ES" w:eastAsia="es-ES"/>
              </w:rPr>
              <w:t xml:space="preserve"> </w:t>
            </w:r>
            <w:r w:rsidR="00C85505">
              <w:rPr>
                <w:rFonts w:ascii="Open Sans" w:eastAsia="Times New Roman" w:hAnsi="Open Sans" w:cs="Open Sans"/>
                <w:color w:val="000000" w:themeColor="text1"/>
                <w:sz w:val="22"/>
                <w:szCs w:val="22"/>
                <w:lang w:val="es-ES" w:eastAsia="es-ES"/>
              </w:rPr>
              <w:t>3</w:t>
            </w:r>
            <w:r w:rsidRPr="00E83541">
              <w:rPr>
                <w:rFonts w:ascii="Open Sans" w:eastAsia="Times New Roman" w:hAnsi="Open Sans" w:cs="Open Sans"/>
                <w:color w:val="000000" w:themeColor="text1"/>
                <w:sz w:val="22"/>
                <w:szCs w:val="22"/>
                <w:lang w:val="es-ES" w:eastAsia="es-ES"/>
              </w:rPr>
              <w:t xml:space="preserve">T vs </w:t>
            </w:r>
            <w:r w:rsidR="00C85505">
              <w:rPr>
                <w:rFonts w:ascii="Open Sans" w:eastAsia="Times New Roman" w:hAnsi="Open Sans" w:cs="Open Sans"/>
                <w:color w:val="000000" w:themeColor="text1"/>
                <w:sz w:val="22"/>
                <w:szCs w:val="22"/>
                <w:lang w:val="es-ES" w:eastAsia="es-ES"/>
              </w:rPr>
              <w:t>2</w:t>
            </w:r>
            <w:r w:rsidRPr="00E83541">
              <w:rPr>
                <w:rFonts w:ascii="Open Sans" w:eastAsia="Times New Roman" w:hAnsi="Open Sans" w:cs="Open Sans"/>
                <w:color w:val="000000" w:themeColor="text1"/>
                <w:sz w:val="22"/>
                <w:szCs w:val="22"/>
                <w:lang w:val="es-ES" w:eastAsia="es-ES"/>
              </w:rPr>
              <w:t>T 2020</w:t>
            </w:r>
          </w:p>
        </w:tc>
      </w:tr>
      <w:tr w:rsidR="005C4710" w:rsidRPr="00E83541" w14:paraId="067EC370" w14:textId="77777777" w:rsidTr="00E83541">
        <w:trPr>
          <w:trHeight w:val="242"/>
        </w:trPr>
        <w:tc>
          <w:tcPr>
            <w:tcW w:w="3169" w:type="dxa"/>
            <w:shd w:val="clear" w:color="auto" w:fill="ACB9CA" w:themeFill="text2" w:themeFillTint="66"/>
            <w:vAlign w:val="bottom"/>
          </w:tcPr>
          <w:p w14:paraId="16279ABA" w14:textId="713A6677" w:rsidR="005C4710" w:rsidRPr="00E83541" w:rsidRDefault="005C4710" w:rsidP="005C4710">
            <w:pPr>
              <w:rPr>
                <w:rFonts w:ascii="Open Sans" w:hAnsi="Open Sans" w:cs="Open Sans"/>
                <w:color w:val="0D0D0D"/>
                <w:sz w:val="22"/>
                <w:szCs w:val="22"/>
              </w:rPr>
            </w:pPr>
            <w:r w:rsidRPr="00E83541">
              <w:rPr>
                <w:rFonts w:ascii="Open Sans" w:hAnsi="Open Sans" w:cs="Open Sans"/>
                <w:color w:val="0D0D0D"/>
                <w:sz w:val="22"/>
                <w:szCs w:val="22"/>
              </w:rPr>
              <w:t>Barcelona capital</w:t>
            </w:r>
          </w:p>
        </w:tc>
        <w:tc>
          <w:tcPr>
            <w:tcW w:w="3173" w:type="dxa"/>
            <w:shd w:val="clear" w:color="auto" w:fill="auto"/>
            <w:noWrap/>
            <w:vAlign w:val="bottom"/>
          </w:tcPr>
          <w:p w14:paraId="08678A72" w14:textId="328E7F86" w:rsidR="005C4710" w:rsidRPr="00E83541" w:rsidRDefault="005C4710" w:rsidP="005C4710">
            <w:pPr>
              <w:jc w:val="center"/>
              <w:rPr>
                <w:rFonts w:ascii="Open Sans" w:eastAsia="Times New Roman" w:hAnsi="Open Sans" w:cs="Open Sans"/>
                <w:color w:val="000000" w:themeColor="text1"/>
                <w:sz w:val="22"/>
                <w:szCs w:val="22"/>
                <w:lang w:val="es-ES" w:eastAsia="es-ES"/>
              </w:rPr>
            </w:pPr>
            <w:r w:rsidRPr="00E83541">
              <w:rPr>
                <w:rFonts w:ascii="Open Sans" w:hAnsi="Open Sans" w:cs="Open Sans"/>
                <w:color w:val="9C0006"/>
                <w:sz w:val="22"/>
                <w:szCs w:val="22"/>
              </w:rPr>
              <w:t>-0,6%</w:t>
            </w:r>
          </w:p>
        </w:tc>
        <w:tc>
          <w:tcPr>
            <w:tcW w:w="2899" w:type="dxa"/>
            <w:shd w:val="clear" w:color="auto" w:fill="auto"/>
            <w:noWrap/>
          </w:tcPr>
          <w:p w14:paraId="0736E5B9" w14:textId="51832B6D" w:rsidR="005C4710" w:rsidRPr="00E83541" w:rsidRDefault="005C4710" w:rsidP="005C4710">
            <w:pPr>
              <w:jc w:val="center"/>
              <w:rPr>
                <w:rFonts w:ascii="Open Sans" w:eastAsia="Times New Roman" w:hAnsi="Open Sans" w:cs="Open Sans"/>
                <w:color w:val="000000" w:themeColor="text1"/>
                <w:sz w:val="22"/>
                <w:szCs w:val="22"/>
                <w:lang w:val="es-ES" w:eastAsia="es-ES"/>
              </w:rPr>
            </w:pPr>
            <w:r w:rsidRPr="00E83541">
              <w:rPr>
                <w:rFonts w:ascii="Open Sans" w:hAnsi="Open Sans" w:cs="Open Sans"/>
                <w:sz w:val="22"/>
                <w:szCs w:val="22"/>
              </w:rPr>
              <w:t>3,2%</w:t>
            </w:r>
          </w:p>
        </w:tc>
      </w:tr>
      <w:tr w:rsidR="005C4710" w:rsidRPr="00E83541" w14:paraId="1EB4496C" w14:textId="77777777" w:rsidTr="00E83541">
        <w:trPr>
          <w:trHeight w:val="242"/>
        </w:trPr>
        <w:tc>
          <w:tcPr>
            <w:tcW w:w="3169" w:type="dxa"/>
            <w:shd w:val="clear" w:color="auto" w:fill="ACB9CA" w:themeFill="text2" w:themeFillTint="66"/>
            <w:vAlign w:val="bottom"/>
          </w:tcPr>
          <w:p w14:paraId="481C5410" w14:textId="097176F3" w:rsidR="005C4710" w:rsidRPr="00E83541" w:rsidRDefault="005C4710" w:rsidP="005C4710">
            <w:pPr>
              <w:rPr>
                <w:rFonts w:ascii="Open Sans" w:hAnsi="Open Sans" w:cs="Open Sans"/>
                <w:color w:val="0D0D0D"/>
                <w:sz w:val="22"/>
                <w:szCs w:val="22"/>
              </w:rPr>
            </w:pPr>
            <w:r w:rsidRPr="00E83541">
              <w:rPr>
                <w:rFonts w:ascii="Open Sans" w:hAnsi="Open Sans" w:cs="Open Sans"/>
                <w:color w:val="0D0D0D"/>
                <w:sz w:val="22"/>
                <w:szCs w:val="22"/>
              </w:rPr>
              <w:t>Barcelona resto de municipios</w:t>
            </w:r>
          </w:p>
        </w:tc>
        <w:tc>
          <w:tcPr>
            <w:tcW w:w="3173" w:type="dxa"/>
            <w:shd w:val="clear" w:color="auto" w:fill="auto"/>
            <w:noWrap/>
            <w:vAlign w:val="bottom"/>
          </w:tcPr>
          <w:p w14:paraId="01D1C262" w14:textId="00D36433" w:rsidR="005C4710" w:rsidRPr="00E83541" w:rsidRDefault="005C4710" w:rsidP="005C4710">
            <w:pPr>
              <w:jc w:val="center"/>
              <w:rPr>
                <w:rFonts w:ascii="Open Sans" w:eastAsia="Times New Roman" w:hAnsi="Open Sans" w:cs="Open Sans"/>
                <w:color w:val="000000" w:themeColor="text1"/>
                <w:sz w:val="22"/>
                <w:szCs w:val="22"/>
                <w:lang w:val="es-ES" w:eastAsia="es-ES"/>
              </w:rPr>
            </w:pPr>
            <w:r w:rsidRPr="00E83541">
              <w:rPr>
                <w:rFonts w:ascii="Open Sans" w:hAnsi="Open Sans" w:cs="Open Sans"/>
                <w:color w:val="000000"/>
                <w:sz w:val="22"/>
                <w:szCs w:val="22"/>
              </w:rPr>
              <w:t>9,8%</w:t>
            </w:r>
          </w:p>
        </w:tc>
        <w:tc>
          <w:tcPr>
            <w:tcW w:w="2899" w:type="dxa"/>
            <w:shd w:val="clear" w:color="auto" w:fill="auto"/>
            <w:noWrap/>
          </w:tcPr>
          <w:p w14:paraId="671AD189" w14:textId="38A94B1D" w:rsidR="005C4710" w:rsidRPr="00E83541" w:rsidRDefault="005C4710" w:rsidP="005C4710">
            <w:pPr>
              <w:jc w:val="center"/>
              <w:rPr>
                <w:rFonts w:ascii="Open Sans" w:eastAsia="Times New Roman" w:hAnsi="Open Sans" w:cs="Open Sans"/>
                <w:color w:val="000000" w:themeColor="text1"/>
                <w:sz w:val="22"/>
                <w:szCs w:val="22"/>
                <w:lang w:val="es-ES" w:eastAsia="es-ES"/>
              </w:rPr>
            </w:pPr>
            <w:r w:rsidRPr="00E83541">
              <w:rPr>
                <w:rFonts w:ascii="Open Sans" w:hAnsi="Open Sans" w:cs="Open Sans"/>
                <w:sz w:val="22"/>
                <w:szCs w:val="22"/>
              </w:rPr>
              <w:t>10,3%</w:t>
            </w:r>
          </w:p>
        </w:tc>
      </w:tr>
    </w:tbl>
    <w:p w14:paraId="674B3488" w14:textId="77777777" w:rsidR="00377053" w:rsidRDefault="00377053" w:rsidP="00E739DB">
      <w:pPr>
        <w:pStyle w:val="NormalWeb"/>
        <w:shd w:val="clear" w:color="auto" w:fill="FFFFFF"/>
        <w:spacing w:after="225" w:line="276" w:lineRule="auto"/>
        <w:ind w:right="-574"/>
        <w:jc w:val="both"/>
        <w:rPr>
          <w:rFonts w:ascii="Open Sans" w:hAnsi="Open Sans" w:cs="Open Sans"/>
          <w:color w:val="000000"/>
          <w:sz w:val="22"/>
          <w:szCs w:val="22"/>
        </w:rPr>
      </w:pPr>
    </w:p>
    <w:p w14:paraId="3B34200D" w14:textId="788061FE" w:rsidR="00377053" w:rsidRDefault="005924BE" w:rsidP="00E739DB">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Si comparamos los contactos</w:t>
      </w:r>
      <w:r w:rsidR="00134B65">
        <w:rPr>
          <w:rFonts w:ascii="Open Sans" w:hAnsi="Open Sans" w:cs="Open Sans"/>
          <w:color w:val="000000"/>
          <w:sz w:val="22"/>
          <w:szCs w:val="22"/>
        </w:rPr>
        <w:t xml:space="preserve"> </w:t>
      </w:r>
      <w:r w:rsidR="00CB7FAF">
        <w:rPr>
          <w:rFonts w:ascii="Open Sans" w:hAnsi="Open Sans" w:cs="Open Sans"/>
          <w:color w:val="000000"/>
          <w:sz w:val="22"/>
          <w:szCs w:val="22"/>
        </w:rPr>
        <w:t>del trimestre</w:t>
      </w:r>
      <w:r w:rsidR="00134B65">
        <w:rPr>
          <w:rFonts w:ascii="Open Sans" w:hAnsi="Open Sans" w:cs="Open Sans"/>
          <w:color w:val="000000"/>
          <w:sz w:val="22"/>
          <w:szCs w:val="22"/>
        </w:rPr>
        <w:t xml:space="preserve"> de</w:t>
      </w:r>
      <w:r w:rsidR="00CB7FAF">
        <w:rPr>
          <w:rFonts w:ascii="Open Sans" w:hAnsi="Open Sans" w:cs="Open Sans"/>
          <w:color w:val="000000"/>
          <w:sz w:val="22"/>
          <w:szCs w:val="22"/>
        </w:rPr>
        <w:t>l</w:t>
      </w:r>
      <w:r w:rsidR="00134B65">
        <w:rPr>
          <w:rFonts w:ascii="Open Sans" w:hAnsi="Open Sans" w:cs="Open Sans"/>
          <w:color w:val="000000"/>
          <w:sz w:val="22"/>
          <w:szCs w:val="22"/>
        </w:rPr>
        <w:t xml:space="preserve"> confinamiento </w:t>
      </w:r>
      <w:r w:rsidR="00CB7FAF">
        <w:rPr>
          <w:rFonts w:ascii="Open Sans" w:hAnsi="Open Sans" w:cs="Open Sans"/>
          <w:color w:val="000000"/>
          <w:sz w:val="22"/>
          <w:szCs w:val="22"/>
        </w:rPr>
        <w:t xml:space="preserve">(segundo trimestre de 2020) </w:t>
      </w:r>
      <w:r w:rsidR="00134B65">
        <w:rPr>
          <w:rFonts w:ascii="Open Sans" w:hAnsi="Open Sans" w:cs="Open Sans"/>
          <w:color w:val="000000"/>
          <w:sz w:val="22"/>
          <w:szCs w:val="22"/>
        </w:rPr>
        <w:t>con el trimestre posterior</w:t>
      </w:r>
      <w:r w:rsidR="00CB7FAF">
        <w:rPr>
          <w:rFonts w:ascii="Open Sans" w:hAnsi="Open Sans" w:cs="Open Sans"/>
          <w:color w:val="000000"/>
          <w:sz w:val="22"/>
          <w:szCs w:val="22"/>
        </w:rPr>
        <w:t xml:space="preserve"> al confinamiento (tercer trimestre de 2020)</w:t>
      </w:r>
      <w:r>
        <w:rPr>
          <w:rFonts w:ascii="Open Sans" w:hAnsi="Open Sans" w:cs="Open Sans"/>
          <w:color w:val="000000"/>
          <w:sz w:val="22"/>
          <w:szCs w:val="22"/>
        </w:rPr>
        <w:t>, vemos que el interés por vivir fuera de</w:t>
      </w:r>
      <w:r w:rsidR="00377053">
        <w:rPr>
          <w:rFonts w:ascii="Open Sans" w:hAnsi="Open Sans" w:cs="Open Sans"/>
          <w:color w:val="000000"/>
          <w:sz w:val="22"/>
          <w:szCs w:val="22"/>
        </w:rPr>
        <w:t xml:space="preserve"> Madrid capital aumentó un 15% y en el caso de Barcelona, el interés por vivir fuera de la capital se incrementó un 10,3%. </w:t>
      </w:r>
    </w:p>
    <w:p w14:paraId="703C36D8" w14:textId="77777777" w:rsidR="00377053" w:rsidRDefault="00377053" w:rsidP="00E739DB">
      <w:pPr>
        <w:pStyle w:val="NormalWeb"/>
        <w:shd w:val="clear" w:color="auto" w:fill="FFFFFF"/>
        <w:spacing w:after="225" w:line="276" w:lineRule="auto"/>
        <w:ind w:right="-574"/>
        <w:jc w:val="both"/>
        <w:rPr>
          <w:rFonts w:ascii="Open Sans" w:hAnsi="Open Sans" w:cs="Open Sans"/>
          <w:color w:val="000000"/>
          <w:sz w:val="22"/>
          <w:szCs w:val="22"/>
        </w:rPr>
      </w:pPr>
    </w:p>
    <w:p w14:paraId="1E64B5DB" w14:textId="4150A7A7" w:rsidR="00430814" w:rsidRDefault="00796440" w:rsidP="00E739DB">
      <w:pPr>
        <w:pStyle w:val="NormalWeb"/>
        <w:shd w:val="clear" w:color="auto" w:fill="FFFFFF"/>
        <w:spacing w:after="225" w:line="276" w:lineRule="auto"/>
        <w:ind w:right="-574"/>
        <w:jc w:val="both"/>
        <w:rPr>
          <w:rFonts w:ascii="National" w:eastAsiaTheme="minorHAnsi" w:hAnsi="National" w:cstheme="minorBidi"/>
          <w:b/>
          <w:bCs/>
          <w:iCs/>
          <w:color w:val="303AB2"/>
          <w:sz w:val="28"/>
          <w:szCs w:val="160"/>
          <w:lang w:eastAsia="en-US"/>
        </w:rPr>
      </w:pPr>
      <w:r>
        <w:rPr>
          <w:rFonts w:ascii="National" w:eastAsiaTheme="minorHAnsi" w:hAnsi="National" w:cstheme="minorBidi"/>
          <w:b/>
          <w:bCs/>
          <w:iCs/>
          <w:color w:val="303AB2"/>
          <w:sz w:val="28"/>
          <w:szCs w:val="160"/>
          <w:lang w:eastAsia="en-US"/>
        </w:rPr>
        <w:t>¿Qué tipología de vivienda es la más demandada?</w:t>
      </w:r>
    </w:p>
    <w:p w14:paraId="61BE269D" w14:textId="77777777" w:rsidR="009B19F6" w:rsidRDefault="009B19F6" w:rsidP="009B19F6">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Respecto a los </w:t>
      </w:r>
      <w:r w:rsidRPr="006A2241">
        <w:rPr>
          <w:rFonts w:ascii="Open Sans" w:hAnsi="Open Sans" w:cs="Open Sans"/>
          <w:b/>
          <w:bCs/>
          <w:color w:val="000000"/>
          <w:sz w:val="22"/>
          <w:szCs w:val="22"/>
        </w:rPr>
        <w:t>tipos de vivienda más demandadas entre</w:t>
      </w:r>
      <w:r>
        <w:rPr>
          <w:rFonts w:ascii="Open Sans" w:hAnsi="Open Sans" w:cs="Open Sans"/>
          <w:color w:val="000000"/>
          <w:sz w:val="22"/>
          <w:szCs w:val="22"/>
        </w:rPr>
        <w:t xml:space="preserve"> </w:t>
      </w:r>
      <w:r w:rsidRPr="00EE4626">
        <w:rPr>
          <w:rFonts w:ascii="Open Sans" w:hAnsi="Open Sans" w:cs="Open Sans"/>
          <w:b/>
          <w:bCs/>
          <w:color w:val="000000"/>
          <w:sz w:val="22"/>
          <w:szCs w:val="22"/>
        </w:rPr>
        <w:t xml:space="preserve">abril </w:t>
      </w:r>
      <w:r>
        <w:rPr>
          <w:rFonts w:ascii="Open Sans" w:hAnsi="Open Sans" w:cs="Open Sans"/>
          <w:b/>
          <w:bCs/>
          <w:color w:val="000000"/>
          <w:sz w:val="22"/>
          <w:szCs w:val="22"/>
        </w:rPr>
        <w:t xml:space="preserve">y </w:t>
      </w:r>
      <w:r w:rsidRPr="00EE4626">
        <w:rPr>
          <w:rFonts w:ascii="Open Sans" w:hAnsi="Open Sans" w:cs="Open Sans"/>
          <w:b/>
          <w:bCs/>
          <w:color w:val="000000"/>
          <w:sz w:val="22"/>
          <w:szCs w:val="22"/>
        </w:rPr>
        <w:t>septiembre de 2020</w:t>
      </w:r>
      <w:r>
        <w:rPr>
          <w:rFonts w:ascii="Open Sans" w:hAnsi="Open Sans" w:cs="Open Sans"/>
          <w:color w:val="000000"/>
          <w:sz w:val="22"/>
          <w:szCs w:val="22"/>
        </w:rPr>
        <w:t xml:space="preserve"> </w:t>
      </w:r>
      <w:r w:rsidRPr="007F7482">
        <w:rPr>
          <w:rFonts w:ascii="Open Sans" w:hAnsi="Open Sans" w:cs="Open Sans"/>
          <w:b/>
          <w:bCs/>
          <w:color w:val="000000"/>
          <w:sz w:val="22"/>
          <w:szCs w:val="22"/>
        </w:rPr>
        <w:t>en los municipios</w:t>
      </w:r>
      <w:r>
        <w:rPr>
          <w:rFonts w:ascii="Open Sans" w:hAnsi="Open Sans" w:cs="Open Sans"/>
          <w:b/>
          <w:bCs/>
          <w:color w:val="000000"/>
          <w:sz w:val="22"/>
          <w:szCs w:val="22"/>
        </w:rPr>
        <w:t xml:space="preserve"> de la provincia de Madrid</w:t>
      </w:r>
      <w:r w:rsidRPr="007F7482">
        <w:rPr>
          <w:rFonts w:ascii="Open Sans" w:hAnsi="Open Sans" w:cs="Open Sans"/>
          <w:color w:val="000000"/>
          <w:sz w:val="22"/>
          <w:szCs w:val="22"/>
        </w:rPr>
        <w:t>, la</w:t>
      </w:r>
      <w:r>
        <w:rPr>
          <w:rFonts w:ascii="Open Sans" w:hAnsi="Open Sans" w:cs="Open Sans"/>
          <w:color w:val="000000"/>
          <w:sz w:val="22"/>
          <w:szCs w:val="22"/>
        </w:rPr>
        <w:t>s tipologías</w:t>
      </w:r>
      <w:r w:rsidRPr="007F7482">
        <w:rPr>
          <w:rFonts w:ascii="Open Sans" w:hAnsi="Open Sans" w:cs="Open Sans"/>
          <w:color w:val="000000"/>
          <w:sz w:val="22"/>
          <w:szCs w:val="22"/>
        </w:rPr>
        <w:t xml:space="preserve"> más </w:t>
      </w:r>
      <w:r>
        <w:rPr>
          <w:rFonts w:ascii="Open Sans" w:hAnsi="Open Sans" w:cs="Open Sans"/>
          <w:color w:val="000000"/>
          <w:sz w:val="22"/>
          <w:szCs w:val="22"/>
        </w:rPr>
        <w:t>contactadas</w:t>
      </w:r>
      <w:r w:rsidRPr="007F7482">
        <w:rPr>
          <w:rFonts w:ascii="Open Sans" w:hAnsi="Open Sans" w:cs="Open Sans"/>
          <w:color w:val="000000"/>
          <w:sz w:val="22"/>
          <w:szCs w:val="22"/>
        </w:rPr>
        <w:t xml:space="preserve"> fueron l</w:t>
      </w:r>
      <w:r>
        <w:rPr>
          <w:rFonts w:ascii="Open Sans" w:hAnsi="Open Sans" w:cs="Open Sans"/>
          <w:color w:val="000000"/>
          <w:sz w:val="22"/>
          <w:szCs w:val="22"/>
        </w:rPr>
        <w:t>a c</w:t>
      </w:r>
      <w:r w:rsidRPr="00EA5643">
        <w:rPr>
          <w:rFonts w:ascii="Open Sans" w:hAnsi="Open Sans" w:cs="Open Sans"/>
          <w:color w:val="000000"/>
          <w:sz w:val="22"/>
          <w:szCs w:val="22"/>
        </w:rPr>
        <w:t xml:space="preserve">asa adosada </w:t>
      </w:r>
      <w:r>
        <w:rPr>
          <w:rFonts w:ascii="Open Sans" w:hAnsi="Open Sans" w:cs="Open Sans"/>
          <w:color w:val="000000"/>
          <w:sz w:val="22"/>
          <w:szCs w:val="22"/>
        </w:rPr>
        <w:t>(86</w:t>
      </w:r>
      <w:r w:rsidRPr="007F7482">
        <w:rPr>
          <w:rFonts w:ascii="Open Sans" w:hAnsi="Open Sans" w:cs="Open Sans"/>
          <w:color w:val="000000"/>
          <w:sz w:val="22"/>
          <w:szCs w:val="22"/>
        </w:rPr>
        <w:t>%</w:t>
      </w:r>
      <w:r>
        <w:rPr>
          <w:rFonts w:ascii="Open Sans" w:hAnsi="Open Sans" w:cs="Open Sans"/>
          <w:color w:val="000000"/>
          <w:sz w:val="22"/>
          <w:szCs w:val="22"/>
        </w:rPr>
        <w:t>)</w:t>
      </w:r>
      <w:r w:rsidRPr="007F7482">
        <w:rPr>
          <w:rFonts w:ascii="Open Sans" w:hAnsi="Open Sans" w:cs="Open Sans"/>
          <w:color w:val="000000"/>
          <w:sz w:val="22"/>
          <w:szCs w:val="22"/>
        </w:rPr>
        <w:t>, finca rústica</w:t>
      </w:r>
      <w:r>
        <w:rPr>
          <w:rFonts w:ascii="Open Sans" w:hAnsi="Open Sans" w:cs="Open Sans"/>
          <w:color w:val="000000"/>
          <w:sz w:val="22"/>
          <w:szCs w:val="22"/>
        </w:rPr>
        <w:t xml:space="preserve"> (72</w:t>
      </w:r>
      <w:r w:rsidRPr="007F7482">
        <w:rPr>
          <w:rFonts w:ascii="Open Sans" w:hAnsi="Open Sans" w:cs="Open Sans"/>
          <w:color w:val="000000"/>
          <w:sz w:val="22"/>
          <w:szCs w:val="22"/>
        </w:rPr>
        <w:t>%</w:t>
      </w:r>
      <w:r>
        <w:rPr>
          <w:rFonts w:ascii="Open Sans" w:hAnsi="Open Sans" w:cs="Open Sans"/>
          <w:color w:val="000000"/>
          <w:sz w:val="22"/>
          <w:szCs w:val="22"/>
        </w:rPr>
        <w:t>)</w:t>
      </w:r>
      <w:r w:rsidRPr="007F7482">
        <w:rPr>
          <w:rFonts w:ascii="Open Sans" w:hAnsi="Open Sans" w:cs="Open Sans"/>
          <w:color w:val="000000"/>
          <w:sz w:val="22"/>
          <w:szCs w:val="22"/>
        </w:rPr>
        <w:t xml:space="preserve">, </w:t>
      </w:r>
      <w:r>
        <w:rPr>
          <w:rFonts w:ascii="Open Sans" w:hAnsi="Open Sans" w:cs="Open Sans"/>
          <w:color w:val="000000"/>
          <w:sz w:val="22"/>
          <w:szCs w:val="22"/>
        </w:rPr>
        <w:t>casa-chalet (40%) y ático</w:t>
      </w:r>
      <w:r w:rsidRPr="007F7482">
        <w:rPr>
          <w:rFonts w:ascii="Open Sans" w:hAnsi="Open Sans" w:cs="Open Sans"/>
          <w:color w:val="000000"/>
          <w:sz w:val="22"/>
          <w:szCs w:val="22"/>
        </w:rPr>
        <w:t xml:space="preserve"> </w:t>
      </w:r>
      <w:r>
        <w:rPr>
          <w:rFonts w:ascii="Open Sans" w:hAnsi="Open Sans" w:cs="Open Sans"/>
          <w:color w:val="000000"/>
          <w:sz w:val="22"/>
          <w:szCs w:val="22"/>
        </w:rPr>
        <w:t>(40</w:t>
      </w:r>
      <w:r w:rsidRPr="007F7482">
        <w:rPr>
          <w:rFonts w:ascii="Open Sans" w:hAnsi="Open Sans" w:cs="Open Sans"/>
          <w:color w:val="000000"/>
          <w:sz w:val="22"/>
          <w:szCs w:val="22"/>
        </w:rPr>
        <w:t>%</w:t>
      </w:r>
      <w:r>
        <w:rPr>
          <w:rFonts w:ascii="Open Sans" w:hAnsi="Open Sans" w:cs="Open Sans"/>
          <w:color w:val="000000"/>
          <w:sz w:val="22"/>
          <w:szCs w:val="22"/>
        </w:rPr>
        <w:t>)</w:t>
      </w:r>
      <w:r w:rsidRPr="007F7482">
        <w:rPr>
          <w:rFonts w:ascii="Open Sans" w:hAnsi="Open Sans" w:cs="Open Sans"/>
          <w:color w:val="000000"/>
          <w:sz w:val="22"/>
          <w:szCs w:val="22"/>
        </w:rPr>
        <w:t>.</w:t>
      </w:r>
      <w:r>
        <w:rPr>
          <w:rFonts w:ascii="Open Sans" w:hAnsi="Open Sans" w:cs="Open Sans"/>
          <w:color w:val="000000"/>
          <w:sz w:val="22"/>
          <w:szCs w:val="22"/>
        </w:rPr>
        <w:t xml:space="preserve"> </w:t>
      </w:r>
      <w:r w:rsidRPr="009306D7">
        <w:rPr>
          <w:rFonts w:ascii="Open Sans" w:hAnsi="Open Sans" w:cs="Open Sans"/>
          <w:color w:val="000000"/>
          <w:sz w:val="22"/>
          <w:szCs w:val="22"/>
        </w:rPr>
        <w:t xml:space="preserve">Por otro </w:t>
      </w:r>
      <w:r>
        <w:rPr>
          <w:rFonts w:ascii="Open Sans" w:hAnsi="Open Sans" w:cs="Open Sans"/>
          <w:color w:val="000000"/>
          <w:sz w:val="22"/>
          <w:szCs w:val="22"/>
        </w:rPr>
        <w:t xml:space="preserve">lado, los loft (-30%) son los que más han caído respecto al año anterior. </w:t>
      </w:r>
    </w:p>
    <w:p w14:paraId="56DC4E31" w14:textId="77777777" w:rsidR="009B19F6" w:rsidRDefault="009B19F6" w:rsidP="009B19F6">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Mientras, </w:t>
      </w:r>
      <w:r w:rsidRPr="006A2241">
        <w:rPr>
          <w:rFonts w:ascii="Open Sans" w:hAnsi="Open Sans" w:cs="Open Sans"/>
          <w:color w:val="000000"/>
          <w:sz w:val="22"/>
          <w:szCs w:val="22"/>
        </w:rPr>
        <w:t>en</w:t>
      </w:r>
      <w:r w:rsidRPr="006A2241">
        <w:rPr>
          <w:rFonts w:ascii="Open Sans" w:hAnsi="Open Sans" w:cs="Open Sans"/>
          <w:b/>
          <w:bCs/>
          <w:color w:val="000000"/>
          <w:sz w:val="22"/>
          <w:szCs w:val="22"/>
        </w:rPr>
        <w:t xml:space="preserve"> </w:t>
      </w:r>
      <w:r>
        <w:rPr>
          <w:rFonts w:ascii="Open Sans" w:hAnsi="Open Sans" w:cs="Open Sans"/>
          <w:b/>
          <w:bCs/>
          <w:color w:val="000000"/>
          <w:sz w:val="22"/>
          <w:szCs w:val="22"/>
        </w:rPr>
        <w:t>Madrid</w:t>
      </w:r>
      <w:r w:rsidRPr="006A2241">
        <w:rPr>
          <w:rFonts w:ascii="Open Sans" w:hAnsi="Open Sans" w:cs="Open Sans"/>
          <w:b/>
          <w:bCs/>
          <w:color w:val="000000"/>
          <w:sz w:val="22"/>
          <w:szCs w:val="22"/>
        </w:rPr>
        <w:t xml:space="preserve"> capital</w:t>
      </w:r>
      <w:r>
        <w:rPr>
          <w:rFonts w:ascii="Open Sans" w:hAnsi="Open Sans" w:cs="Open Sans"/>
          <w:color w:val="000000"/>
          <w:sz w:val="22"/>
          <w:szCs w:val="22"/>
        </w:rPr>
        <w:t xml:space="preserve"> el interés por la vivienda </w:t>
      </w:r>
      <w:r w:rsidRPr="007F7482">
        <w:rPr>
          <w:rFonts w:ascii="Open Sans" w:hAnsi="Open Sans" w:cs="Open Sans"/>
          <w:color w:val="000000"/>
          <w:sz w:val="22"/>
          <w:szCs w:val="22"/>
        </w:rPr>
        <w:t>de abril a septiembre de 2020</w:t>
      </w:r>
      <w:r>
        <w:rPr>
          <w:rFonts w:ascii="Open Sans" w:hAnsi="Open Sans" w:cs="Open Sans"/>
          <w:color w:val="000000"/>
          <w:sz w:val="22"/>
          <w:szCs w:val="22"/>
        </w:rPr>
        <w:t xml:space="preserve"> aumentó respecto a 2019 en </w:t>
      </w:r>
      <w:r w:rsidRPr="007F7482">
        <w:rPr>
          <w:rFonts w:ascii="Open Sans" w:hAnsi="Open Sans" w:cs="Open Sans"/>
          <w:color w:val="000000"/>
          <w:sz w:val="22"/>
          <w:szCs w:val="22"/>
        </w:rPr>
        <w:t>l</w:t>
      </w:r>
      <w:r>
        <w:rPr>
          <w:rFonts w:ascii="Open Sans" w:hAnsi="Open Sans" w:cs="Open Sans"/>
          <w:color w:val="000000"/>
          <w:sz w:val="22"/>
          <w:szCs w:val="22"/>
        </w:rPr>
        <w:t>a c</w:t>
      </w:r>
      <w:r w:rsidRPr="00EA5643">
        <w:rPr>
          <w:rFonts w:ascii="Open Sans" w:hAnsi="Open Sans" w:cs="Open Sans"/>
          <w:color w:val="000000"/>
          <w:sz w:val="22"/>
          <w:szCs w:val="22"/>
        </w:rPr>
        <w:t xml:space="preserve">asa adosada </w:t>
      </w:r>
      <w:r>
        <w:rPr>
          <w:rFonts w:ascii="Open Sans" w:hAnsi="Open Sans" w:cs="Open Sans"/>
          <w:color w:val="000000"/>
          <w:sz w:val="22"/>
          <w:szCs w:val="22"/>
        </w:rPr>
        <w:t>(83%) y en las casa-chalet (8,1%). Sin embargo, las fincas rústicas fueron las que más descendieron en contactos (-71%).</w:t>
      </w:r>
    </w:p>
    <w:p w14:paraId="3C383077" w14:textId="77777777" w:rsidR="009B19F6" w:rsidRDefault="009B19F6" w:rsidP="009B19F6">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“Desde </w:t>
      </w:r>
      <w:hyperlink r:id="rId11" w:history="1">
        <w:r w:rsidRPr="008376CF">
          <w:rPr>
            <w:rStyle w:val="Hipervnculo"/>
            <w:rFonts w:ascii="Open Sans" w:hAnsi="Open Sans" w:cs="Open Sans"/>
            <w:sz w:val="22"/>
            <w:szCs w:val="22"/>
          </w:rPr>
          <w:t>Fotocasa</w:t>
        </w:r>
      </w:hyperlink>
      <w:r>
        <w:rPr>
          <w:rFonts w:ascii="Open Sans" w:hAnsi="Open Sans" w:cs="Open Sans"/>
          <w:color w:val="000000"/>
          <w:sz w:val="22"/>
          <w:szCs w:val="22"/>
        </w:rPr>
        <w:t xml:space="preserve"> estamos asistiendo a un cambio muy rápido respecto a las búsquedas de vivienda. De hecho, el interés por los chalets o las casas adosadas ya llevamos meses viendo cómo van creciendo poco a poco. En el caso de las casas adosadas en ciudades como Madrid su interés se ha disparado en los últimos meses ya que cumplen con las necesidades habitacionales que muchos demandantes buscan: zonas comunes grandes, terraza, luz y un despacho para poder teletrabajar. No obstante, este tipo de producto no es el más habitual en </w:t>
      </w:r>
      <w:r>
        <w:rPr>
          <w:rFonts w:ascii="Open Sans" w:hAnsi="Open Sans" w:cs="Open Sans"/>
          <w:color w:val="000000"/>
          <w:sz w:val="22"/>
          <w:szCs w:val="22"/>
        </w:rPr>
        <w:lastRenderedPageBreak/>
        <w:t xml:space="preserve">ciudades como Madrid y puede resultar complicado acceder a una casa unifamiliar en la ciudad”, explica Anaïs López, directora de Comunicación de </w:t>
      </w:r>
      <w:hyperlink r:id="rId12" w:history="1">
        <w:r w:rsidRPr="008376CF">
          <w:rPr>
            <w:rStyle w:val="Hipervnculo"/>
            <w:rFonts w:ascii="Open Sans" w:hAnsi="Open Sans" w:cs="Open Sans"/>
            <w:sz w:val="22"/>
            <w:szCs w:val="22"/>
          </w:rPr>
          <w:t>Fotocasa</w:t>
        </w:r>
      </w:hyperlink>
      <w:r>
        <w:rPr>
          <w:rFonts w:ascii="Open Sans" w:hAnsi="Open Sans" w:cs="Open Sans"/>
          <w:color w:val="000000"/>
          <w:sz w:val="22"/>
          <w:szCs w:val="22"/>
        </w:rPr>
        <w:t xml:space="preserve">. </w:t>
      </w:r>
    </w:p>
    <w:p w14:paraId="3D392741" w14:textId="0702C5EA" w:rsidR="007F7482" w:rsidRDefault="0046549C" w:rsidP="00E739DB">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Respecto a</w:t>
      </w:r>
      <w:r w:rsidR="007D595B">
        <w:rPr>
          <w:rFonts w:ascii="Open Sans" w:hAnsi="Open Sans" w:cs="Open Sans"/>
          <w:color w:val="000000"/>
          <w:sz w:val="22"/>
          <w:szCs w:val="22"/>
        </w:rPr>
        <w:t xml:space="preserve"> los </w:t>
      </w:r>
      <w:r w:rsidR="007D595B" w:rsidRPr="006A2241">
        <w:rPr>
          <w:rFonts w:ascii="Open Sans" w:hAnsi="Open Sans" w:cs="Open Sans"/>
          <w:b/>
          <w:bCs/>
          <w:color w:val="000000"/>
          <w:sz w:val="22"/>
          <w:szCs w:val="22"/>
        </w:rPr>
        <w:t>tipos de vivienda más demandadas entre</w:t>
      </w:r>
      <w:r w:rsidR="007D595B">
        <w:rPr>
          <w:rFonts w:ascii="Open Sans" w:hAnsi="Open Sans" w:cs="Open Sans"/>
          <w:color w:val="000000"/>
          <w:sz w:val="22"/>
          <w:szCs w:val="22"/>
        </w:rPr>
        <w:t xml:space="preserve"> </w:t>
      </w:r>
      <w:r w:rsidR="00EE4626" w:rsidRPr="00EE4626">
        <w:rPr>
          <w:rFonts w:ascii="Open Sans" w:hAnsi="Open Sans" w:cs="Open Sans"/>
          <w:b/>
          <w:bCs/>
          <w:color w:val="000000"/>
          <w:sz w:val="22"/>
          <w:szCs w:val="22"/>
        </w:rPr>
        <w:t xml:space="preserve">abril </w:t>
      </w:r>
      <w:r w:rsidR="007D595B">
        <w:rPr>
          <w:rFonts w:ascii="Open Sans" w:hAnsi="Open Sans" w:cs="Open Sans"/>
          <w:b/>
          <w:bCs/>
          <w:color w:val="000000"/>
          <w:sz w:val="22"/>
          <w:szCs w:val="22"/>
        </w:rPr>
        <w:t xml:space="preserve">y </w:t>
      </w:r>
      <w:r w:rsidR="00EE4626" w:rsidRPr="00EE4626">
        <w:rPr>
          <w:rFonts w:ascii="Open Sans" w:hAnsi="Open Sans" w:cs="Open Sans"/>
          <w:b/>
          <w:bCs/>
          <w:color w:val="000000"/>
          <w:sz w:val="22"/>
          <w:szCs w:val="22"/>
        </w:rPr>
        <w:t>septiembre de 2020</w:t>
      </w:r>
      <w:r w:rsidR="00EE4626">
        <w:rPr>
          <w:rFonts w:ascii="Open Sans" w:hAnsi="Open Sans" w:cs="Open Sans"/>
          <w:color w:val="000000"/>
          <w:sz w:val="22"/>
          <w:szCs w:val="22"/>
        </w:rPr>
        <w:t xml:space="preserve"> </w:t>
      </w:r>
      <w:r w:rsidR="009306D7" w:rsidRPr="007F7482">
        <w:rPr>
          <w:rFonts w:ascii="Open Sans" w:hAnsi="Open Sans" w:cs="Open Sans"/>
          <w:b/>
          <w:bCs/>
          <w:color w:val="000000"/>
          <w:sz w:val="22"/>
          <w:szCs w:val="22"/>
        </w:rPr>
        <w:t>en los municipios</w:t>
      </w:r>
      <w:r w:rsidR="00796440">
        <w:rPr>
          <w:rFonts w:ascii="Open Sans" w:hAnsi="Open Sans" w:cs="Open Sans"/>
          <w:b/>
          <w:bCs/>
          <w:color w:val="000000"/>
          <w:sz w:val="22"/>
          <w:szCs w:val="22"/>
        </w:rPr>
        <w:t xml:space="preserve"> de la provincia de Barcelona</w:t>
      </w:r>
      <w:r w:rsidRPr="007F7482">
        <w:rPr>
          <w:rFonts w:ascii="Open Sans" w:hAnsi="Open Sans" w:cs="Open Sans"/>
          <w:color w:val="000000"/>
          <w:sz w:val="22"/>
          <w:szCs w:val="22"/>
        </w:rPr>
        <w:t>, la</w:t>
      </w:r>
      <w:r w:rsidR="00796440">
        <w:rPr>
          <w:rFonts w:ascii="Open Sans" w:hAnsi="Open Sans" w:cs="Open Sans"/>
          <w:color w:val="000000"/>
          <w:sz w:val="22"/>
          <w:szCs w:val="22"/>
        </w:rPr>
        <w:t>s tipologías</w:t>
      </w:r>
      <w:r w:rsidRPr="007F7482">
        <w:rPr>
          <w:rFonts w:ascii="Open Sans" w:hAnsi="Open Sans" w:cs="Open Sans"/>
          <w:color w:val="000000"/>
          <w:sz w:val="22"/>
          <w:szCs w:val="22"/>
        </w:rPr>
        <w:t xml:space="preserve"> más </w:t>
      </w:r>
      <w:r w:rsidR="007D595B">
        <w:rPr>
          <w:rFonts w:ascii="Open Sans" w:hAnsi="Open Sans" w:cs="Open Sans"/>
          <w:color w:val="000000"/>
          <w:sz w:val="22"/>
          <w:szCs w:val="22"/>
        </w:rPr>
        <w:t>contactadas</w:t>
      </w:r>
      <w:r w:rsidRPr="007F7482">
        <w:rPr>
          <w:rFonts w:ascii="Open Sans" w:hAnsi="Open Sans" w:cs="Open Sans"/>
          <w:color w:val="000000"/>
          <w:sz w:val="22"/>
          <w:szCs w:val="22"/>
        </w:rPr>
        <w:t xml:space="preserve"> fueron los apartamentos </w:t>
      </w:r>
      <w:r w:rsidR="007F7482">
        <w:rPr>
          <w:rFonts w:ascii="Open Sans" w:hAnsi="Open Sans" w:cs="Open Sans"/>
          <w:color w:val="000000"/>
          <w:sz w:val="22"/>
          <w:szCs w:val="22"/>
        </w:rPr>
        <w:t>(</w:t>
      </w:r>
      <w:r w:rsidRPr="007F7482">
        <w:rPr>
          <w:rFonts w:ascii="Open Sans" w:hAnsi="Open Sans" w:cs="Open Sans"/>
          <w:color w:val="000000"/>
          <w:sz w:val="22"/>
          <w:szCs w:val="22"/>
        </w:rPr>
        <w:t>5</w:t>
      </w:r>
      <w:r w:rsidR="001E7C7F">
        <w:rPr>
          <w:rFonts w:ascii="Open Sans" w:hAnsi="Open Sans" w:cs="Open Sans"/>
          <w:color w:val="000000"/>
          <w:sz w:val="22"/>
          <w:szCs w:val="22"/>
        </w:rPr>
        <w:t>2</w:t>
      </w:r>
      <w:r w:rsidRPr="007F7482">
        <w:rPr>
          <w:rFonts w:ascii="Open Sans" w:hAnsi="Open Sans" w:cs="Open Sans"/>
          <w:color w:val="000000"/>
          <w:sz w:val="22"/>
          <w:szCs w:val="22"/>
        </w:rPr>
        <w:t>%</w:t>
      </w:r>
      <w:r w:rsidR="007F7482">
        <w:rPr>
          <w:rFonts w:ascii="Open Sans" w:hAnsi="Open Sans" w:cs="Open Sans"/>
          <w:color w:val="000000"/>
          <w:sz w:val="22"/>
          <w:szCs w:val="22"/>
        </w:rPr>
        <w:t>)</w:t>
      </w:r>
      <w:r w:rsidR="009306D7" w:rsidRPr="007F7482">
        <w:rPr>
          <w:rFonts w:ascii="Open Sans" w:hAnsi="Open Sans" w:cs="Open Sans"/>
          <w:color w:val="000000"/>
          <w:sz w:val="22"/>
          <w:szCs w:val="22"/>
        </w:rPr>
        <w:t>, la</w:t>
      </w:r>
      <w:r w:rsidRPr="007F7482">
        <w:rPr>
          <w:rFonts w:ascii="Open Sans" w:hAnsi="Open Sans" w:cs="Open Sans"/>
          <w:color w:val="000000"/>
          <w:sz w:val="22"/>
          <w:szCs w:val="22"/>
        </w:rPr>
        <w:t xml:space="preserve"> casa-chalet </w:t>
      </w:r>
      <w:r w:rsidR="007F7482">
        <w:rPr>
          <w:rFonts w:ascii="Open Sans" w:hAnsi="Open Sans" w:cs="Open Sans"/>
          <w:color w:val="000000"/>
          <w:sz w:val="22"/>
          <w:szCs w:val="22"/>
        </w:rPr>
        <w:t>(</w:t>
      </w:r>
      <w:r w:rsidRPr="007F7482">
        <w:rPr>
          <w:rFonts w:ascii="Open Sans" w:hAnsi="Open Sans" w:cs="Open Sans"/>
          <w:color w:val="000000"/>
          <w:sz w:val="22"/>
          <w:szCs w:val="22"/>
        </w:rPr>
        <w:t>4</w:t>
      </w:r>
      <w:r w:rsidR="009306D7" w:rsidRPr="007F7482">
        <w:rPr>
          <w:rFonts w:ascii="Open Sans" w:hAnsi="Open Sans" w:cs="Open Sans"/>
          <w:color w:val="000000"/>
          <w:sz w:val="22"/>
          <w:szCs w:val="22"/>
        </w:rPr>
        <w:t>9</w:t>
      </w:r>
      <w:r w:rsidRPr="007F7482">
        <w:rPr>
          <w:rFonts w:ascii="Open Sans" w:hAnsi="Open Sans" w:cs="Open Sans"/>
          <w:color w:val="000000"/>
          <w:sz w:val="22"/>
          <w:szCs w:val="22"/>
        </w:rPr>
        <w:t>%</w:t>
      </w:r>
      <w:r w:rsidR="007F7482">
        <w:rPr>
          <w:rFonts w:ascii="Open Sans" w:hAnsi="Open Sans" w:cs="Open Sans"/>
          <w:color w:val="000000"/>
          <w:sz w:val="22"/>
          <w:szCs w:val="22"/>
        </w:rPr>
        <w:t>)</w:t>
      </w:r>
      <w:r w:rsidR="009306D7" w:rsidRPr="007F7482">
        <w:rPr>
          <w:rFonts w:ascii="Open Sans" w:hAnsi="Open Sans" w:cs="Open Sans"/>
          <w:color w:val="000000"/>
          <w:sz w:val="22"/>
          <w:szCs w:val="22"/>
        </w:rPr>
        <w:t xml:space="preserve">, la casa adosada </w:t>
      </w:r>
      <w:r w:rsidR="007F7482">
        <w:rPr>
          <w:rFonts w:ascii="Open Sans" w:hAnsi="Open Sans" w:cs="Open Sans"/>
          <w:color w:val="000000"/>
          <w:sz w:val="22"/>
          <w:szCs w:val="22"/>
        </w:rPr>
        <w:t>(</w:t>
      </w:r>
      <w:r w:rsidR="009306D7" w:rsidRPr="007F7482">
        <w:rPr>
          <w:rFonts w:ascii="Open Sans" w:hAnsi="Open Sans" w:cs="Open Sans"/>
          <w:color w:val="000000"/>
          <w:sz w:val="22"/>
          <w:szCs w:val="22"/>
        </w:rPr>
        <w:t>30%</w:t>
      </w:r>
      <w:r w:rsidR="007F7482">
        <w:rPr>
          <w:rFonts w:ascii="Open Sans" w:hAnsi="Open Sans" w:cs="Open Sans"/>
          <w:color w:val="000000"/>
          <w:sz w:val="22"/>
          <w:szCs w:val="22"/>
        </w:rPr>
        <w:t>)</w:t>
      </w:r>
      <w:r w:rsidR="009306D7" w:rsidRPr="007F7482">
        <w:rPr>
          <w:rFonts w:ascii="Open Sans" w:hAnsi="Open Sans" w:cs="Open Sans"/>
          <w:color w:val="000000"/>
          <w:sz w:val="22"/>
          <w:szCs w:val="22"/>
        </w:rPr>
        <w:t xml:space="preserve"> y las fincas rústicas</w:t>
      </w:r>
      <w:r w:rsidR="007F7482">
        <w:rPr>
          <w:rFonts w:ascii="Open Sans" w:hAnsi="Open Sans" w:cs="Open Sans"/>
          <w:color w:val="000000"/>
          <w:sz w:val="22"/>
          <w:szCs w:val="22"/>
        </w:rPr>
        <w:t xml:space="preserve"> (</w:t>
      </w:r>
      <w:r w:rsidR="009306D7" w:rsidRPr="007F7482">
        <w:rPr>
          <w:rFonts w:ascii="Open Sans" w:hAnsi="Open Sans" w:cs="Open Sans"/>
          <w:color w:val="000000"/>
          <w:sz w:val="22"/>
          <w:szCs w:val="22"/>
        </w:rPr>
        <w:t>22%</w:t>
      </w:r>
      <w:r w:rsidR="007F7482">
        <w:rPr>
          <w:rFonts w:ascii="Open Sans" w:hAnsi="Open Sans" w:cs="Open Sans"/>
          <w:color w:val="000000"/>
          <w:sz w:val="22"/>
          <w:szCs w:val="22"/>
        </w:rPr>
        <w:t>)</w:t>
      </w:r>
      <w:r w:rsidR="009306D7" w:rsidRPr="007F7482">
        <w:rPr>
          <w:rFonts w:ascii="Open Sans" w:hAnsi="Open Sans" w:cs="Open Sans"/>
          <w:color w:val="000000"/>
          <w:sz w:val="22"/>
          <w:szCs w:val="22"/>
        </w:rPr>
        <w:t>.</w:t>
      </w:r>
      <w:r w:rsidR="007F7482">
        <w:rPr>
          <w:rFonts w:ascii="Open Sans" w:hAnsi="Open Sans" w:cs="Open Sans"/>
          <w:color w:val="000000"/>
          <w:sz w:val="22"/>
          <w:szCs w:val="22"/>
        </w:rPr>
        <w:t xml:space="preserve"> </w:t>
      </w:r>
      <w:r w:rsidR="009306D7" w:rsidRPr="009306D7">
        <w:rPr>
          <w:rFonts w:ascii="Open Sans" w:hAnsi="Open Sans" w:cs="Open Sans"/>
          <w:color w:val="000000"/>
          <w:sz w:val="22"/>
          <w:szCs w:val="22"/>
        </w:rPr>
        <w:t xml:space="preserve">Por otro </w:t>
      </w:r>
      <w:r w:rsidR="009306D7">
        <w:rPr>
          <w:rFonts w:ascii="Open Sans" w:hAnsi="Open Sans" w:cs="Open Sans"/>
          <w:color w:val="000000"/>
          <w:sz w:val="22"/>
          <w:szCs w:val="22"/>
        </w:rPr>
        <w:t xml:space="preserve">lado, </w:t>
      </w:r>
      <w:r w:rsidR="007F7482">
        <w:rPr>
          <w:rFonts w:ascii="Open Sans" w:hAnsi="Open Sans" w:cs="Open Sans"/>
          <w:color w:val="000000"/>
          <w:sz w:val="22"/>
          <w:szCs w:val="22"/>
        </w:rPr>
        <w:t xml:space="preserve">los estudios (-34%) son los que más han caído respecto al año anterior. </w:t>
      </w:r>
    </w:p>
    <w:p w14:paraId="2E69D5CB" w14:textId="06EE6EF5" w:rsidR="007A539D" w:rsidRDefault="007F7482" w:rsidP="00E739DB">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Mientras, </w:t>
      </w:r>
      <w:r w:rsidRPr="006A2241">
        <w:rPr>
          <w:rFonts w:ascii="Open Sans" w:hAnsi="Open Sans" w:cs="Open Sans"/>
          <w:color w:val="000000"/>
          <w:sz w:val="22"/>
          <w:szCs w:val="22"/>
        </w:rPr>
        <w:t>en</w:t>
      </w:r>
      <w:r w:rsidRPr="006A2241">
        <w:rPr>
          <w:rFonts w:ascii="Open Sans" w:hAnsi="Open Sans" w:cs="Open Sans"/>
          <w:b/>
          <w:bCs/>
          <w:color w:val="000000"/>
          <w:sz w:val="22"/>
          <w:szCs w:val="22"/>
        </w:rPr>
        <w:t xml:space="preserve"> Barcelona capital</w:t>
      </w:r>
      <w:r>
        <w:rPr>
          <w:rFonts w:ascii="Open Sans" w:hAnsi="Open Sans" w:cs="Open Sans"/>
          <w:color w:val="000000"/>
          <w:sz w:val="22"/>
          <w:szCs w:val="22"/>
        </w:rPr>
        <w:t xml:space="preserve"> el interés por la vivienda </w:t>
      </w:r>
      <w:r w:rsidRPr="007F7482">
        <w:rPr>
          <w:rFonts w:ascii="Open Sans" w:hAnsi="Open Sans" w:cs="Open Sans"/>
          <w:color w:val="000000"/>
          <w:sz w:val="22"/>
          <w:szCs w:val="22"/>
        </w:rPr>
        <w:t>de abril a septiembre de 2020</w:t>
      </w:r>
      <w:r>
        <w:rPr>
          <w:rFonts w:ascii="Open Sans" w:hAnsi="Open Sans" w:cs="Open Sans"/>
          <w:color w:val="000000"/>
          <w:sz w:val="22"/>
          <w:szCs w:val="22"/>
        </w:rPr>
        <w:t xml:space="preserve"> aumentó </w:t>
      </w:r>
      <w:r w:rsidR="00A846D1">
        <w:rPr>
          <w:rFonts w:ascii="Open Sans" w:hAnsi="Open Sans" w:cs="Open Sans"/>
          <w:color w:val="000000"/>
          <w:sz w:val="22"/>
          <w:szCs w:val="22"/>
        </w:rPr>
        <w:t xml:space="preserve">respecto a 2019 </w:t>
      </w:r>
      <w:r>
        <w:rPr>
          <w:rFonts w:ascii="Open Sans" w:hAnsi="Open Sans" w:cs="Open Sans"/>
          <w:color w:val="000000"/>
          <w:sz w:val="22"/>
          <w:szCs w:val="22"/>
        </w:rPr>
        <w:t xml:space="preserve">en los </w:t>
      </w:r>
      <w:r w:rsidR="007D2BC5">
        <w:rPr>
          <w:rFonts w:ascii="Open Sans" w:hAnsi="Open Sans" w:cs="Open Sans"/>
          <w:color w:val="000000"/>
          <w:sz w:val="22"/>
          <w:szCs w:val="22"/>
        </w:rPr>
        <w:t xml:space="preserve">áticos </w:t>
      </w:r>
      <w:r>
        <w:rPr>
          <w:rFonts w:ascii="Open Sans" w:hAnsi="Open Sans" w:cs="Open Sans"/>
          <w:color w:val="000000"/>
          <w:sz w:val="22"/>
          <w:szCs w:val="22"/>
        </w:rPr>
        <w:t xml:space="preserve">(36%), </w:t>
      </w:r>
      <w:r w:rsidR="007D2BC5">
        <w:rPr>
          <w:rFonts w:ascii="Open Sans" w:hAnsi="Open Sans" w:cs="Open Sans"/>
          <w:color w:val="000000"/>
          <w:sz w:val="22"/>
          <w:szCs w:val="22"/>
        </w:rPr>
        <w:t>los apartamentos (36%)</w:t>
      </w:r>
      <w:r w:rsidR="00796440">
        <w:rPr>
          <w:rFonts w:ascii="Open Sans" w:hAnsi="Open Sans" w:cs="Open Sans"/>
          <w:color w:val="000000"/>
          <w:sz w:val="22"/>
          <w:szCs w:val="22"/>
        </w:rPr>
        <w:t xml:space="preserve">, </w:t>
      </w:r>
      <w:r w:rsidR="007D2BC5">
        <w:rPr>
          <w:rFonts w:ascii="Open Sans" w:hAnsi="Open Sans" w:cs="Open Sans"/>
          <w:color w:val="000000"/>
          <w:sz w:val="22"/>
          <w:szCs w:val="22"/>
        </w:rPr>
        <w:t xml:space="preserve">las casas adosadas (31%), </w:t>
      </w:r>
      <w:r w:rsidR="00796440">
        <w:rPr>
          <w:rFonts w:ascii="Open Sans" w:hAnsi="Open Sans" w:cs="Open Sans"/>
          <w:color w:val="000000"/>
          <w:sz w:val="22"/>
          <w:szCs w:val="22"/>
        </w:rPr>
        <w:t>l</w:t>
      </w:r>
      <w:r w:rsidR="007D2BC5">
        <w:rPr>
          <w:rFonts w:ascii="Open Sans" w:hAnsi="Open Sans" w:cs="Open Sans"/>
          <w:color w:val="000000"/>
          <w:sz w:val="22"/>
          <w:szCs w:val="22"/>
        </w:rPr>
        <w:t>as casas</w:t>
      </w:r>
      <w:r w:rsidR="001556DA">
        <w:rPr>
          <w:rFonts w:ascii="Open Sans" w:hAnsi="Open Sans" w:cs="Open Sans"/>
          <w:color w:val="000000"/>
          <w:sz w:val="22"/>
          <w:szCs w:val="22"/>
        </w:rPr>
        <w:t>-</w:t>
      </w:r>
      <w:r w:rsidR="007D2BC5">
        <w:rPr>
          <w:rFonts w:ascii="Open Sans" w:hAnsi="Open Sans" w:cs="Open Sans"/>
          <w:color w:val="000000"/>
          <w:sz w:val="22"/>
          <w:szCs w:val="22"/>
        </w:rPr>
        <w:t xml:space="preserve">chalet (28%) y los dúplex (28%). </w:t>
      </w:r>
      <w:r w:rsidR="001556DA">
        <w:rPr>
          <w:rFonts w:ascii="Open Sans" w:hAnsi="Open Sans" w:cs="Open Sans"/>
          <w:color w:val="000000"/>
          <w:sz w:val="22"/>
          <w:szCs w:val="22"/>
        </w:rPr>
        <w:t>Sin embargo</w:t>
      </w:r>
      <w:r w:rsidR="007D2BC5">
        <w:rPr>
          <w:rFonts w:ascii="Open Sans" w:hAnsi="Open Sans" w:cs="Open Sans"/>
          <w:color w:val="000000"/>
          <w:sz w:val="22"/>
          <w:szCs w:val="22"/>
        </w:rPr>
        <w:t>, las fincas rústicas fueron las que más descendieron</w:t>
      </w:r>
      <w:r w:rsidR="00A846D1">
        <w:rPr>
          <w:rFonts w:ascii="Open Sans" w:hAnsi="Open Sans" w:cs="Open Sans"/>
          <w:color w:val="000000"/>
          <w:sz w:val="22"/>
          <w:szCs w:val="22"/>
        </w:rPr>
        <w:t xml:space="preserve"> en contactos</w:t>
      </w:r>
      <w:r w:rsidR="007D2BC5">
        <w:rPr>
          <w:rFonts w:ascii="Open Sans" w:hAnsi="Open Sans" w:cs="Open Sans"/>
          <w:color w:val="000000"/>
          <w:sz w:val="22"/>
          <w:szCs w:val="22"/>
        </w:rPr>
        <w:t xml:space="preserve"> (-3</w:t>
      </w:r>
      <w:r w:rsidR="00586B23">
        <w:rPr>
          <w:rFonts w:ascii="Open Sans" w:hAnsi="Open Sans" w:cs="Open Sans"/>
          <w:color w:val="000000"/>
          <w:sz w:val="22"/>
          <w:szCs w:val="22"/>
        </w:rPr>
        <w:t>5</w:t>
      </w:r>
      <w:r w:rsidR="007D2BC5">
        <w:rPr>
          <w:rFonts w:ascii="Open Sans" w:hAnsi="Open Sans" w:cs="Open Sans"/>
          <w:color w:val="000000"/>
          <w:sz w:val="22"/>
          <w:szCs w:val="22"/>
        </w:rPr>
        <w:t>%).</w:t>
      </w:r>
    </w:p>
    <w:p w14:paraId="0423504D" w14:textId="21162394" w:rsidR="009B19F6" w:rsidRPr="009B19F6" w:rsidRDefault="009B19F6" w:rsidP="009B19F6">
      <w:pPr>
        <w:pStyle w:val="NormalWeb"/>
        <w:shd w:val="clear" w:color="auto" w:fill="FFFFFF"/>
        <w:spacing w:after="225" w:line="276" w:lineRule="auto"/>
        <w:ind w:right="-574"/>
        <w:jc w:val="center"/>
        <w:rPr>
          <w:rFonts w:ascii="National" w:eastAsiaTheme="minorHAnsi" w:hAnsi="National" w:cstheme="minorBidi"/>
          <w:b/>
          <w:bCs/>
          <w:iCs/>
          <w:color w:val="303AB2"/>
          <w:sz w:val="28"/>
          <w:szCs w:val="160"/>
          <w:lang w:eastAsia="en-US"/>
        </w:rPr>
      </w:pPr>
      <w:r>
        <w:rPr>
          <w:rFonts w:ascii="National" w:eastAsiaTheme="minorHAnsi" w:hAnsi="National" w:cstheme="minorBidi"/>
          <w:b/>
          <w:bCs/>
          <w:iCs/>
          <w:color w:val="303AB2"/>
          <w:sz w:val="28"/>
          <w:szCs w:val="160"/>
          <w:lang w:eastAsia="en-US"/>
        </w:rPr>
        <w:t xml:space="preserve">Contactos </w:t>
      </w:r>
      <w:r>
        <w:rPr>
          <w:rFonts w:ascii="National" w:eastAsiaTheme="minorHAnsi" w:hAnsi="National" w:cstheme="minorBidi"/>
          <w:b/>
          <w:bCs/>
          <w:iCs/>
          <w:color w:val="303AB2"/>
          <w:sz w:val="28"/>
          <w:szCs w:val="160"/>
          <w:lang w:eastAsia="en-US"/>
        </w:rPr>
        <w:t>por tipología de vivienda</w:t>
      </w:r>
      <w:r>
        <w:rPr>
          <w:rFonts w:ascii="National" w:eastAsiaTheme="minorHAnsi" w:hAnsi="National" w:cstheme="minorBidi"/>
          <w:b/>
          <w:bCs/>
          <w:iCs/>
          <w:color w:val="303AB2"/>
          <w:sz w:val="28"/>
          <w:szCs w:val="160"/>
          <w:lang w:eastAsia="en-US"/>
        </w:rPr>
        <w:t xml:space="preserve"> en venta en </w:t>
      </w:r>
      <w:r>
        <w:rPr>
          <w:rFonts w:ascii="National" w:eastAsiaTheme="minorHAnsi" w:hAnsi="National" w:cstheme="minorBidi"/>
          <w:b/>
          <w:bCs/>
          <w:iCs/>
          <w:color w:val="303AB2"/>
          <w:sz w:val="28"/>
          <w:szCs w:val="160"/>
          <w:lang w:eastAsia="en-US"/>
        </w:rPr>
        <w:t>Madrid</w:t>
      </w:r>
      <w:r>
        <w:rPr>
          <w:rFonts w:ascii="National" w:eastAsiaTheme="minorHAnsi" w:hAnsi="National" w:cstheme="minorBidi"/>
          <w:b/>
          <w:bCs/>
          <w:iCs/>
          <w:color w:val="303AB2"/>
          <w:sz w:val="28"/>
          <w:szCs w:val="160"/>
          <w:lang w:eastAsia="en-US"/>
        </w:rPr>
        <w:t xml:space="preserve"> capital y provincia</w:t>
      </w:r>
    </w:p>
    <w:tbl>
      <w:tblPr>
        <w:tblW w:w="9192" w:type="dxa"/>
        <w:tblCellMar>
          <w:left w:w="70" w:type="dxa"/>
          <w:right w:w="70" w:type="dxa"/>
        </w:tblCellMar>
        <w:tblLook w:val="04A0" w:firstRow="1" w:lastRow="0" w:firstColumn="1" w:lastColumn="0" w:noHBand="0" w:noVBand="1"/>
      </w:tblPr>
      <w:tblGrid>
        <w:gridCol w:w="1669"/>
        <w:gridCol w:w="1819"/>
        <w:gridCol w:w="1959"/>
        <w:gridCol w:w="1818"/>
        <w:gridCol w:w="1927"/>
      </w:tblGrid>
      <w:tr w:rsidR="009B19F6" w:rsidRPr="00480752" w14:paraId="745293A8" w14:textId="77777777" w:rsidTr="00004EA5">
        <w:trPr>
          <w:trHeight w:val="1191"/>
        </w:trPr>
        <w:tc>
          <w:tcPr>
            <w:tcW w:w="1669" w:type="dxa"/>
            <w:tcBorders>
              <w:top w:val="single" w:sz="8" w:space="0" w:color="A6A6A6"/>
              <w:left w:val="single" w:sz="8" w:space="0" w:color="A6A6A6"/>
              <w:bottom w:val="single" w:sz="8" w:space="0" w:color="A6A6A6"/>
              <w:right w:val="single" w:sz="8" w:space="0" w:color="A6A6A6"/>
            </w:tcBorders>
            <w:shd w:val="clear" w:color="auto" w:fill="ACB9CA" w:themeFill="text2" w:themeFillTint="66"/>
            <w:vAlign w:val="center"/>
            <w:hideMark/>
          </w:tcPr>
          <w:p w14:paraId="049AEC55" w14:textId="77777777" w:rsidR="009B19F6" w:rsidRPr="00480752" w:rsidRDefault="009B19F6" w:rsidP="00004EA5">
            <w:pPr>
              <w:rPr>
                <w:rFonts w:ascii="Open Sans" w:eastAsia="Times New Roman" w:hAnsi="Open Sans" w:cs="Open Sans"/>
                <w:color w:val="000000"/>
                <w:sz w:val="22"/>
                <w:szCs w:val="22"/>
                <w:lang w:val="es-ES" w:eastAsia="es-ES"/>
              </w:rPr>
            </w:pPr>
            <w:r w:rsidRPr="00480752">
              <w:rPr>
                <w:rFonts w:ascii="Open Sans" w:eastAsia="Times New Roman" w:hAnsi="Open Sans" w:cs="Open Sans"/>
                <w:color w:val="000000"/>
                <w:sz w:val="22"/>
                <w:szCs w:val="22"/>
                <w:lang w:val="es-ES" w:eastAsia="es-ES"/>
              </w:rPr>
              <w:t xml:space="preserve">Tipo de vivienda </w:t>
            </w:r>
          </w:p>
        </w:tc>
        <w:tc>
          <w:tcPr>
            <w:tcW w:w="1819" w:type="dxa"/>
            <w:tcBorders>
              <w:top w:val="single" w:sz="8" w:space="0" w:color="A6A6A6"/>
              <w:left w:val="nil"/>
              <w:bottom w:val="single" w:sz="8" w:space="0" w:color="A6A6A6"/>
              <w:right w:val="single" w:sz="8" w:space="0" w:color="A6A6A6"/>
            </w:tcBorders>
            <w:shd w:val="clear" w:color="000000" w:fill="ACB9CA"/>
            <w:vAlign w:val="center"/>
            <w:hideMark/>
          </w:tcPr>
          <w:p w14:paraId="46692A42" w14:textId="77777777" w:rsidR="009B19F6" w:rsidRPr="00480752" w:rsidRDefault="009B19F6" w:rsidP="00004EA5">
            <w:pPr>
              <w:jc w:val="center"/>
              <w:rPr>
                <w:rFonts w:ascii="Open Sans" w:eastAsia="Times New Roman" w:hAnsi="Open Sans" w:cs="Open Sans"/>
                <w:color w:val="000000"/>
                <w:sz w:val="22"/>
                <w:szCs w:val="22"/>
                <w:lang w:val="es-ES" w:eastAsia="es-ES"/>
              </w:rPr>
            </w:pPr>
            <w:r w:rsidRPr="00480752">
              <w:rPr>
                <w:rFonts w:ascii="Open Sans" w:eastAsia="Times New Roman" w:hAnsi="Open Sans" w:cs="Open Sans"/>
                <w:color w:val="000000"/>
                <w:sz w:val="22"/>
                <w:szCs w:val="22"/>
                <w:lang w:val="es-ES" w:eastAsia="es-ES"/>
              </w:rPr>
              <w:t xml:space="preserve">% Interanual de los contactos de abr.-sep. de 2020 </w:t>
            </w:r>
            <w:r>
              <w:rPr>
                <w:rFonts w:ascii="Open Sans" w:eastAsia="Times New Roman" w:hAnsi="Open Sans" w:cs="Open Sans"/>
                <w:b/>
                <w:bCs/>
                <w:color w:val="000000"/>
                <w:sz w:val="22"/>
                <w:szCs w:val="22"/>
                <w:lang w:val="es-ES" w:eastAsia="es-ES"/>
              </w:rPr>
              <w:t>Madrid</w:t>
            </w:r>
            <w:r w:rsidRPr="00480752">
              <w:rPr>
                <w:rFonts w:ascii="Open Sans" w:eastAsia="Times New Roman" w:hAnsi="Open Sans" w:cs="Open Sans"/>
                <w:b/>
                <w:bCs/>
                <w:color w:val="000000"/>
                <w:sz w:val="22"/>
                <w:szCs w:val="22"/>
                <w:lang w:val="es-ES" w:eastAsia="es-ES"/>
              </w:rPr>
              <w:t xml:space="preserve"> capital</w:t>
            </w:r>
          </w:p>
        </w:tc>
        <w:tc>
          <w:tcPr>
            <w:tcW w:w="1959" w:type="dxa"/>
            <w:tcBorders>
              <w:top w:val="single" w:sz="8" w:space="0" w:color="A6A6A6"/>
              <w:left w:val="nil"/>
              <w:bottom w:val="single" w:sz="8" w:space="0" w:color="A6A6A6"/>
              <w:right w:val="single" w:sz="8" w:space="0" w:color="A6A6A6"/>
            </w:tcBorders>
            <w:shd w:val="clear" w:color="000000" w:fill="ACB9CA"/>
            <w:vAlign w:val="center"/>
            <w:hideMark/>
          </w:tcPr>
          <w:p w14:paraId="4B86F45A" w14:textId="77777777" w:rsidR="009B19F6" w:rsidRPr="00480752" w:rsidRDefault="009B19F6" w:rsidP="00004EA5">
            <w:pPr>
              <w:jc w:val="center"/>
              <w:rPr>
                <w:rFonts w:ascii="Open Sans" w:eastAsia="Times New Roman" w:hAnsi="Open Sans" w:cs="Open Sans"/>
                <w:color w:val="000000"/>
                <w:sz w:val="22"/>
                <w:szCs w:val="22"/>
                <w:lang w:val="es-ES" w:eastAsia="es-ES"/>
              </w:rPr>
            </w:pPr>
            <w:r w:rsidRPr="00480752">
              <w:rPr>
                <w:rFonts w:ascii="Open Sans" w:eastAsia="Times New Roman" w:hAnsi="Open Sans" w:cs="Open Sans"/>
                <w:color w:val="000000"/>
                <w:sz w:val="22"/>
                <w:szCs w:val="22"/>
                <w:lang w:val="es-ES" w:eastAsia="es-ES"/>
              </w:rPr>
              <w:t xml:space="preserve">% Interanual de los contactos de abr.-sep. de 2020 </w:t>
            </w:r>
            <w:r w:rsidRPr="00480752">
              <w:rPr>
                <w:rFonts w:ascii="Open Sans" w:eastAsia="Times New Roman" w:hAnsi="Open Sans" w:cs="Open Sans"/>
                <w:b/>
                <w:bCs/>
                <w:color w:val="000000"/>
                <w:sz w:val="22"/>
                <w:szCs w:val="22"/>
                <w:lang w:val="es-ES" w:eastAsia="es-ES"/>
              </w:rPr>
              <w:t xml:space="preserve">Municipios de </w:t>
            </w:r>
            <w:r>
              <w:rPr>
                <w:rFonts w:ascii="Open Sans" w:eastAsia="Times New Roman" w:hAnsi="Open Sans" w:cs="Open Sans"/>
                <w:b/>
                <w:bCs/>
                <w:color w:val="000000"/>
                <w:sz w:val="22"/>
                <w:szCs w:val="22"/>
                <w:lang w:val="es-ES" w:eastAsia="es-ES"/>
              </w:rPr>
              <w:t>Madrid</w:t>
            </w:r>
          </w:p>
        </w:tc>
        <w:tc>
          <w:tcPr>
            <w:tcW w:w="1818" w:type="dxa"/>
            <w:tcBorders>
              <w:top w:val="single" w:sz="8" w:space="0" w:color="A6A6A6"/>
              <w:left w:val="nil"/>
              <w:bottom w:val="single" w:sz="8" w:space="0" w:color="A6A6A6"/>
              <w:right w:val="single" w:sz="8" w:space="0" w:color="A6A6A6"/>
            </w:tcBorders>
            <w:shd w:val="clear" w:color="auto" w:fill="E2EFD9" w:themeFill="accent6" w:themeFillTint="33"/>
            <w:vAlign w:val="center"/>
            <w:hideMark/>
          </w:tcPr>
          <w:p w14:paraId="1358FA63" w14:textId="77777777" w:rsidR="009B19F6" w:rsidRPr="00480752" w:rsidRDefault="009B19F6" w:rsidP="00004EA5">
            <w:pPr>
              <w:jc w:val="center"/>
              <w:rPr>
                <w:rFonts w:ascii="Open Sans" w:eastAsia="Times New Roman" w:hAnsi="Open Sans" w:cs="Open Sans"/>
                <w:color w:val="000000"/>
                <w:sz w:val="22"/>
                <w:szCs w:val="22"/>
                <w:lang w:val="es-ES" w:eastAsia="es-ES"/>
              </w:rPr>
            </w:pPr>
            <w:r w:rsidRPr="00480752">
              <w:rPr>
                <w:rFonts w:ascii="Open Sans" w:eastAsia="Times New Roman" w:hAnsi="Open Sans" w:cs="Open Sans"/>
                <w:color w:val="000000"/>
                <w:sz w:val="22"/>
                <w:szCs w:val="22"/>
                <w:lang w:val="es-ES" w:eastAsia="es-ES"/>
              </w:rPr>
              <w:t>% Trimestral de l</w:t>
            </w:r>
            <w:r>
              <w:rPr>
                <w:rFonts w:ascii="Open Sans" w:eastAsia="Times New Roman" w:hAnsi="Open Sans" w:cs="Open Sans"/>
                <w:color w:val="000000"/>
                <w:sz w:val="22"/>
                <w:szCs w:val="22"/>
                <w:lang w:val="es-ES" w:eastAsia="es-ES"/>
              </w:rPr>
              <w:t>o</w:t>
            </w:r>
            <w:r w:rsidRPr="00480752">
              <w:rPr>
                <w:rFonts w:ascii="Open Sans" w:eastAsia="Times New Roman" w:hAnsi="Open Sans" w:cs="Open Sans"/>
                <w:color w:val="000000"/>
                <w:sz w:val="22"/>
                <w:szCs w:val="22"/>
                <w:lang w:val="es-ES" w:eastAsia="es-ES"/>
              </w:rPr>
              <w:t>s contactos de</w:t>
            </w:r>
            <w:r>
              <w:rPr>
                <w:rFonts w:ascii="Open Sans" w:eastAsia="Times New Roman" w:hAnsi="Open Sans" w:cs="Open Sans"/>
                <w:color w:val="000000"/>
                <w:sz w:val="22"/>
                <w:szCs w:val="22"/>
                <w:lang w:val="es-ES" w:eastAsia="es-ES"/>
              </w:rPr>
              <w:t>l</w:t>
            </w:r>
            <w:r w:rsidRPr="00480752">
              <w:rPr>
                <w:rFonts w:ascii="Open Sans" w:eastAsia="Times New Roman" w:hAnsi="Open Sans" w:cs="Open Sans"/>
                <w:color w:val="000000"/>
                <w:sz w:val="22"/>
                <w:szCs w:val="22"/>
                <w:lang w:val="es-ES" w:eastAsia="es-ES"/>
              </w:rPr>
              <w:t xml:space="preserve"> </w:t>
            </w:r>
            <w:r>
              <w:rPr>
                <w:rFonts w:ascii="Open Sans" w:eastAsia="Times New Roman" w:hAnsi="Open Sans" w:cs="Open Sans"/>
                <w:color w:val="000000"/>
                <w:sz w:val="22"/>
                <w:szCs w:val="22"/>
                <w:lang w:val="es-ES" w:eastAsia="es-ES"/>
              </w:rPr>
              <w:t>3</w:t>
            </w:r>
            <w:r w:rsidRPr="00480752">
              <w:rPr>
                <w:rFonts w:ascii="Open Sans" w:eastAsia="Times New Roman" w:hAnsi="Open Sans" w:cs="Open Sans"/>
                <w:color w:val="000000"/>
                <w:sz w:val="22"/>
                <w:szCs w:val="22"/>
                <w:lang w:val="es-ES" w:eastAsia="es-ES"/>
              </w:rPr>
              <w:t xml:space="preserve">T vs </w:t>
            </w:r>
            <w:r>
              <w:rPr>
                <w:rFonts w:ascii="Open Sans" w:eastAsia="Times New Roman" w:hAnsi="Open Sans" w:cs="Open Sans"/>
                <w:color w:val="000000"/>
                <w:sz w:val="22"/>
                <w:szCs w:val="22"/>
                <w:lang w:val="es-ES" w:eastAsia="es-ES"/>
              </w:rPr>
              <w:t>2</w:t>
            </w:r>
            <w:r w:rsidRPr="00480752">
              <w:rPr>
                <w:rFonts w:ascii="Open Sans" w:eastAsia="Times New Roman" w:hAnsi="Open Sans" w:cs="Open Sans"/>
                <w:color w:val="000000"/>
                <w:sz w:val="22"/>
                <w:szCs w:val="22"/>
                <w:lang w:val="es-ES" w:eastAsia="es-ES"/>
              </w:rPr>
              <w:t xml:space="preserve">T 2020 </w:t>
            </w:r>
            <w:r>
              <w:rPr>
                <w:rFonts w:ascii="Open Sans" w:eastAsia="Times New Roman" w:hAnsi="Open Sans" w:cs="Open Sans"/>
                <w:b/>
                <w:bCs/>
                <w:color w:val="000000"/>
                <w:sz w:val="22"/>
                <w:szCs w:val="22"/>
                <w:lang w:val="es-ES" w:eastAsia="es-ES"/>
              </w:rPr>
              <w:t>Madrid</w:t>
            </w:r>
            <w:r w:rsidRPr="00480752">
              <w:rPr>
                <w:rFonts w:ascii="Open Sans" w:eastAsia="Times New Roman" w:hAnsi="Open Sans" w:cs="Open Sans"/>
                <w:b/>
                <w:bCs/>
                <w:color w:val="000000"/>
                <w:sz w:val="22"/>
                <w:szCs w:val="22"/>
                <w:lang w:val="es-ES" w:eastAsia="es-ES"/>
              </w:rPr>
              <w:t xml:space="preserve"> capital</w:t>
            </w:r>
          </w:p>
        </w:tc>
        <w:tc>
          <w:tcPr>
            <w:tcW w:w="1927" w:type="dxa"/>
            <w:tcBorders>
              <w:top w:val="single" w:sz="8" w:space="0" w:color="A6A6A6"/>
              <w:left w:val="nil"/>
              <w:bottom w:val="single" w:sz="8" w:space="0" w:color="A6A6A6"/>
              <w:right w:val="single" w:sz="8" w:space="0" w:color="A6A6A6"/>
            </w:tcBorders>
            <w:shd w:val="clear" w:color="auto" w:fill="E2EFD9" w:themeFill="accent6" w:themeFillTint="33"/>
            <w:vAlign w:val="center"/>
            <w:hideMark/>
          </w:tcPr>
          <w:p w14:paraId="578A6BB3" w14:textId="77777777" w:rsidR="009B19F6" w:rsidRPr="00480752" w:rsidRDefault="009B19F6" w:rsidP="00004EA5">
            <w:pPr>
              <w:jc w:val="center"/>
              <w:rPr>
                <w:rFonts w:ascii="Open Sans" w:eastAsia="Times New Roman" w:hAnsi="Open Sans" w:cs="Open Sans"/>
                <w:color w:val="000000"/>
                <w:sz w:val="22"/>
                <w:szCs w:val="22"/>
                <w:lang w:val="es-ES" w:eastAsia="es-ES"/>
              </w:rPr>
            </w:pPr>
            <w:r w:rsidRPr="00480752">
              <w:rPr>
                <w:rFonts w:ascii="Open Sans" w:eastAsia="Times New Roman" w:hAnsi="Open Sans" w:cs="Open Sans"/>
                <w:color w:val="000000"/>
                <w:sz w:val="22"/>
                <w:szCs w:val="22"/>
                <w:lang w:val="es-ES" w:eastAsia="es-ES"/>
              </w:rPr>
              <w:t>% Trimestral de l</w:t>
            </w:r>
            <w:r>
              <w:rPr>
                <w:rFonts w:ascii="Open Sans" w:eastAsia="Times New Roman" w:hAnsi="Open Sans" w:cs="Open Sans"/>
                <w:color w:val="000000"/>
                <w:sz w:val="22"/>
                <w:szCs w:val="22"/>
                <w:lang w:val="es-ES" w:eastAsia="es-ES"/>
              </w:rPr>
              <w:t>o</w:t>
            </w:r>
            <w:r w:rsidRPr="00480752">
              <w:rPr>
                <w:rFonts w:ascii="Open Sans" w:eastAsia="Times New Roman" w:hAnsi="Open Sans" w:cs="Open Sans"/>
                <w:color w:val="000000"/>
                <w:sz w:val="22"/>
                <w:szCs w:val="22"/>
                <w:lang w:val="es-ES" w:eastAsia="es-ES"/>
              </w:rPr>
              <w:t>s contactos de</w:t>
            </w:r>
            <w:r>
              <w:rPr>
                <w:rFonts w:ascii="Open Sans" w:eastAsia="Times New Roman" w:hAnsi="Open Sans" w:cs="Open Sans"/>
                <w:color w:val="000000"/>
                <w:sz w:val="22"/>
                <w:szCs w:val="22"/>
                <w:lang w:val="es-ES" w:eastAsia="es-ES"/>
              </w:rPr>
              <w:t>l 3</w:t>
            </w:r>
            <w:r w:rsidRPr="00480752">
              <w:rPr>
                <w:rFonts w:ascii="Open Sans" w:eastAsia="Times New Roman" w:hAnsi="Open Sans" w:cs="Open Sans"/>
                <w:color w:val="000000"/>
                <w:sz w:val="22"/>
                <w:szCs w:val="22"/>
                <w:lang w:val="es-ES" w:eastAsia="es-ES"/>
              </w:rPr>
              <w:t xml:space="preserve">T vs </w:t>
            </w:r>
            <w:r>
              <w:rPr>
                <w:rFonts w:ascii="Open Sans" w:eastAsia="Times New Roman" w:hAnsi="Open Sans" w:cs="Open Sans"/>
                <w:color w:val="000000"/>
                <w:sz w:val="22"/>
                <w:szCs w:val="22"/>
                <w:lang w:val="es-ES" w:eastAsia="es-ES"/>
              </w:rPr>
              <w:t>2</w:t>
            </w:r>
            <w:r w:rsidRPr="00480752">
              <w:rPr>
                <w:rFonts w:ascii="Open Sans" w:eastAsia="Times New Roman" w:hAnsi="Open Sans" w:cs="Open Sans"/>
                <w:color w:val="000000"/>
                <w:sz w:val="22"/>
                <w:szCs w:val="22"/>
                <w:lang w:val="es-ES" w:eastAsia="es-ES"/>
              </w:rPr>
              <w:t xml:space="preserve">T 2020 </w:t>
            </w:r>
            <w:r w:rsidRPr="00480752">
              <w:rPr>
                <w:rFonts w:ascii="Open Sans" w:eastAsia="Times New Roman" w:hAnsi="Open Sans" w:cs="Open Sans"/>
                <w:b/>
                <w:bCs/>
                <w:color w:val="000000"/>
                <w:sz w:val="22"/>
                <w:szCs w:val="22"/>
                <w:lang w:val="es-ES" w:eastAsia="es-ES"/>
              </w:rPr>
              <w:t xml:space="preserve">Municipios de </w:t>
            </w:r>
            <w:r>
              <w:rPr>
                <w:rFonts w:ascii="Open Sans" w:eastAsia="Times New Roman" w:hAnsi="Open Sans" w:cs="Open Sans"/>
                <w:b/>
                <w:bCs/>
                <w:color w:val="000000"/>
                <w:sz w:val="22"/>
                <w:szCs w:val="22"/>
                <w:lang w:val="es-ES" w:eastAsia="es-ES"/>
              </w:rPr>
              <w:t>Madrid</w:t>
            </w:r>
          </w:p>
        </w:tc>
      </w:tr>
      <w:tr w:rsidR="009B19F6" w:rsidRPr="00480752" w14:paraId="398CCFBA" w14:textId="77777777" w:rsidTr="00004EA5">
        <w:trPr>
          <w:trHeight w:val="301"/>
        </w:trPr>
        <w:tc>
          <w:tcPr>
            <w:tcW w:w="1669" w:type="dxa"/>
            <w:tcBorders>
              <w:top w:val="nil"/>
              <w:left w:val="single" w:sz="8" w:space="0" w:color="A6A6A6"/>
              <w:bottom w:val="single" w:sz="8" w:space="0" w:color="A6A6A6"/>
              <w:right w:val="single" w:sz="8" w:space="0" w:color="A6A6A6"/>
            </w:tcBorders>
            <w:shd w:val="clear" w:color="auto" w:fill="ACB9CA" w:themeFill="text2" w:themeFillTint="66"/>
            <w:vAlign w:val="center"/>
            <w:hideMark/>
          </w:tcPr>
          <w:p w14:paraId="1EF787DF" w14:textId="77777777" w:rsidR="009B19F6" w:rsidRPr="00480752" w:rsidRDefault="009B19F6" w:rsidP="00004EA5">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Casa adosada</w:t>
            </w:r>
          </w:p>
        </w:tc>
        <w:tc>
          <w:tcPr>
            <w:tcW w:w="1819" w:type="dxa"/>
            <w:tcBorders>
              <w:top w:val="nil"/>
              <w:left w:val="nil"/>
              <w:bottom w:val="single" w:sz="8" w:space="0" w:color="A6A6A6"/>
              <w:right w:val="single" w:sz="8" w:space="0" w:color="A6A6A6"/>
            </w:tcBorders>
            <w:shd w:val="clear" w:color="auto" w:fill="auto"/>
            <w:vAlign w:val="center"/>
            <w:hideMark/>
          </w:tcPr>
          <w:p w14:paraId="192448F6" w14:textId="77777777" w:rsidR="009B19F6" w:rsidRPr="00480752" w:rsidRDefault="009B19F6" w:rsidP="00004EA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83%</w:t>
            </w:r>
          </w:p>
        </w:tc>
        <w:tc>
          <w:tcPr>
            <w:tcW w:w="1959" w:type="dxa"/>
            <w:tcBorders>
              <w:top w:val="nil"/>
              <w:left w:val="nil"/>
              <w:bottom w:val="single" w:sz="8" w:space="0" w:color="A6A6A6"/>
              <w:right w:val="single" w:sz="8" w:space="0" w:color="A6A6A6"/>
            </w:tcBorders>
            <w:shd w:val="clear" w:color="auto" w:fill="auto"/>
            <w:noWrap/>
            <w:vAlign w:val="center"/>
            <w:hideMark/>
          </w:tcPr>
          <w:p w14:paraId="200FBBC4" w14:textId="77777777" w:rsidR="009B19F6" w:rsidRPr="005D53BD" w:rsidRDefault="009B19F6" w:rsidP="00004EA5">
            <w:pPr>
              <w:jc w:val="center"/>
              <w:rPr>
                <w:rFonts w:ascii="Open Sans" w:eastAsia="Times New Roman" w:hAnsi="Open Sans" w:cs="Open Sans"/>
                <w:b/>
                <w:bCs/>
                <w:color w:val="000000"/>
                <w:sz w:val="22"/>
                <w:szCs w:val="22"/>
                <w:lang w:val="es-ES" w:eastAsia="es-ES"/>
              </w:rPr>
            </w:pPr>
            <w:r w:rsidRPr="005D53BD">
              <w:rPr>
                <w:rFonts w:ascii="Open Sans" w:hAnsi="Open Sans" w:cs="Open Sans"/>
                <w:b/>
                <w:bCs/>
                <w:color w:val="000000"/>
                <w:sz w:val="22"/>
                <w:szCs w:val="22"/>
              </w:rPr>
              <w:t>86%</w:t>
            </w:r>
          </w:p>
        </w:tc>
        <w:tc>
          <w:tcPr>
            <w:tcW w:w="1818" w:type="dxa"/>
            <w:tcBorders>
              <w:top w:val="nil"/>
              <w:left w:val="nil"/>
              <w:bottom w:val="single" w:sz="8" w:space="0" w:color="A6A6A6"/>
              <w:right w:val="single" w:sz="8" w:space="0" w:color="A6A6A6"/>
            </w:tcBorders>
            <w:shd w:val="clear" w:color="auto" w:fill="auto"/>
            <w:noWrap/>
            <w:vAlign w:val="center"/>
            <w:hideMark/>
          </w:tcPr>
          <w:p w14:paraId="16A3231A" w14:textId="77777777" w:rsidR="009B19F6" w:rsidRPr="00480752" w:rsidRDefault="009B19F6" w:rsidP="00004EA5">
            <w:pPr>
              <w:jc w:val="center"/>
              <w:rPr>
                <w:rFonts w:ascii="Open Sans" w:eastAsia="Times New Roman" w:hAnsi="Open Sans" w:cs="Open Sans"/>
                <w:color w:val="000000"/>
                <w:sz w:val="22"/>
                <w:szCs w:val="22"/>
                <w:lang w:val="es-ES" w:eastAsia="es-ES"/>
              </w:rPr>
            </w:pPr>
            <w:r>
              <w:rPr>
                <w:rFonts w:ascii="Open Sans" w:hAnsi="Open Sans" w:cs="Open Sans"/>
                <w:color w:val="9C0006"/>
                <w:sz w:val="22"/>
                <w:szCs w:val="22"/>
              </w:rPr>
              <w:t>-13%</w:t>
            </w:r>
          </w:p>
        </w:tc>
        <w:tc>
          <w:tcPr>
            <w:tcW w:w="1927" w:type="dxa"/>
            <w:tcBorders>
              <w:top w:val="nil"/>
              <w:left w:val="nil"/>
              <w:bottom w:val="single" w:sz="8" w:space="0" w:color="A6A6A6"/>
              <w:right w:val="single" w:sz="8" w:space="0" w:color="A6A6A6"/>
            </w:tcBorders>
            <w:shd w:val="clear" w:color="auto" w:fill="auto"/>
            <w:vAlign w:val="center"/>
            <w:hideMark/>
          </w:tcPr>
          <w:p w14:paraId="0B864835" w14:textId="77777777" w:rsidR="009B19F6" w:rsidRPr="00480752" w:rsidRDefault="009B19F6" w:rsidP="00004EA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6,9%</w:t>
            </w:r>
          </w:p>
        </w:tc>
      </w:tr>
      <w:tr w:rsidR="009B19F6" w:rsidRPr="00480752" w14:paraId="4D52DC8E" w14:textId="77777777" w:rsidTr="00004EA5">
        <w:trPr>
          <w:trHeight w:val="301"/>
        </w:trPr>
        <w:tc>
          <w:tcPr>
            <w:tcW w:w="1669" w:type="dxa"/>
            <w:tcBorders>
              <w:top w:val="nil"/>
              <w:left w:val="single" w:sz="8" w:space="0" w:color="A6A6A6"/>
              <w:bottom w:val="single" w:sz="8" w:space="0" w:color="A6A6A6"/>
              <w:right w:val="single" w:sz="8" w:space="0" w:color="A6A6A6"/>
            </w:tcBorders>
            <w:shd w:val="clear" w:color="auto" w:fill="ACB9CA" w:themeFill="text2" w:themeFillTint="66"/>
            <w:vAlign w:val="center"/>
            <w:hideMark/>
          </w:tcPr>
          <w:p w14:paraId="6A09EE6E" w14:textId="77777777" w:rsidR="009B19F6" w:rsidRPr="00FC0BCE" w:rsidRDefault="009B19F6" w:rsidP="00004EA5">
            <w:pPr>
              <w:rPr>
                <w:rFonts w:ascii="Open Sans" w:hAnsi="Open Sans" w:cs="Open Sans"/>
                <w:color w:val="000000"/>
                <w:sz w:val="22"/>
                <w:szCs w:val="22"/>
              </w:rPr>
            </w:pPr>
            <w:r>
              <w:rPr>
                <w:rFonts w:ascii="Open Sans" w:hAnsi="Open Sans" w:cs="Open Sans"/>
                <w:color w:val="000000"/>
                <w:sz w:val="22"/>
                <w:szCs w:val="22"/>
              </w:rPr>
              <w:t>Finca rústica</w:t>
            </w:r>
          </w:p>
        </w:tc>
        <w:tc>
          <w:tcPr>
            <w:tcW w:w="1819" w:type="dxa"/>
            <w:tcBorders>
              <w:top w:val="nil"/>
              <w:left w:val="nil"/>
              <w:bottom w:val="single" w:sz="8" w:space="0" w:color="A6A6A6"/>
              <w:right w:val="single" w:sz="8" w:space="0" w:color="A6A6A6"/>
            </w:tcBorders>
            <w:shd w:val="clear" w:color="auto" w:fill="auto"/>
            <w:vAlign w:val="center"/>
            <w:hideMark/>
          </w:tcPr>
          <w:p w14:paraId="1A0CE654" w14:textId="77777777" w:rsidR="009B19F6" w:rsidRPr="00480752" w:rsidRDefault="009B19F6" w:rsidP="00004EA5">
            <w:pPr>
              <w:jc w:val="center"/>
              <w:rPr>
                <w:rFonts w:ascii="Open Sans" w:eastAsia="Times New Roman" w:hAnsi="Open Sans" w:cs="Open Sans"/>
                <w:color w:val="000000"/>
                <w:sz w:val="22"/>
                <w:szCs w:val="22"/>
                <w:lang w:val="es-ES" w:eastAsia="es-ES"/>
              </w:rPr>
            </w:pPr>
            <w:r>
              <w:rPr>
                <w:rFonts w:ascii="Open Sans" w:hAnsi="Open Sans" w:cs="Open Sans"/>
                <w:color w:val="9C0006"/>
                <w:sz w:val="22"/>
                <w:szCs w:val="22"/>
              </w:rPr>
              <w:t>-71%</w:t>
            </w:r>
          </w:p>
        </w:tc>
        <w:tc>
          <w:tcPr>
            <w:tcW w:w="1959" w:type="dxa"/>
            <w:tcBorders>
              <w:top w:val="nil"/>
              <w:left w:val="nil"/>
              <w:bottom w:val="single" w:sz="8" w:space="0" w:color="A6A6A6"/>
              <w:right w:val="single" w:sz="8" w:space="0" w:color="A6A6A6"/>
            </w:tcBorders>
            <w:shd w:val="clear" w:color="auto" w:fill="auto"/>
            <w:noWrap/>
            <w:vAlign w:val="center"/>
            <w:hideMark/>
          </w:tcPr>
          <w:p w14:paraId="7BECDB5C" w14:textId="77777777" w:rsidR="009B19F6" w:rsidRPr="005D53BD" w:rsidRDefault="009B19F6" w:rsidP="00004EA5">
            <w:pPr>
              <w:jc w:val="center"/>
              <w:rPr>
                <w:rFonts w:ascii="Open Sans" w:eastAsia="Times New Roman" w:hAnsi="Open Sans" w:cs="Open Sans"/>
                <w:b/>
                <w:bCs/>
                <w:color w:val="000000"/>
                <w:sz w:val="22"/>
                <w:szCs w:val="22"/>
                <w:lang w:val="es-ES" w:eastAsia="es-ES"/>
              </w:rPr>
            </w:pPr>
            <w:r w:rsidRPr="005D53BD">
              <w:rPr>
                <w:rFonts w:ascii="Open Sans" w:hAnsi="Open Sans" w:cs="Open Sans"/>
                <w:b/>
                <w:bCs/>
                <w:color w:val="000000"/>
                <w:sz w:val="22"/>
                <w:szCs w:val="22"/>
              </w:rPr>
              <w:t>72%</w:t>
            </w:r>
          </w:p>
        </w:tc>
        <w:tc>
          <w:tcPr>
            <w:tcW w:w="1818" w:type="dxa"/>
            <w:tcBorders>
              <w:top w:val="nil"/>
              <w:left w:val="nil"/>
              <w:bottom w:val="single" w:sz="8" w:space="0" w:color="A6A6A6"/>
              <w:right w:val="single" w:sz="8" w:space="0" w:color="A6A6A6"/>
            </w:tcBorders>
            <w:shd w:val="clear" w:color="auto" w:fill="auto"/>
            <w:noWrap/>
            <w:vAlign w:val="center"/>
            <w:hideMark/>
          </w:tcPr>
          <w:p w14:paraId="48A85720" w14:textId="77777777" w:rsidR="009B19F6" w:rsidRPr="00480752" w:rsidRDefault="009B19F6" w:rsidP="00004EA5">
            <w:pPr>
              <w:jc w:val="center"/>
              <w:rPr>
                <w:rFonts w:ascii="Open Sans" w:eastAsia="Times New Roman" w:hAnsi="Open Sans" w:cs="Open Sans"/>
                <w:color w:val="9C0006"/>
                <w:sz w:val="22"/>
                <w:szCs w:val="22"/>
                <w:lang w:val="es-ES" w:eastAsia="es-ES"/>
              </w:rPr>
            </w:pPr>
            <w:r>
              <w:rPr>
                <w:rFonts w:ascii="Open Sans" w:hAnsi="Open Sans" w:cs="Open Sans"/>
                <w:color w:val="000000"/>
                <w:sz w:val="22"/>
                <w:szCs w:val="22"/>
              </w:rPr>
              <w:t>5,9%</w:t>
            </w:r>
          </w:p>
        </w:tc>
        <w:tc>
          <w:tcPr>
            <w:tcW w:w="1927" w:type="dxa"/>
            <w:tcBorders>
              <w:top w:val="nil"/>
              <w:left w:val="nil"/>
              <w:bottom w:val="single" w:sz="8" w:space="0" w:color="A6A6A6"/>
              <w:right w:val="single" w:sz="8" w:space="0" w:color="A6A6A6"/>
            </w:tcBorders>
            <w:shd w:val="clear" w:color="auto" w:fill="auto"/>
            <w:vAlign w:val="center"/>
            <w:hideMark/>
          </w:tcPr>
          <w:p w14:paraId="7D234674" w14:textId="77777777" w:rsidR="009B19F6" w:rsidRPr="00480752" w:rsidRDefault="009B19F6" w:rsidP="00004EA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0,03%</w:t>
            </w:r>
          </w:p>
        </w:tc>
      </w:tr>
      <w:tr w:rsidR="009B19F6" w:rsidRPr="00480752" w14:paraId="5584603C" w14:textId="77777777" w:rsidTr="00004EA5">
        <w:trPr>
          <w:trHeight w:val="301"/>
        </w:trPr>
        <w:tc>
          <w:tcPr>
            <w:tcW w:w="1669" w:type="dxa"/>
            <w:tcBorders>
              <w:top w:val="nil"/>
              <w:left w:val="single" w:sz="8" w:space="0" w:color="A6A6A6"/>
              <w:bottom w:val="single" w:sz="8" w:space="0" w:color="A6A6A6"/>
              <w:right w:val="single" w:sz="8" w:space="0" w:color="A6A6A6"/>
            </w:tcBorders>
            <w:shd w:val="clear" w:color="auto" w:fill="ACB9CA" w:themeFill="text2" w:themeFillTint="66"/>
            <w:vAlign w:val="center"/>
            <w:hideMark/>
          </w:tcPr>
          <w:p w14:paraId="7EE41CB5" w14:textId="77777777" w:rsidR="009B19F6" w:rsidRPr="00480752" w:rsidRDefault="009B19F6" w:rsidP="00004EA5">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Casa-Chalet</w:t>
            </w:r>
          </w:p>
        </w:tc>
        <w:tc>
          <w:tcPr>
            <w:tcW w:w="1819" w:type="dxa"/>
            <w:tcBorders>
              <w:top w:val="nil"/>
              <w:left w:val="nil"/>
              <w:bottom w:val="single" w:sz="8" w:space="0" w:color="A6A6A6"/>
              <w:right w:val="single" w:sz="8" w:space="0" w:color="A6A6A6"/>
            </w:tcBorders>
            <w:shd w:val="clear" w:color="auto" w:fill="auto"/>
            <w:vAlign w:val="center"/>
            <w:hideMark/>
          </w:tcPr>
          <w:p w14:paraId="102E45E4" w14:textId="77777777" w:rsidR="009B19F6" w:rsidRPr="00480752" w:rsidRDefault="009B19F6" w:rsidP="00004EA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8,1%</w:t>
            </w:r>
          </w:p>
        </w:tc>
        <w:tc>
          <w:tcPr>
            <w:tcW w:w="1959" w:type="dxa"/>
            <w:tcBorders>
              <w:top w:val="nil"/>
              <w:left w:val="nil"/>
              <w:bottom w:val="single" w:sz="8" w:space="0" w:color="A6A6A6"/>
              <w:right w:val="single" w:sz="8" w:space="0" w:color="A6A6A6"/>
            </w:tcBorders>
            <w:shd w:val="clear" w:color="auto" w:fill="auto"/>
            <w:noWrap/>
            <w:vAlign w:val="center"/>
            <w:hideMark/>
          </w:tcPr>
          <w:p w14:paraId="5A3BF24D" w14:textId="77777777" w:rsidR="009B19F6" w:rsidRPr="005D53BD" w:rsidRDefault="009B19F6" w:rsidP="00004EA5">
            <w:pPr>
              <w:jc w:val="center"/>
              <w:rPr>
                <w:rFonts w:ascii="Open Sans" w:eastAsia="Times New Roman" w:hAnsi="Open Sans" w:cs="Open Sans"/>
                <w:b/>
                <w:bCs/>
                <w:color w:val="000000"/>
                <w:sz w:val="22"/>
                <w:szCs w:val="22"/>
                <w:lang w:val="es-ES" w:eastAsia="es-ES"/>
              </w:rPr>
            </w:pPr>
            <w:r w:rsidRPr="005D53BD">
              <w:rPr>
                <w:rFonts w:ascii="Open Sans" w:hAnsi="Open Sans" w:cs="Open Sans"/>
                <w:b/>
                <w:bCs/>
                <w:color w:val="000000"/>
                <w:sz w:val="22"/>
                <w:szCs w:val="22"/>
              </w:rPr>
              <w:t>40%</w:t>
            </w:r>
          </w:p>
        </w:tc>
        <w:tc>
          <w:tcPr>
            <w:tcW w:w="1818" w:type="dxa"/>
            <w:tcBorders>
              <w:top w:val="nil"/>
              <w:left w:val="nil"/>
              <w:bottom w:val="single" w:sz="8" w:space="0" w:color="A6A6A6"/>
              <w:right w:val="single" w:sz="8" w:space="0" w:color="A6A6A6"/>
            </w:tcBorders>
            <w:shd w:val="clear" w:color="auto" w:fill="auto"/>
            <w:noWrap/>
            <w:vAlign w:val="center"/>
            <w:hideMark/>
          </w:tcPr>
          <w:p w14:paraId="48CB4FD6" w14:textId="77777777" w:rsidR="009B19F6" w:rsidRPr="00480752" w:rsidRDefault="009B19F6" w:rsidP="00004EA5">
            <w:pPr>
              <w:jc w:val="center"/>
              <w:rPr>
                <w:rFonts w:ascii="Open Sans" w:eastAsia="Times New Roman" w:hAnsi="Open Sans" w:cs="Open Sans"/>
                <w:color w:val="000000"/>
                <w:sz w:val="22"/>
                <w:szCs w:val="22"/>
                <w:lang w:val="es-ES" w:eastAsia="es-ES"/>
              </w:rPr>
            </w:pPr>
            <w:r>
              <w:rPr>
                <w:rFonts w:ascii="Open Sans" w:hAnsi="Open Sans" w:cs="Open Sans"/>
                <w:color w:val="9C0006"/>
                <w:sz w:val="22"/>
                <w:szCs w:val="22"/>
              </w:rPr>
              <w:t>-17%</w:t>
            </w:r>
          </w:p>
        </w:tc>
        <w:tc>
          <w:tcPr>
            <w:tcW w:w="1927" w:type="dxa"/>
            <w:tcBorders>
              <w:top w:val="nil"/>
              <w:left w:val="nil"/>
              <w:bottom w:val="single" w:sz="8" w:space="0" w:color="A6A6A6"/>
              <w:right w:val="single" w:sz="8" w:space="0" w:color="A6A6A6"/>
            </w:tcBorders>
            <w:shd w:val="clear" w:color="auto" w:fill="auto"/>
            <w:vAlign w:val="center"/>
            <w:hideMark/>
          </w:tcPr>
          <w:p w14:paraId="3AC292BE" w14:textId="77777777" w:rsidR="009B19F6" w:rsidRPr="00480752" w:rsidRDefault="009B19F6" w:rsidP="00004EA5">
            <w:pPr>
              <w:jc w:val="center"/>
              <w:rPr>
                <w:rFonts w:ascii="Open Sans" w:eastAsia="Times New Roman" w:hAnsi="Open Sans" w:cs="Open Sans"/>
                <w:color w:val="9C0006"/>
                <w:sz w:val="22"/>
                <w:szCs w:val="22"/>
                <w:lang w:val="es-ES" w:eastAsia="es-ES"/>
              </w:rPr>
            </w:pPr>
            <w:r>
              <w:rPr>
                <w:rFonts w:ascii="Open Sans" w:hAnsi="Open Sans" w:cs="Open Sans"/>
                <w:color w:val="000000"/>
                <w:sz w:val="22"/>
                <w:szCs w:val="22"/>
              </w:rPr>
              <w:t>4,2%</w:t>
            </w:r>
          </w:p>
        </w:tc>
      </w:tr>
      <w:tr w:rsidR="009B19F6" w:rsidRPr="00480752" w14:paraId="0EAA70C8" w14:textId="77777777" w:rsidTr="00004EA5">
        <w:trPr>
          <w:trHeight w:val="301"/>
        </w:trPr>
        <w:tc>
          <w:tcPr>
            <w:tcW w:w="1669" w:type="dxa"/>
            <w:tcBorders>
              <w:top w:val="nil"/>
              <w:left w:val="single" w:sz="8" w:space="0" w:color="A6A6A6"/>
              <w:bottom w:val="single" w:sz="8" w:space="0" w:color="A6A6A6"/>
              <w:right w:val="single" w:sz="8" w:space="0" w:color="A6A6A6"/>
            </w:tcBorders>
            <w:shd w:val="clear" w:color="auto" w:fill="ACB9CA" w:themeFill="text2" w:themeFillTint="66"/>
            <w:vAlign w:val="center"/>
            <w:hideMark/>
          </w:tcPr>
          <w:p w14:paraId="526CB623" w14:textId="77777777" w:rsidR="009B19F6" w:rsidRPr="00480752" w:rsidRDefault="009B19F6" w:rsidP="00004EA5">
            <w:pPr>
              <w:rPr>
                <w:rFonts w:ascii="Open Sans" w:eastAsia="Times New Roman" w:hAnsi="Open Sans" w:cs="Open Sans"/>
                <w:color w:val="000000"/>
                <w:sz w:val="22"/>
                <w:szCs w:val="22"/>
                <w:lang w:val="es-ES" w:eastAsia="es-ES"/>
              </w:rPr>
            </w:pPr>
            <w:r w:rsidRPr="00FC0BCE">
              <w:rPr>
                <w:rFonts w:ascii="Open Sans" w:hAnsi="Open Sans" w:cs="Open Sans"/>
                <w:color w:val="000000"/>
                <w:sz w:val="22"/>
                <w:szCs w:val="22"/>
              </w:rPr>
              <w:t>Ático</w:t>
            </w:r>
          </w:p>
        </w:tc>
        <w:tc>
          <w:tcPr>
            <w:tcW w:w="1819" w:type="dxa"/>
            <w:tcBorders>
              <w:top w:val="nil"/>
              <w:left w:val="nil"/>
              <w:bottom w:val="single" w:sz="8" w:space="0" w:color="A6A6A6"/>
              <w:right w:val="single" w:sz="8" w:space="0" w:color="A6A6A6"/>
            </w:tcBorders>
            <w:shd w:val="clear" w:color="auto" w:fill="auto"/>
            <w:vAlign w:val="center"/>
            <w:hideMark/>
          </w:tcPr>
          <w:p w14:paraId="2F943C79" w14:textId="77777777" w:rsidR="009B19F6" w:rsidRPr="00480752" w:rsidRDefault="009B19F6" w:rsidP="00004EA5">
            <w:pPr>
              <w:jc w:val="center"/>
              <w:rPr>
                <w:rFonts w:ascii="Open Sans" w:eastAsia="Times New Roman" w:hAnsi="Open Sans" w:cs="Open Sans"/>
                <w:color w:val="000000"/>
                <w:sz w:val="22"/>
                <w:szCs w:val="22"/>
                <w:lang w:val="es-ES" w:eastAsia="es-ES"/>
              </w:rPr>
            </w:pPr>
            <w:r>
              <w:rPr>
                <w:rFonts w:ascii="Open Sans" w:hAnsi="Open Sans" w:cs="Open Sans"/>
                <w:color w:val="C00000"/>
                <w:sz w:val="22"/>
                <w:szCs w:val="22"/>
              </w:rPr>
              <w:t>-3,1%</w:t>
            </w:r>
          </w:p>
        </w:tc>
        <w:tc>
          <w:tcPr>
            <w:tcW w:w="1959" w:type="dxa"/>
            <w:tcBorders>
              <w:top w:val="nil"/>
              <w:left w:val="nil"/>
              <w:bottom w:val="single" w:sz="8" w:space="0" w:color="A6A6A6"/>
              <w:right w:val="single" w:sz="8" w:space="0" w:color="A6A6A6"/>
            </w:tcBorders>
            <w:shd w:val="clear" w:color="auto" w:fill="auto"/>
            <w:noWrap/>
            <w:vAlign w:val="center"/>
            <w:hideMark/>
          </w:tcPr>
          <w:p w14:paraId="64E0CD0A" w14:textId="77777777" w:rsidR="009B19F6" w:rsidRPr="005D53BD" w:rsidRDefault="009B19F6" w:rsidP="00004EA5">
            <w:pPr>
              <w:jc w:val="center"/>
              <w:rPr>
                <w:rFonts w:ascii="Open Sans" w:eastAsia="Times New Roman" w:hAnsi="Open Sans" w:cs="Open Sans"/>
                <w:b/>
                <w:bCs/>
                <w:color w:val="000000"/>
                <w:sz w:val="22"/>
                <w:szCs w:val="22"/>
                <w:lang w:val="es-ES" w:eastAsia="es-ES"/>
              </w:rPr>
            </w:pPr>
            <w:r w:rsidRPr="005D53BD">
              <w:rPr>
                <w:rFonts w:ascii="Open Sans" w:hAnsi="Open Sans" w:cs="Open Sans"/>
                <w:b/>
                <w:bCs/>
                <w:color w:val="000000"/>
                <w:sz w:val="22"/>
                <w:szCs w:val="22"/>
              </w:rPr>
              <w:t>40%</w:t>
            </w:r>
          </w:p>
        </w:tc>
        <w:tc>
          <w:tcPr>
            <w:tcW w:w="1818" w:type="dxa"/>
            <w:tcBorders>
              <w:top w:val="nil"/>
              <w:left w:val="nil"/>
              <w:bottom w:val="single" w:sz="8" w:space="0" w:color="A6A6A6"/>
              <w:right w:val="single" w:sz="8" w:space="0" w:color="A6A6A6"/>
            </w:tcBorders>
            <w:shd w:val="clear" w:color="auto" w:fill="auto"/>
            <w:noWrap/>
            <w:vAlign w:val="center"/>
            <w:hideMark/>
          </w:tcPr>
          <w:p w14:paraId="1F26E5BB" w14:textId="77777777" w:rsidR="009B19F6" w:rsidRPr="00480752" w:rsidRDefault="009B19F6" w:rsidP="00004EA5">
            <w:pPr>
              <w:jc w:val="center"/>
              <w:rPr>
                <w:rFonts w:ascii="Open Sans" w:eastAsia="Times New Roman" w:hAnsi="Open Sans" w:cs="Open Sans"/>
                <w:color w:val="9C0006"/>
                <w:sz w:val="22"/>
                <w:szCs w:val="22"/>
                <w:lang w:val="es-ES" w:eastAsia="es-ES"/>
              </w:rPr>
            </w:pPr>
            <w:r>
              <w:rPr>
                <w:rFonts w:ascii="Open Sans" w:hAnsi="Open Sans" w:cs="Open Sans"/>
                <w:color w:val="9C0006"/>
                <w:sz w:val="22"/>
                <w:szCs w:val="22"/>
              </w:rPr>
              <w:t>-8,7%</w:t>
            </w:r>
          </w:p>
        </w:tc>
        <w:tc>
          <w:tcPr>
            <w:tcW w:w="1927" w:type="dxa"/>
            <w:tcBorders>
              <w:top w:val="nil"/>
              <w:left w:val="nil"/>
              <w:bottom w:val="single" w:sz="8" w:space="0" w:color="A6A6A6"/>
              <w:right w:val="single" w:sz="8" w:space="0" w:color="A6A6A6"/>
            </w:tcBorders>
            <w:shd w:val="clear" w:color="auto" w:fill="auto"/>
            <w:vAlign w:val="center"/>
            <w:hideMark/>
          </w:tcPr>
          <w:p w14:paraId="3247FC65" w14:textId="77777777" w:rsidR="009B19F6" w:rsidRPr="00480752" w:rsidRDefault="009B19F6" w:rsidP="00004EA5">
            <w:pPr>
              <w:jc w:val="center"/>
              <w:rPr>
                <w:rFonts w:ascii="Open Sans" w:eastAsia="Times New Roman" w:hAnsi="Open Sans" w:cs="Open Sans"/>
                <w:color w:val="9C0006"/>
                <w:sz w:val="22"/>
                <w:szCs w:val="22"/>
                <w:lang w:val="es-ES" w:eastAsia="es-ES"/>
              </w:rPr>
            </w:pPr>
            <w:r>
              <w:rPr>
                <w:rFonts w:ascii="Open Sans" w:hAnsi="Open Sans" w:cs="Open Sans"/>
                <w:color w:val="9C0006"/>
                <w:sz w:val="22"/>
                <w:szCs w:val="22"/>
              </w:rPr>
              <w:t>-15%</w:t>
            </w:r>
          </w:p>
        </w:tc>
      </w:tr>
      <w:tr w:rsidR="009B19F6" w:rsidRPr="00480752" w14:paraId="0F5EEC91" w14:textId="77777777" w:rsidTr="00004EA5">
        <w:trPr>
          <w:trHeight w:val="161"/>
        </w:trPr>
        <w:tc>
          <w:tcPr>
            <w:tcW w:w="1669" w:type="dxa"/>
            <w:tcBorders>
              <w:top w:val="nil"/>
              <w:left w:val="single" w:sz="8" w:space="0" w:color="A6A6A6"/>
              <w:bottom w:val="single" w:sz="8" w:space="0" w:color="A6A6A6"/>
              <w:right w:val="single" w:sz="8" w:space="0" w:color="A6A6A6"/>
            </w:tcBorders>
            <w:shd w:val="clear" w:color="auto" w:fill="ACB9CA" w:themeFill="text2" w:themeFillTint="66"/>
            <w:vAlign w:val="center"/>
            <w:hideMark/>
          </w:tcPr>
          <w:p w14:paraId="3BB56413" w14:textId="77777777" w:rsidR="009B19F6" w:rsidRPr="00480752" w:rsidRDefault="009B19F6" w:rsidP="00004EA5">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Piso</w:t>
            </w:r>
          </w:p>
        </w:tc>
        <w:tc>
          <w:tcPr>
            <w:tcW w:w="1819" w:type="dxa"/>
            <w:tcBorders>
              <w:top w:val="nil"/>
              <w:left w:val="nil"/>
              <w:bottom w:val="single" w:sz="8" w:space="0" w:color="A6A6A6"/>
              <w:right w:val="single" w:sz="8" w:space="0" w:color="A6A6A6"/>
            </w:tcBorders>
            <w:shd w:val="clear" w:color="auto" w:fill="auto"/>
            <w:vAlign w:val="center"/>
            <w:hideMark/>
          </w:tcPr>
          <w:p w14:paraId="38CD0851" w14:textId="77777777" w:rsidR="009B19F6" w:rsidRPr="00480752" w:rsidRDefault="009B19F6" w:rsidP="00004EA5">
            <w:pPr>
              <w:jc w:val="center"/>
              <w:rPr>
                <w:rFonts w:ascii="Open Sans" w:eastAsia="Times New Roman" w:hAnsi="Open Sans" w:cs="Open Sans"/>
                <w:color w:val="000000"/>
                <w:sz w:val="22"/>
                <w:szCs w:val="22"/>
                <w:lang w:val="es-ES" w:eastAsia="es-ES"/>
              </w:rPr>
            </w:pPr>
            <w:r>
              <w:rPr>
                <w:rFonts w:ascii="Open Sans" w:hAnsi="Open Sans" w:cs="Open Sans"/>
                <w:color w:val="9C0006"/>
                <w:sz w:val="22"/>
                <w:szCs w:val="22"/>
              </w:rPr>
              <w:t>-12%</w:t>
            </w:r>
          </w:p>
        </w:tc>
        <w:tc>
          <w:tcPr>
            <w:tcW w:w="1959" w:type="dxa"/>
            <w:tcBorders>
              <w:top w:val="nil"/>
              <w:left w:val="nil"/>
              <w:bottom w:val="single" w:sz="8" w:space="0" w:color="A6A6A6"/>
              <w:right w:val="single" w:sz="8" w:space="0" w:color="A6A6A6"/>
            </w:tcBorders>
            <w:shd w:val="clear" w:color="auto" w:fill="auto"/>
            <w:noWrap/>
            <w:vAlign w:val="center"/>
            <w:hideMark/>
          </w:tcPr>
          <w:p w14:paraId="2CC4D5FB" w14:textId="77777777" w:rsidR="009B19F6" w:rsidRPr="005D53BD" w:rsidRDefault="009B19F6" w:rsidP="00004EA5">
            <w:pPr>
              <w:jc w:val="center"/>
              <w:rPr>
                <w:rFonts w:ascii="Open Sans" w:eastAsia="Times New Roman" w:hAnsi="Open Sans" w:cs="Open Sans"/>
                <w:b/>
                <w:bCs/>
                <w:color w:val="000000"/>
                <w:sz w:val="22"/>
                <w:szCs w:val="22"/>
                <w:lang w:val="es-ES" w:eastAsia="es-ES"/>
              </w:rPr>
            </w:pPr>
            <w:r w:rsidRPr="005D53BD">
              <w:rPr>
                <w:rFonts w:ascii="Open Sans" w:hAnsi="Open Sans" w:cs="Open Sans"/>
                <w:b/>
                <w:bCs/>
                <w:color w:val="9C0006"/>
                <w:sz w:val="22"/>
                <w:szCs w:val="22"/>
              </w:rPr>
              <w:t>2,1%</w:t>
            </w:r>
          </w:p>
        </w:tc>
        <w:tc>
          <w:tcPr>
            <w:tcW w:w="1818" w:type="dxa"/>
            <w:tcBorders>
              <w:top w:val="nil"/>
              <w:left w:val="nil"/>
              <w:bottom w:val="single" w:sz="8" w:space="0" w:color="A6A6A6"/>
              <w:right w:val="single" w:sz="8" w:space="0" w:color="A6A6A6"/>
            </w:tcBorders>
            <w:shd w:val="clear" w:color="auto" w:fill="auto"/>
            <w:noWrap/>
            <w:vAlign w:val="center"/>
            <w:hideMark/>
          </w:tcPr>
          <w:p w14:paraId="1651CDC3" w14:textId="77777777" w:rsidR="009B19F6" w:rsidRPr="00480752" w:rsidRDefault="009B19F6" w:rsidP="00004EA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6,0%</w:t>
            </w:r>
          </w:p>
        </w:tc>
        <w:tc>
          <w:tcPr>
            <w:tcW w:w="1927" w:type="dxa"/>
            <w:tcBorders>
              <w:top w:val="nil"/>
              <w:left w:val="nil"/>
              <w:bottom w:val="single" w:sz="8" w:space="0" w:color="A6A6A6"/>
              <w:right w:val="single" w:sz="8" w:space="0" w:color="A6A6A6"/>
            </w:tcBorders>
            <w:shd w:val="clear" w:color="auto" w:fill="auto"/>
            <w:vAlign w:val="center"/>
            <w:hideMark/>
          </w:tcPr>
          <w:p w14:paraId="5B4F6191" w14:textId="77777777" w:rsidR="009B19F6" w:rsidRPr="00480752" w:rsidRDefault="009B19F6" w:rsidP="00004EA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27%</w:t>
            </w:r>
          </w:p>
        </w:tc>
      </w:tr>
      <w:tr w:rsidR="009B19F6" w:rsidRPr="00480752" w14:paraId="5027B5F8" w14:textId="77777777" w:rsidTr="00004EA5">
        <w:trPr>
          <w:trHeight w:val="161"/>
        </w:trPr>
        <w:tc>
          <w:tcPr>
            <w:tcW w:w="1669" w:type="dxa"/>
            <w:tcBorders>
              <w:top w:val="nil"/>
              <w:left w:val="single" w:sz="8" w:space="0" w:color="A6A6A6"/>
              <w:bottom w:val="single" w:sz="8" w:space="0" w:color="A6A6A6"/>
              <w:right w:val="single" w:sz="8" w:space="0" w:color="A6A6A6"/>
            </w:tcBorders>
            <w:shd w:val="clear" w:color="auto" w:fill="ACB9CA" w:themeFill="text2" w:themeFillTint="66"/>
            <w:vAlign w:val="center"/>
            <w:hideMark/>
          </w:tcPr>
          <w:p w14:paraId="47A637F0" w14:textId="77777777" w:rsidR="009B19F6" w:rsidRPr="00480752" w:rsidRDefault="009B19F6" w:rsidP="00004EA5">
            <w:pPr>
              <w:rPr>
                <w:rFonts w:ascii="Open Sans" w:eastAsia="Times New Roman" w:hAnsi="Open Sans" w:cs="Open Sans"/>
                <w:color w:val="000000"/>
                <w:sz w:val="22"/>
                <w:szCs w:val="22"/>
                <w:lang w:val="es-ES" w:eastAsia="es-ES"/>
              </w:rPr>
            </w:pPr>
            <w:r w:rsidRPr="00FC0BCE">
              <w:rPr>
                <w:rFonts w:ascii="Open Sans" w:hAnsi="Open Sans" w:cs="Open Sans"/>
                <w:color w:val="000000"/>
                <w:sz w:val="22"/>
                <w:szCs w:val="22"/>
              </w:rPr>
              <w:t>Dúplex</w:t>
            </w:r>
          </w:p>
        </w:tc>
        <w:tc>
          <w:tcPr>
            <w:tcW w:w="1819" w:type="dxa"/>
            <w:tcBorders>
              <w:top w:val="nil"/>
              <w:left w:val="nil"/>
              <w:bottom w:val="single" w:sz="8" w:space="0" w:color="A6A6A6"/>
              <w:right w:val="single" w:sz="8" w:space="0" w:color="A6A6A6"/>
            </w:tcBorders>
            <w:shd w:val="clear" w:color="auto" w:fill="auto"/>
            <w:vAlign w:val="center"/>
            <w:hideMark/>
          </w:tcPr>
          <w:p w14:paraId="4EBCD40B" w14:textId="77777777" w:rsidR="009B19F6" w:rsidRPr="00480752" w:rsidRDefault="009B19F6" w:rsidP="00004EA5">
            <w:pPr>
              <w:jc w:val="center"/>
              <w:rPr>
                <w:rFonts w:ascii="Open Sans" w:eastAsia="Times New Roman" w:hAnsi="Open Sans" w:cs="Open Sans"/>
                <w:color w:val="000000"/>
                <w:sz w:val="22"/>
                <w:szCs w:val="22"/>
                <w:lang w:val="es-ES" w:eastAsia="es-ES"/>
              </w:rPr>
            </w:pPr>
            <w:r>
              <w:rPr>
                <w:rFonts w:ascii="Open Sans" w:hAnsi="Open Sans" w:cs="Open Sans"/>
                <w:color w:val="9C0006"/>
                <w:sz w:val="22"/>
                <w:szCs w:val="22"/>
              </w:rPr>
              <w:t>-6,7%</w:t>
            </w:r>
          </w:p>
        </w:tc>
        <w:tc>
          <w:tcPr>
            <w:tcW w:w="1959" w:type="dxa"/>
            <w:tcBorders>
              <w:top w:val="nil"/>
              <w:left w:val="nil"/>
              <w:bottom w:val="single" w:sz="8" w:space="0" w:color="A6A6A6"/>
              <w:right w:val="single" w:sz="8" w:space="0" w:color="A6A6A6"/>
            </w:tcBorders>
            <w:shd w:val="clear" w:color="auto" w:fill="auto"/>
            <w:noWrap/>
            <w:vAlign w:val="center"/>
            <w:hideMark/>
          </w:tcPr>
          <w:p w14:paraId="3D1F8C61" w14:textId="77777777" w:rsidR="009B19F6" w:rsidRPr="005D53BD" w:rsidRDefault="009B19F6" w:rsidP="00004EA5">
            <w:pPr>
              <w:jc w:val="center"/>
              <w:rPr>
                <w:rFonts w:ascii="Open Sans" w:eastAsia="Times New Roman" w:hAnsi="Open Sans" w:cs="Open Sans"/>
                <w:b/>
                <w:bCs/>
                <w:color w:val="9C0006"/>
                <w:sz w:val="22"/>
                <w:szCs w:val="22"/>
                <w:lang w:val="es-ES" w:eastAsia="es-ES"/>
              </w:rPr>
            </w:pPr>
            <w:r w:rsidRPr="005D53BD">
              <w:rPr>
                <w:rFonts w:ascii="Open Sans" w:hAnsi="Open Sans" w:cs="Open Sans"/>
                <w:b/>
                <w:bCs/>
                <w:color w:val="9C0006"/>
                <w:sz w:val="22"/>
                <w:szCs w:val="22"/>
              </w:rPr>
              <w:t>-0,02%</w:t>
            </w:r>
          </w:p>
        </w:tc>
        <w:tc>
          <w:tcPr>
            <w:tcW w:w="1818" w:type="dxa"/>
            <w:tcBorders>
              <w:top w:val="nil"/>
              <w:left w:val="nil"/>
              <w:bottom w:val="single" w:sz="8" w:space="0" w:color="A6A6A6"/>
              <w:right w:val="single" w:sz="8" w:space="0" w:color="A6A6A6"/>
            </w:tcBorders>
            <w:shd w:val="clear" w:color="auto" w:fill="auto"/>
            <w:noWrap/>
            <w:vAlign w:val="center"/>
            <w:hideMark/>
          </w:tcPr>
          <w:p w14:paraId="7E592BAB" w14:textId="77777777" w:rsidR="009B19F6" w:rsidRPr="00480752" w:rsidRDefault="009B19F6" w:rsidP="00004EA5">
            <w:pPr>
              <w:jc w:val="center"/>
              <w:rPr>
                <w:rFonts w:ascii="Open Sans" w:eastAsia="Times New Roman" w:hAnsi="Open Sans" w:cs="Open Sans"/>
                <w:color w:val="000000"/>
                <w:sz w:val="22"/>
                <w:szCs w:val="22"/>
                <w:lang w:val="es-ES" w:eastAsia="es-ES"/>
              </w:rPr>
            </w:pPr>
            <w:r>
              <w:rPr>
                <w:rFonts w:ascii="Open Sans" w:hAnsi="Open Sans" w:cs="Open Sans"/>
                <w:color w:val="9C0006"/>
                <w:sz w:val="22"/>
                <w:szCs w:val="22"/>
              </w:rPr>
              <w:t>-12%</w:t>
            </w:r>
          </w:p>
        </w:tc>
        <w:tc>
          <w:tcPr>
            <w:tcW w:w="1927" w:type="dxa"/>
            <w:tcBorders>
              <w:top w:val="nil"/>
              <w:left w:val="nil"/>
              <w:bottom w:val="single" w:sz="8" w:space="0" w:color="A6A6A6"/>
              <w:right w:val="single" w:sz="8" w:space="0" w:color="A6A6A6"/>
            </w:tcBorders>
            <w:shd w:val="clear" w:color="auto" w:fill="auto"/>
            <w:vAlign w:val="center"/>
            <w:hideMark/>
          </w:tcPr>
          <w:p w14:paraId="3DED356F" w14:textId="77777777" w:rsidR="009B19F6" w:rsidRPr="00480752" w:rsidRDefault="009B19F6" w:rsidP="00004EA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8,8%</w:t>
            </w:r>
          </w:p>
        </w:tc>
      </w:tr>
      <w:tr w:rsidR="009B19F6" w:rsidRPr="00480752" w14:paraId="60709285" w14:textId="77777777" w:rsidTr="00004EA5">
        <w:trPr>
          <w:trHeight w:val="161"/>
        </w:trPr>
        <w:tc>
          <w:tcPr>
            <w:tcW w:w="1669" w:type="dxa"/>
            <w:tcBorders>
              <w:top w:val="nil"/>
              <w:left w:val="single" w:sz="8" w:space="0" w:color="A6A6A6"/>
              <w:bottom w:val="single" w:sz="8" w:space="0" w:color="A6A6A6"/>
              <w:right w:val="single" w:sz="8" w:space="0" w:color="A6A6A6"/>
            </w:tcBorders>
            <w:shd w:val="clear" w:color="auto" w:fill="ACB9CA" w:themeFill="text2" w:themeFillTint="66"/>
            <w:vAlign w:val="center"/>
            <w:hideMark/>
          </w:tcPr>
          <w:p w14:paraId="1E7CD259" w14:textId="77777777" w:rsidR="009B19F6" w:rsidRPr="00480752" w:rsidRDefault="009B19F6" w:rsidP="00004EA5">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Apartamento</w:t>
            </w:r>
          </w:p>
        </w:tc>
        <w:tc>
          <w:tcPr>
            <w:tcW w:w="1819" w:type="dxa"/>
            <w:tcBorders>
              <w:top w:val="nil"/>
              <w:left w:val="nil"/>
              <w:bottom w:val="single" w:sz="8" w:space="0" w:color="A6A6A6"/>
              <w:right w:val="single" w:sz="8" w:space="0" w:color="A6A6A6"/>
            </w:tcBorders>
            <w:shd w:val="clear" w:color="auto" w:fill="auto"/>
            <w:vAlign w:val="center"/>
            <w:hideMark/>
          </w:tcPr>
          <w:p w14:paraId="359E5F59" w14:textId="77777777" w:rsidR="009B19F6" w:rsidRPr="00480752" w:rsidRDefault="009B19F6" w:rsidP="00004EA5">
            <w:pPr>
              <w:jc w:val="center"/>
              <w:rPr>
                <w:rFonts w:ascii="Open Sans" w:eastAsia="Times New Roman" w:hAnsi="Open Sans" w:cs="Open Sans"/>
                <w:color w:val="000000"/>
                <w:sz w:val="22"/>
                <w:szCs w:val="22"/>
                <w:lang w:val="es-ES" w:eastAsia="es-ES"/>
              </w:rPr>
            </w:pPr>
            <w:r>
              <w:rPr>
                <w:rFonts w:ascii="Open Sans" w:hAnsi="Open Sans" w:cs="Open Sans"/>
                <w:color w:val="9C0006"/>
                <w:sz w:val="22"/>
                <w:szCs w:val="22"/>
              </w:rPr>
              <w:t>-17%</w:t>
            </w:r>
          </w:p>
        </w:tc>
        <w:tc>
          <w:tcPr>
            <w:tcW w:w="1959" w:type="dxa"/>
            <w:tcBorders>
              <w:top w:val="nil"/>
              <w:left w:val="nil"/>
              <w:bottom w:val="single" w:sz="8" w:space="0" w:color="A6A6A6"/>
              <w:right w:val="single" w:sz="8" w:space="0" w:color="A6A6A6"/>
            </w:tcBorders>
            <w:shd w:val="clear" w:color="auto" w:fill="auto"/>
            <w:noWrap/>
            <w:vAlign w:val="center"/>
            <w:hideMark/>
          </w:tcPr>
          <w:p w14:paraId="17BCA9F5" w14:textId="77777777" w:rsidR="009B19F6" w:rsidRPr="005D53BD" w:rsidRDefault="009B19F6" w:rsidP="00004EA5">
            <w:pPr>
              <w:jc w:val="center"/>
              <w:rPr>
                <w:rFonts w:ascii="Open Sans" w:eastAsia="Times New Roman" w:hAnsi="Open Sans" w:cs="Open Sans"/>
                <w:b/>
                <w:bCs/>
                <w:color w:val="9C0006"/>
                <w:sz w:val="22"/>
                <w:szCs w:val="22"/>
                <w:lang w:val="es-ES" w:eastAsia="es-ES"/>
              </w:rPr>
            </w:pPr>
            <w:r w:rsidRPr="005D53BD">
              <w:rPr>
                <w:rFonts w:ascii="Open Sans" w:hAnsi="Open Sans" w:cs="Open Sans"/>
                <w:b/>
                <w:bCs/>
                <w:color w:val="9C0006"/>
                <w:sz w:val="22"/>
                <w:szCs w:val="22"/>
              </w:rPr>
              <w:t>-6,4%</w:t>
            </w:r>
          </w:p>
        </w:tc>
        <w:tc>
          <w:tcPr>
            <w:tcW w:w="1818" w:type="dxa"/>
            <w:tcBorders>
              <w:top w:val="nil"/>
              <w:left w:val="nil"/>
              <w:bottom w:val="single" w:sz="8" w:space="0" w:color="A6A6A6"/>
              <w:right w:val="single" w:sz="8" w:space="0" w:color="A6A6A6"/>
            </w:tcBorders>
            <w:shd w:val="clear" w:color="auto" w:fill="auto"/>
            <w:noWrap/>
            <w:vAlign w:val="center"/>
            <w:hideMark/>
          </w:tcPr>
          <w:p w14:paraId="3BD0E090" w14:textId="77777777" w:rsidR="009B19F6" w:rsidRPr="00480752" w:rsidRDefault="009B19F6" w:rsidP="00004EA5">
            <w:pPr>
              <w:jc w:val="center"/>
              <w:rPr>
                <w:rFonts w:ascii="Open Sans" w:eastAsia="Times New Roman" w:hAnsi="Open Sans" w:cs="Open Sans"/>
                <w:color w:val="9C0006"/>
                <w:sz w:val="22"/>
                <w:szCs w:val="22"/>
                <w:lang w:val="es-ES" w:eastAsia="es-ES"/>
              </w:rPr>
            </w:pPr>
            <w:r>
              <w:rPr>
                <w:rFonts w:ascii="Open Sans" w:hAnsi="Open Sans" w:cs="Open Sans"/>
                <w:color w:val="9C0006"/>
                <w:sz w:val="22"/>
                <w:szCs w:val="22"/>
              </w:rPr>
              <w:t>-8,2%</w:t>
            </w:r>
          </w:p>
        </w:tc>
        <w:tc>
          <w:tcPr>
            <w:tcW w:w="1927" w:type="dxa"/>
            <w:tcBorders>
              <w:top w:val="nil"/>
              <w:left w:val="nil"/>
              <w:bottom w:val="single" w:sz="8" w:space="0" w:color="A6A6A6"/>
              <w:right w:val="single" w:sz="8" w:space="0" w:color="A6A6A6"/>
            </w:tcBorders>
            <w:shd w:val="clear" w:color="auto" w:fill="auto"/>
            <w:vAlign w:val="center"/>
            <w:hideMark/>
          </w:tcPr>
          <w:p w14:paraId="5743D5DE" w14:textId="77777777" w:rsidR="009B19F6" w:rsidRPr="00480752" w:rsidRDefault="009B19F6" w:rsidP="00004EA5">
            <w:pPr>
              <w:jc w:val="center"/>
              <w:rPr>
                <w:rFonts w:ascii="Open Sans" w:eastAsia="Times New Roman" w:hAnsi="Open Sans" w:cs="Open Sans"/>
                <w:color w:val="9C0006"/>
                <w:sz w:val="22"/>
                <w:szCs w:val="22"/>
                <w:lang w:val="es-ES" w:eastAsia="es-ES"/>
              </w:rPr>
            </w:pPr>
            <w:r>
              <w:rPr>
                <w:rFonts w:ascii="Open Sans" w:hAnsi="Open Sans" w:cs="Open Sans"/>
                <w:color w:val="000000"/>
                <w:sz w:val="22"/>
                <w:szCs w:val="22"/>
              </w:rPr>
              <w:t>2,2%</w:t>
            </w:r>
          </w:p>
        </w:tc>
      </w:tr>
      <w:tr w:rsidR="009B19F6" w:rsidRPr="00480752" w14:paraId="74ECB2AF" w14:textId="77777777" w:rsidTr="00004EA5">
        <w:trPr>
          <w:trHeight w:val="161"/>
        </w:trPr>
        <w:tc>
          <w:tcPr>
            <w:tcW w:w="1669" w:type="dxa"/>
            <w:tcBorders>
              <w:top w:val="nil"/>
              <w:left w:val="single" w:sz="8" w:space="0" w:color="A6A6A6"/>
              <w:bottom w:val="single" w:sz="8" w:space="0" w:color="A6A6A6"/>
              <w:right w:val="single" w:sz="8" w:space="0" w:color="A6A6A6"/>
            </w:tcBorders>
            <w:shd w:val="clear" w:color="auto" w:fill="ACB9CA" w:themeFill="text2" w:themeFillTint="66"/>
            <w:vAlign w:val="center"/>
            <w:hideMark/>
          </w:tcPr>
          <w:p w14:paraId="59B1CF3B" w14:textId="77777777" w:rsidR="009B19F6" w:rsidRPr="00480752" w:rsidRDefault="009B19F6" w:rsidP="00004EA5">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Estudio</w:t>
            </w:r>
          </w:p>
        </w:tc>
        <w:tc>
          <w:tcPr>
            <w:tcW w:w="1819" w:type="dxa"/>
            <w:tcBorders>
              <w:top w:val="nil"/>
              <w:left w:val="nil"/>
              <w:bottom w:val="single" w:sz="8" w:space="0" w:color="A6A6A6"/>
              <w:right w:val="single" w:sz="8" w:space="0" w:color="A6A6A6"/>
            </w:tcBorders>
            <w:shd w:val="clear" w:color="auto" w:fill="auto"/>
            <w:vAlign w:val="center"/>
            <w:hideMark/>
          </w:tcPr>
          <w:p w14:paraId="1567FF40" w14:textId="77777777" w:rsidR="009B19F6" w:rsidRPr="00480752" w:rsidRDefault="009B19F6" w:rsidP="00004EA5">
            <w:pPr>
              <w:jc w:val="center"/>
              <w:rPr>
                <w:rFonts w:ascii="Open Sans" w:eastAsia="Times New Roman" w:hAnsi="Open Sans" w:cs="Open Sans"/>
                <w:color w:val="9C0006"/>
                <w:sz w:val="22"/>
                <w:szCs w:val="22"/>
                <w:lang w:eastAsia="es-ES"/>
              </w:rPr>
            </w:pPr>
            <w:r>
              <w:rPr>
                <w:rFonts w:ascii="Open Sans" w:hAnsi="Open Sans" w:cs="Open Sans"/>
                <w:color w:val="9C0006"/>
                <w:sz w:val="22"/>
                <w:szCs w:val="22"/>
              </w:rPr>
              <w:t>-45%</w:t>
            </w:r>
          </w:p>
        </w:tc>
        <w:tc>
          <w:tcPr>
            <w:tcW w:w="1959" w:type="dxa"/>
            <w:tcBorders>
              <w:top w:val="nil"/>
              <w:left w:val="nil"/>
              <w:bottom w:val="single" w:sz="8" w:space="0" w:color="A6A6A6"/>
              <w:right w:val="single" w:sz="8" w:space="0" w:color="A6A6A6"/>
            </w:tcBorders>
            <w:shd w:val="clear" w:color="auto" w:fill="auto"/>
            <w:noWrap/>
            <w:vAlign w:val="center"/>
            <w:hideMark/>
          </w:tcPr>
          <w:p w14:paraId="51B7F48B" w14:textId="77777777" w:rsidR="009B19F6" w:rsidRPr="005D53BD" w:rsidRDefault="009B19F6" w:rsidP="00004EA5">
            <w:pPr>
              <w:jc w:val="center"/>
              <w:rPr>
                <w:rFonts w:ascii="Open Sans" w:eastAsia="Times New Roman" w:hAnsi="Open Sans" w:cs="Open Sans"/>
                <w:b/>
                <w:bCs/>
                <w:color w:val="9C0006"/>
                <w:sz w:val="22"/>
                <w:szCs w:val="22"/>
                <w:lang w:val="es-ES" w:eastAsia="es-ES"/>
              </w:rPr>
            </w:pPr>
            <w:r w:rsidRPr="005D53BD">
              <w:rPr>
                <w:rFonts w:ascii="Open Sans" w:hAnsi="Open Sans" w:cs="Open Sans"/>
                <w:b/>
                <w:bCs/>
                <w:color w:val="9C0006"/>
                <w:sz w:val="22"/>
                <w:szCs w:val="22"/>
              </w:rPr>
              <w:t>-21%</w:t>
            </w:r>
          </w:p>
        </w:tc>
        <w:tc>
          <w:tcPr>
            <w:tcW w:w="1818" w:type="dxa"/>
            <w:tcBorders>
              <w:top w:val="nil"/>
              <w:left w:val="nil"/>
              <w:bottom w:val="single" w:sz="8" w:space="0" w:color="A6A6A6"/>
              <w:right w:val="single" w:sz="8" w:space="0" w:color="A6A6A6"/>
            </w:tcBorders>
            <w:shd w:val="clear" w:color="auto" w:fill="auto"/>
            <w:noWrap/>
            <w:vAlign w:val="center"/>
            <w:hideMark/>
          </w:tcPr>
          <w:p w14:paraId="192D5E7A" w14:textId="77777777" w:rsidR="009B19F6" w:rsidRPr="00480752" w:rsidRDefault="009B19F6" w:rsidP="00004EA5">
            <w:pPr>
              <w:jc w:val="center"/>
              <w:rPr>
                <w:rFonts w:ascii="Open Sans" w:eastAsia="Times New Roman" w:hAnsi="Open Sans" w:cs="Open Sans"/>
                <w:color w:val="9C0006"/>
                <w:sz w:val="22"/>
                <w:szCs w:val="22"/>
                <w:lang w:val="es-ES" w:eastAsia="es-ES"/>
              </w:rPr>
            </w:pPr>
            <w:r>
              <w:rPr>
                <w:rFonts w:ascii="Open Sans" w:hAnsi="Open Sans" w:cs="Open Sans"/>
                <w:color w:val="9C0006"/>
                <w:sz w:val="22"/>
                <w:szCs w:val="22"/>
              </w:rPr>
              <w:t>-3,9%</w:t>
            </w:r>
          </w:p>
        </w:tc>
        <w:tc>
          <w:tcPr>
            <w:tcW w:w="1927" w:type="dxa"/>
            <w:tcBorders>
              <w:top w:val="nil"/>
              <w:left w:val="nil"/>
              <w:bottom w:val="single" w:sz="8" w:space="0" w:color="A6A6A6"/>
              <w:right w:val="single" w:sz="8" w:space="0" w:color="A6A6A6"/>
            </w:tcBorders>
            <w:shd w:val="clear" w:color="auto" w:fill="auto"/>
            <w:vAlign w:val="center"/>
            <w:hideMark/>
          </w:tcPr>
          <w:p w14:paraId="7C8E29F6" w14:textId="77777777" w:rsidR="009B19F6" w:rsidRPr="00480752" w:rsidRDefault="009B19F6" w:rsidP="00004EA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58%</w:t>
            </w:r>
          </w:p>
        </w:tc>
      </w:tr>
      <w:tr w:rsidR="009B19F6" w:rsidRPr="00480752" w14:paraId="44BAB067" w14:textId="77777777" w:rsidTr="00004EA5">
        <w:trPr>
          <w:trHeight w:val="161"/>
        </w:trPr>
        <w:tc>
          <w:tcPr>
            <w:tcW w:w="1669" w:type="dxa"/>
            <w:tcBorders>
              <w:top w:val="nil"/>
              <w:left w:val="single" w:sz="8" w:space="0" w:color="A6A6A6"/>
              <w:bottom w:val="single" w:sz="8" w:space="0" w:color="A6A6A6"/>
              <w:right w:val="single" w:sz="8" w:space="0" w:color="A6A6A6"/>
            </w:tcBorders>
            <w:shd w:val="clear" w:color="auto" w:fill="ACB9CA" w:themeFill="text2" w:themeFillTint="66"/>
            <w:vAlign w:val="center"/>
            <w:hideMark/>
          </w:tcPr>
          <w:p w14:paraId="378FC834" w14:textId="77777777" w:rsidR="009B19F6" w:rsidRPr="00480752" w:rsidRDefault="009B19F6" w:rsidP="00004EA5">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Planta baja</w:t>
            </w:r>
          </w:p>
        </w:tc>
        <w:tc>
          <w:tcPr>
            <w:tcW w:w="1819" w:type="dxa"/>
            <w:tcBorders>
              <w:top w:val="nil"/>
              <w:left w:val="nil"/>
              <w:bottom w:val="single" w:sz="8" w:space="0" w:color="A6A6A6"/>
              <w:right w:val="single" w:sz="8" w:space="0" w:color="A6A6A6"/>
            </w:tcBorders>
            <w:shd w:val="clear" w:color="auto" w:fill="auto"/>
            <w:vAlign w:val="center"/>
            <w:hideMark/>
          </w:tcPr>
          <w:p w14:paraId="22004AA2" w14:textId="77777777" w:rsidR="009B19F6" w:rsidRPr="00480752" w:rsidRDefault="009B19F6" w:rsidP="00004EA5">
            <w:pPr>
              <w:jc w:val="center"/>
              <w:rPr>
                <w:rFonts w:ascii="Open Sans" w:eastAsia="Times New Roman" w:hAnsi="Open Sans" w:cs="Open Sans"/>
                <w:color w:val="9C0006"/>
                <w:sz w:val="22"/>
                <w:szCs w:val="22"/>
                <w:lang w:eastAsia="es-ES"/>
              </w:rPr>
            </w:pPr>
            <w:r>
              <w:rPr>
                <w:rFonts w:ascii="Open Sans" w:hAnsi="Open Sans" w:cs="Open Sans"/>
                <w:color w:val="9C0006"/>
                <w:sz w:val="22"/>
                <w:szCs w:val="22"/>
              </w:rPr>
              <w:t>-53%</w:t>
            </w:r>
          </w:p>
        </w:tc>
        <w:tc>
          <w:tcPr>
            <w:tcW w:w="1959" w:type="dxa"/>
            <w:tcBorders>
              <w:top w:val="nil"/>
              <w:left w:val="nil"/>
              <w:bottom w:val="single" w:sz="8" w:space="0" w:color="A6A6A6"/>
              <w:right w:val="single" w:sz="8" w:space="0" w:color="A6A6A6"/>
            </w:tcBorders>
            <w:shd w:val="clear" w:color="auto" w:fill="auto"/>
            <w:noWrap/>
            <w:vAlign w:val="center"/>
            <w:hideMark/>
          </w:tcPr>
          <w:p w14:paraId="003BF73B" w14:textId="77777777" w:rsidR="009B19F6" w:rsidRPr="005D53BD" w:rsidRDefault="009B19F6" w:rsidP="00004EA5">
            <w:pPr>
              <w:jc w:val="center"/>
              <w:rPr>
                <w:rFonts w:ascii="Open Sans" w:eastAsia="Times New Roman" w:hAnsi="Open Sans" w:cs="Open Sans"/>
                <w:b/>
                <w:bCs/>
                <w:color w:val="9C0006"/>
                <w:sz w:val="22"/>
                <w:szCs w:val="22"/>
                <w:lang w:val="es-ES" w:eastAsia="es-ES"/>
              </w:rPr>
            </w:pPr>
            <w:r w:rsidRPr="005D53BD">
              <w:rPr>
                <w:rFonts w:ascii="Open Sans" w:hAnsi="Open Sans" w:cs="Open Sans"/>
                <w:b/>
                <w:bCs/>
                <w:color w:val="9C0006"/>
                <w:sz w:val="22"/>
                <w:szCs w:val="22"/>
              </w:rPr>
              <w:t>-23%</w:t>
            </w:r>
          </w:p>
        </w:tc>
        <w:tc>
          <w:tcPr>
            <w:tcW w:w="1818" w:type="dxa"/>
            <w:tcBorders>
              <w:top w:val="nil"/>
              <w:left w:val="nil"/>
              <w:bottom w:val="single" w:sz="8" w:space="0" w:color="A6A6A6"/>
              <w:right w:val="single" w:sz="8" w:space="0" w:color="A6A6A6"/>
            </w:tcBorders>
            <w:shd w:val="clear" w:color="auto" w:fill="auto"/>
            <w:noWrap/>
            <w:vAlign w:val="center"/>
            <w:hideMark/>
          </w:tcPr>
          <w:p w14:paraId="178845C3" w14:textId="77777777" w:rsidR="009B19F6" w:rsidRPr="00480752" w:rsidRDefault="009B19F6" w:rsidP="00004EA5">
            <w:pPr>
              <w:jc w:val="center"/>
              <w:rPr>
                <w:rFonts w:ascii="Open Sans" w:eastAsia="Times New Roman" w:hAnsi="Open Sans" w:cs="Open Sans"/>
                <w:color w:val="9C0006"/>
                <w:sz w:val="22"/>
                <w:szCs w:val="22"/>
                <w:lang w:val="es-ES" w:eastAsia="es-ES"/>
              </w:rPr>
            </w:pPr>
            <w:r>
              <w:rPr>
                <w:rFonts w:ascii="Open Sans" w:hAnsi="Open Sans" w:cs="Open Sans"/>
                <w:color w:val="9C0006"/>
                <w:sz w:val="22"/>
                <w:szCs w:val="22"/>
              </w:rPr>
              <w:t>-13%</w:t>
            </w:r>
          </w:p>
        </w:tc>
        <w:tc>
          <w:tcPr>
            <w:tcW w:w="1927" w:type="dxa"/>
            <w:tcBorders>
              <w:top w:val="nil"/>
              <w:left w:val="nil"/>
              <w:bottom w:val="single" w:sz="8" w:space="0" w:color="A6A6A6"/>
              <w:right w:val="single" w:sz="8" w:space="0" w:color="A6A6A6"/>
            </w:tcBorders>
            <w:shd w:val="clear" w:color="auto" w:fill="auto"/>
            <w:vAlign w:val="center"/>
            <w:hideMark/>
          </w:tcPr>
          <w:p w14:paraId="61E90D93" w14:textId="77777777" w:rsidR="009B19F6" w:rsidRPr="00480752" w:rsidRDefault="009B19F6" w:rsidP="00004EA5">
            <w:pPr>
              <w:jc w:val="center"/>
              <w:rPr>
                <w:rFonts w:ascii="Open Sans" w:eastAsia="Times New Roman" w:hAnsi="Open Sans" w:cs="Open Sans"/>
                <w:color w:val="000000"/>
                <w:sz w:val="22"/>
                <w:szCs w:val="22"/>
                <w:lang w:val="es-ES" w:eastAsia="es-ES"/>
              </w:rPr>
            </w:pPr>
            <w:r>
              <w:rPr>
                <w:rFonts w:ascii="Open Sans" w:hAnsi="Open Sans" w:cs="Open Sans"/>
                <w:color w:val="C00000"/>
                <w:sz w:val="22"/>
                <w:szCs w:val="22"/>
              </w:rPr>
              <w:t>-12%</w:t>
            </w:r>
          </w:p>
        </w:tc>
      </w:tr>
      <w:tr w:rsidR="009B19F6" w:rsidRPr="00480752" w14:paraId="0CE706B6" w14:textId="77777777" w:rsidTr="00004EA5">
        <w:trPr>
          <w:trHeight w:val="161"/>
        </w:trPr>
        <w:tc>
          <w:tcPr>
            <w:tcW w:w="1669" w:type="dxa"/>
            <w:tcBorders>
              <w:top w:val="nil"/>
              <w:left w:val="single" w:sz="8" w:space="0" w:color="A6A6A6"/>
              <w:bottom w:val="single" w:sz="8" w:space="0" w:color="A6A6A6"/>
              <w:right w:val="single" w:sz="8" w:space="0" w:color="A6A6A6"/>
            </w:tcBorders>
            <w:shd w:val="clear" w:color="auto" w:fill="ACB9CA" w:themeFill="text2" w:themeFillTint="66"/>
            <w:vAlign w:val="center"/>
            <w:hideMark/>
          </w:tcPr>
          <w:p w14:paraId="490E2FF7" w14:textId="77777777" w:rsidR="009B19F6" w:rsidRPr="00480752" w:rsidRDefault="009B19F6" w:rsidP="00004EA5">
            <w:pPr>
              <w:rPr>
                <w:rFonts w:ascii="Open Sans" w:eastAsia="Times New Roman" w:hAnsi="Open Sans" w:cs="Open Sans"/>
                <w:color w:val="000000"/>
                <w:sz w:val="22"/>
                <w:szCs w:val="22"/>
                <w:lang w:val="es-ES" w:eastAsia="es-ES"/>
              </w:rPr>
            </w:pPr>
            <w:r>
              <w:rPr>
                <w:rFonts w:ascii="Open Sans" w:hAnsi="Open Sans" w:cs="Open Sans"/>
                <w:color w:val="000000"/>
                <w:sz w:val="22"/>
                <w:szCs w:val="22"/>
              </w:rPr>
              <w:t>Loft</w:t>
            </w:r>
          </w:p>
        </w:tc>
        <w:tc>
          <w:tcPr>
            <w:tcW w:w="1819" w:type="dxa"/>
            <w:tcBorders>
              <w:top w:val="nil"/>
              <w:left w:val="nil"/>
              <w:bottom w:val="single" w:sz="8" w:space="0" w:color="A6A6A6"/>
              <w:right w:val="single" w:sz="8" w:space="0" w:color="A6A6A6"/>
            </w:tcBorders>
            <w:shd w:val="clear" w:color="auto" w:fill="auto"/>
            <w:vAlign w:val="center"/>
            <w:hideMark/>
          </w:tcPr>
          <w:p w14:paraId="4052FAAF" w14:textId="77777777" w:rsidR="009B19F6" w:rsidRPr="00480752" w:rsidRDefault="009B19F6" w:rsidP="00004EA5">
            <w:pPr>
              <w:jc w:val="center"/>
              <w:rPr>
                <w:rFonts w:ascii="Open Sans" w:eastAsia="Times New Roman" w:hAnsi="Open Sans" w:cs="Open Sans"/>
                <w:color w:val="9C0006"/>
                <w:sz w:val="22"/>
                <w:szCs w:val="22"/>
                <w:lang w:eastAsia="es-ES"/>
              </w:rPr>
            </w:pPr>
            <w:r>
              <w:rPr>
                <w:rFonts w:ascii="Open Sans" w:hAnsi="Open Sans" w:cs="Open Sans"/>
                <w:color w:val="9C0006"/>
                <w:sz w:val="22"/>
                <w:szCs w:val="22"/>
              </w:rPr>
              <w:t>-30%</w:t>
            </w:r>
          </w:p>
        </w:tc>
        <w:tc>
          <w:tcPr>
            <w:tcW w:w="1959" w:type="dxa"/>
            <w:tcBorders>
              <w:top w:val="nil"/>
              <w:left w:val="nil"/>
              <w:bottom w:val="single" w:sz="8" w:space="0" w:color="A6A6A6"/>
              <w:right w:val="single" w:sz="8" w:space="0" w:color="A6A6A6"/>
            </w:tcBorders>
            <w:shd w:val="clear" w:color="auto" w:fill="auto"/>
            <w:noWrap/>
            <w:vAlign w:val="center"/>
            <w:hideMark/>
          </w:tcPr>
          <w:p w14:paraId="4A67F140" w14:textId="77777777" w:rsidR="009B19F6" w:rsidRPr="005D53BD" w:rsidRDefault="009B19F6" w:rsidP="00004EA5">
            <w:pPr>
              <w:jc w:val="center"/>
              <w:rPr>
                <w:rFonts w:ascii="Open Sans" w:eastAsia="Times New Roman" w:hAnsi="Open Sans" w:cs="Open Sans"/>
                <w:b/>
                <w:bCs/>
                <w:color w:val="9C0006"/>
                <w:sz w:val="22"/>
                <w:szCs w:val="22"/>
                <w:lang w:val="es-ES" w:eastAsia="es-ES"/>
              </w:rPr>
            </w:pPr>
            <w:r w:rsidRPr="005D53BD">
              <w:rPr>
                <w:rFonts w:ascii="Open Sans" w:hAnsi="Open Sans" w:cs="Open Sans"/>
                <w:b/>
                <w:bCs/>
                <w:color w:val="9C0006"/>
                <w:sz w:val="22"/>
                <w:szCs w:val="22"/>
              </w:rPr>
              <w:t>-30%</w:t>
            </w:r>
          </w:p>
        </w:tc>
        <w:tc>
          <w:tcPr>
            <w:tcW w:w="1818" w:type="dxa"/>
            <w:tcBorders>
              <w:top w:val="nil"/>
              <w:left w:val="nil"/>
              <w:bottom w:val="single" w:sz="8" w:space="0" w:color="A6A6A6"/>
              <w:right w:val="single" w:sz="8" w:space="0" w:color="A6A6A6"/>
            </w:tcBorders>
            <w:shd w:val="clear" w:color="auto" w:fill="auto"/>
            <w:noWrap/>
            <w:vAlign w:val="center"/>
            <w:hideMark/>
          </w:tcPr>
          <w:p w14:paraId="109F10C0" w14:textId="77777777" w:rsidR="009B19F6" w:rsidRPr="00480752" w:rsidRDefault="009B19F6" w:rsidP="00004EA5">
            <w:pPr>
              <w:jc w:val="center"/>
              <w:rPr>
                <w:rFonts w:ascii="Open Sans" w:eastAsia="Times New Roman" w:hAnsi="Open Sans" w:cs="Open Sans"/>
                <w:color w:val="9C0006"/>
                <w:sz w:val="22"/>
                <w:szCs w:val="22"/>
                <w:lang w:val="es-ES" w:eastAsia="es-ES"/>
              </w:rPr>
            </w:pPr>
            <w:r>
              <w:rPr>
                <w:rFonts w:ascii="Open Sans" w:hAnsi="Open Sans" w:cs="Open Sans"/>
                <w:color w:val="9C0006"/>
                <w:sz w:val="22"/>
                <w:szCs w:val="22"/>
              </w:rPr>
              <w:t>-13%</w:t>
            </w:r>
          </w:p>
        </w:tc>
        <w:tc>
          <w:tcPr>
            <w:tcW w:w="1927" w:type="dxa"/>
            <w:tcBorders>
              <w:top w:val="nil"/>
              <w:left w:val="nil"/>
              <w:bottom w:val="single" w:sz="8" w:space="0" w:color="A6A6A6"/>
              <w:right w:val="single" w:sz="8" w:space="0" w:color="A6A6A6"/>
            </w:tcBorders>
            <w:shd w:val="clear" w:color="auto" w:fill="auto"/>
            <w:vAlign w:val="center"/>
            <w:hideMark/>
          </w:tcPr>
          <w:p w14:paraId="415249D3" w14:textId="77777777" w:rsidR="009B19F6" w:rsidRPr="00480752" w:rsidRDefault="009B19F6" w:rsidP="00004EA5">
            <w:pPr>
              <w:jc w:val="center"/>
              <w:rPr>
                <w:rFonts w:ascii="Open Sans" w:eastAsia="Times New Roman" w:hAnsi="Open Sans" w:cs="Open Sans"/>
                <w:color w:val="9C0006"/>
                <w:sz w:val="22"/>
                <w:szCs w:val="22"/>
                <w:lang w:val="es-ES" w:eastAsia="es-ES"/>
              </w:rPr>
            </w:pPr>
            <w:r>
              <w:rPr>
                <w:rFonts w:ascii="Open Sans" w:hAnsi="Open Sans" w:cs="Open Sans"/>
                <w:color w:val="000000"/>
                <w:sz w:val="22"/>
                <w:szCs w:val="22"/>
              </w:rPr>
              <w:t>8,5%</w:t>
            </w:r>
          </w:p>
        </w:tc>
      </w:tr>
    </w:tbl>
    <w:p w14:paraId="0C76462D" w14:textId="16A51E5D" w:rsidR="00747065" w:rsidRPr="009306D7" w:rsidRDefault="009B19F6" w:rsidP="009B19F6">
      <w:pPr>
        <w:pStyle w:val="NormalWeb"/>
        <w:shd w:val="clear" w:color="auto" w:fill="FFFFFF"/>
        <w:spacing w:after="225" w:line="276" w:lineRule="auto"/>
        <w:ind w:right="-574"/>
        <w:rPr>
          <w:rFonts w:ascii="Open Sans" w:hAnsi="Open Sans" w:cs="Open Sans"/>
          <w:color w:val="000000"/>
          <w:sz w:val="22"/>
          <w:szCs w:val="22"/>
        </w:rPr>
      </w:pPr>
      <w:r>
        <w:rPr>
          <w:rFonts w:ascii="National" w:eastAsiaTheme="minorHAnsi" w:hAnsi="National" w:cstheme="minorBidi"/>
          <w:b/>
          <w:bCs/>
          <w:iCs/>
          <w:color w:val="303AB2"/>
          <w:sz w:val="28"/>
          <w:szCs w:val="160"/>
          <w:lang w:eastAsia="en-US"/>
        </w:rPr>
        <w:t>Contactos por tipología de vivienda en venta en Barcelona capital y provinci</w:t>
      </w:r>
      <w:r>
        <w:rPr>
          <w:rFonts w:ascii="National" w:eastAsiaTheme="minorHAnsi" w:hAnsi="National" w:cstheme="minorBidi"/>
          <w:b/>
          <w:bCs/>
          <w:iCs/>
          <w:color w:val="303AB2"/>
          <w:sz w:val="28"/>
          <w:szCs w:val="160"/>
          <w:lang w:eastAsia="en-US"/>
        </w:rPr>
        <w:t>a</w:t>
      </w:r>
    </w:p>
    <w:tbl>
      <w:tblPr>
        <w:tblW w:w="9192" w:type="dxa"/>
        <w:tblCellMar>
          <w:left w:w="70" w:type="dxa"/>
          <w:right w:w="70" w:type="dxa"/>
        </w:tblCellMar>
        <w:tblLook w:val="04A0" w:firstRow="1" w:lastRow="0" w:firstColumn="1" w:lastColumn="0" w:noHBand="0" w:noVBand="1"/>
      </w:tblPr>
      <w:tblGrid>
        <w:gridCol w:w="1669"/>
        <w:gridCol w:w="1819"/>
        <w:gridCol w:w="1959"/>
        <w:gridCol w:w="1818"/>
        <w:gridCol w:w="1927"/>
      </w:tblGrid>
      <w:tr w:rsidR="007A539D" w:rsidRPr="00480752" w14:paraId="7FC11E2C" w14:textId="77777777" w:rsidTr="009306D7">
        <w:trPr>
          <w:trHeight w:val="1191"/>
        </w:trPr>
        <w:tc>
          <w:tcPr>
            <w:tcW w:w="1669" w:type="dxa"/>
            <w:tcBorders>
              <w:top w:val="single" w:sz="8" w:space="0" w:color="A6A6A6"/>
              <w:left w:val="single" w:sz="8" w:space="0" w:color="A6A6A6"/>
              <w:bottom w:val="single" w:sz="8" w:space="0" w:color="A6A6A6"/>
              <w:right w:val="single" w:sz="8" w:space="0" w:color="A6A6A6"/>
            </w:tcBorders>
            <w:shd w:val="clear" w:color="auto" w:fill="ACB9CA" w:themeFill="text2" w:themeFillTint="66"/>
            <w:vAlign w:val="center"/>
            <w:hideMark/>
          </w:tcPr>
          <w:p w14:paraId="36BA3056" w14:textId="77777777" w:rsidR="00480752" w:rsidRPr="00480752" w:rsidRDefault="00480752" w:rsidP="00480752">
            <w:pPr>
              <w:rPr>
                <w:rFonts w:ascii="Open Sans" w:eastAsia="Times New Roman" w:hAnsi="Open Sans" w:cs="Open Sans"/>
                <w:color w:val="000000"/>
                <w:sz w:val="22"/>
                <w:szCs w:val="22"/>
                <w:lang w:val="es-ES" w:eastAsia="es-ES"/>
              </w:rPr>
            </w:pPr>
            <w:r w:rsidRPr="00480752">
              <w:rPr>
                <w:rFonts w:ascii="Open Sans" w:eastAsia="Times New Roman" w:hAnsi="Open Sans" w:cs="Open Sans"/>
                <w:color w:val="000000"/>
                <w:sz w:val="22"/>
                <w:szCs w:val="22"/>
                <w:lang w:val="es-ES" w:eastAsia="es-ES"/>
              </w:rPr>
              <w:t xml:space="preserve">Tipo de vivienda </w:t>
            </w:r>
          </w:p>
        </w:tc>
        <w:tc>
          <w:tcPr>
            <w:tcW w:w="1819" w:type="dxa"/>
            <w:tcBorders>
              <w:top w:val="single" w:sz="8" w:space="0" w:color="A6A6A6"/>
              <w:left w:val="nil"/>
              <w:bottom w:val="single" w:sz="8" w:space="0" w:color="A6A6A6"/>
              <w:right w:val="single" w:sz="8" w:space="0" w:color="A6A6A6"/>
            </w:tcBorders>
            <w:shd w:val="clear" w:color="000000" w:fill="ACB9CA"/>
            <w:vAlign w:val="center"/>
            <w:hideMark/>
          </w:tcPr>
          <w:p w14:paraId="1FDD2F2E" w14:textId="77777777" w:rsidR="00480752" w:rsidRPr="00480752" w:rsidRDefault="00480752" w:rsidP="00480752">
            <w:pPr>
              <w:jc w:val="center"/>
              <w:rPr>
                <w:rFonts w:ascii="Open Sans" w:eastAsia="Times New Roman" w:hAnsi="Open Sans" w:cs="Open Sans"/>
                <w:color w:val="000000"/>
                <w:sz w:val="22"/>
                <w:szCs w:val="22"/>
                <w:lang w:val="es-ES" w:eastAsia="es-ES"/>
              </w:rPr>
            </w:pPr>
            <w:r w:rsidRPr="00480752">
              <w:rPr>
                <w:rFonts w:ascii="Open Sans" w:eastAsia="Times New Roman" w:hAnsi="Open Sans" w:cs="Open Sans"/>
                <w:color w:val="000000"/>
                <w:sz w:val="22"/>
                <w:szCs w:val="22"/>
                <w:lang w:val="es-ES" w:eastAsia="es-ES"/>
              </w:rPr>
              <w:t xml:space="preserve">% Interanual de los contactos de abr.-sep. de 2020 </w:t>
            </w:r>
            <w:r w:rsidRPr="00480752">
              <w:rPr>
                <w:rFonts w:ascii="Open Sans" w:eastAsia="Times New Roman" w:hAnsi="Open Sans" w:cs="Open Sans"/>
                <w:b/>
                <w:bCs/>
                <w:color w:val="000000"/>
                <w:sz w:val="22"/>
                <w:szCs w:val="22"/>
                <w:lang w:val="es-ES" w:eastAsia="es-ES"/>
              </w:rPr>
              <w:t>Barcelona capital</w:t>
            </w:r>
          </w:p>
        </w:tc>
        <w:tc>
          <w:tcPr>
            <w:tcW w:w="1959" w:type="dxa"/>
            <w:tcBorders>
              <w:top w:val="single" w:sz="8" w:space="0" w:color="A6A6A6"/>
              <w:left w:val="nil"/>
              <w:bottom w:val="single" w:sz="8" w:space="0" w:color="A6A6A6"/>
              <w:right w:val="single" w:sz="8" w:space="0" w:color="A6A6A6"/>
            </w:tcBorders>
            <w:shd w:val="clear" w:color="000000" w:fill="ACB9CA"/>
            <w:vAlign w:val="center"/>
            <w:hideMark/>
          </w:tcPr>
          <w:p w14:paraId="0367CCAF" w14:textId="77777777" w:rsidR="00480752" w:rsidRPr="00480752" w:rsidRDefault="00480752" w:rsidP="00480752">
            <w:pPr>
              <w:jc w:val="center"/>
              <w:rPr>
                <w:rFonts w:ascii="Open Sans" w:eastAsia="Times New Roman" w:hAnsi="Open Sans" w:cs="Open Sans"/>
                <w:color w:val="000000"/>
                <w:sz w:val="22"/>
                <w:szCs w:val="22"/>
                <w:lang w:val="es-ES" w:eastAsia="es-ES"/>
              </w:rPr>
            </w:pPr>
            <w:r w:rsidRPr="00480752">
              <w:rPr>
                <w:rFonts w:ascii="Open Sans" w:eastAsia="Times New Roman" w:hAnsi="Open Sans" w:cs="Open Sans"/>
                <w:color w:val="000000"/>
                <w:sz w:val="22"/>
                <w:szCs w:val="22"/>
                <w:lang w:val="es-ES" w:eastAsia="es-ES"/>
              </w:rPr>
              <w:t xml:space="preserve">% Interanual de los contactos de abr.-sep. de 2020 </w:t>
            </w:r>
            <w:r w:rsidRPr="00480752">
              <w:rPr>
                <w:rFonts w:ascii="Open Sans" w:eastAsia="Times New Roman" w:hAnsi="Open Sans" w:cs="Open Sans"/>
                <w:b/>
                <w:bCs/>
                <w:color w:val="000000"/>
                <w:sz w:val="22"/>
                <w:szCs w:val="22"/>
                <w:lang w:val="es-ES" w:eastAsia="es-ES"/>
              </w:rPr>
              <w:t>Municipios de Barcelona</w:t>
            </w:r>
          </w:p>
        </w:tc>
        <w:tc>
          <w:tcPr>
            <w:tcW w:w="1818" w:type="dxa"/>
            <w:tcBorders>
              <w:top w:val="single" w:sz="8" w:space="0" w:color="A6A6A6"/>
              <w:left w:val="nil"/>
              <w:bottom w:val="single" w:sz="8" w:space="0" w:color="A6A6A6"/>
              <w:right w:val="single" w:sz="8" w:space="0" w:color="A6A6A6"/>
            </w:tcBorders>
            <w:shd w:val="clear" w:color="auto" w:fill="E2EFD9" w:themeFill="accent6" w:themeFillTint="33"/>
            <w:vAlign w:val="center"/>
            <w:hideMark/>
          </w:tcPr>
          <w:p w14:paraId="4024084D" w14:textId="4197A497" w:rsidR="00480752" w:rsidRPr="00480752" w:rsidRDefault="00480752" w:rsidP="00480752">
            <w:pPr>
              <w:jc w:val="center"/>
              <w:rPr>
                <w:rFonts w:ascii="Open Sans" w:eastAsia="Times New Roman" w:hAnsi="Open Sans" w:cs="Open Sans"/>
                <w:color w:val="000000"/>
                <w:sz w:val="22"/>
                <w:szCs w:val="22"/>
                <w:lang w:val="es-ES" w:eastAsia="es-ES"/>
              </w:rPr>
            </w:pPr>
            <w:r w:rsidRPr="00480752">
              <w:rPr>
                <w:rFonts w:ascii="Open Sans" w:eastAsia="Times New Roman" w:hAnsi="Open Sans" w:cs="Open Sans"/>
                <w:color w:val="000000"/>
                <w:sz w:val="22"/>
                <w:szCs w:val="22"/>
                <w:lang w:val="es-ES" w:eastAsia="es-ES"/>
              </w:rPr>
              <w:t>% Trimestral de l</w:t>
            </w:r>
            <w:r w:rsidR="007A539D">
              <w:rPr>
                <w:rFonts w:ascii="Open Sans" w:eastAsia="Times New Roman" w:hAnsi="Open Sans" w:cs="Open Sans"/>
                <w:color w:val="000000"/>
                <w:sz w:val="22"/>
                <w:szCs w:val="22"/>
                <w:lang w:val="es-ES" w:eastAsia="es-ES"/>
              </w:rPr>
              <w:t>o</w:t>
            </w:r>
            <w:r w:rsidRPr="00480752">
              <w:rPr>
                <w:rFonts w:ascii="Open Sans" w:eastAsia="Times New Roman" w:hAnsi="Open Sans" w:cs="Open Sans"/>
                <w:color w:val="000000"/>
                <w:sz w:val="22"/>
                <w:szCs w:val="22"/>
                <w:lang w:val="es-ES" w:eastAsia="es-ES"/>
              </w:rPr>
              <w:t xml:space="preserve">s </w:t>
            </w:r>
            <w:r w:rsidR="007A539D" w:rsidRPr="00480752">
              <w:rPr>
                <w:rFonts w:ascii="Open Sans" w:eastAsia="Times New Roman" w:hAnsi="Open Sans" w:cs="Open Sans"/>
                <w:color w:val="000000"/>
                <w:sz w:val="22"/>
                <w:szCs w:val="22"/>
                <w:lang w:val="es-ES" w:eastAsia="es-ES"/>
              </w:rPr>
              <w:t xml:space="preserve">contactos </w:t>
            </w:r>
            <w:r w:rsidRPr="00480752">
              <w:rPr>
                <w:rFonts w:ascii="Open Sans" w:eastAsia="Times New Roman" w:hAnsi="Open Sans" w:cs="Open Sans"/>
                <w:color w:val="000000"/>
                <w:sz w:val="22"/>
                <w:szCs w:val="22"/>
                <w:lang w:val="es-ES" w:eastAsia="es-ES"/>
              </w:rPr>
              <w:t>de</w:t>
            </w:r>
            <w:r w:rsidR="00C816EC">
              <w:rPr>
                <w:rFonts w:ascii="Open Sans" w:eastAsia="Times New Roman" w:hAnsi="Open Sans" w:cs="Open Sans"/>
                <w:color w:val="000000"/>
                <w:sz w:val="22"/>
                <w:szCs w:val="22"/>
                <w:lang w:val="es-ES" w:eastAsia="es-ES"/>
              </w:rPr>
              <w:t>l</w:t>
            </w:r>
            <w:r w:rsidRPr="00480752">
              <w:rPr>
                <w:rFonts w:ascii="Open Sans" w:eastAsia="Times New Roman" w:hAnsi="Open Sans" w:cs="Open Sans"/>
                <w:color w:val="000000"/>
                <w:sz w:val="22"/>
                <w:szCs w:val="22"/>
                <w:lang w:val="es-ES" w:eastAsia="es-ES"/>
              </w:rPr>
              <w:t xml:space="preserve"> </w:t>
            </w:r>
            <w:r w:rsidR="00C85505">
              <w:rPr>
                <w:rFonts w:ascii="Open Sans" w:eastAsia="Times New Roman" w:hAnsi="Open Sans" w:cs="Open Sans"/>
                <w:color w:val="000000"/>
                <w:sz w:val="22"/>
                <w:szCs w:val="22"/>
                <w:lang w:val="es-ES" w:eastAsia="es-ES"/>
              </w:rPr>
              <w:t>3</w:t>
            </w:r>
            <w:r w:rsidRPr="00480752">
              <w:rPr>
                <w:rFonts w:ascii="Open Sans" w:eastAsia="Times New Roman" w:hAnsi="Open Sans" w:cs="Open Sans"/>
                <w:color w:val="000000"/>
                <w:sz w:val="22"/>
                <w:szCs w:val="22"/>
                <w:lang w:val="es-ES" w:eastAsia="es-ES"/>
              </w:rPr>
              <w:t xml:space="preserve">T vs </w:t>
            </w:r>
            <w:r w:rsidR="00C85505">
              <w:rPr>
                <w:rFonts w:ascii="Open Sans" w:eastAsia="Times New Roman" w:hAnsi="Open Sans" w:cs="Open Sans"/>
                <w:color w:val="000000"/>
                <w:sz w:val="22"/>
                <w:szCs w:val="22"/>
                <w:lang w:val="es-ES" w:eastAsia="es-ES"/>
              </w:rPr>
              <w:t>2</w:t>
            </w:r>
            <w:r w:rsidRPr="00480752">
              <w:rPr>
                <w:rFonts w:ascii="Open Sans" w:eastAsia="Times New Roman" w:hAnsi="Open Sans" w:cs="Open Sans"/>
                <w:color w:val="000000"/>
                <w:sz w:val="22"/>
                <w:szCs w:val="22"/>
                <w:lang w:val="es-ES" w:eastAsia="es-ES"/>
              </w:rPr>
              <w:t xml:space="preserve">T 2020 </w:t>
            </w:r>
            <w:r w:rsidRPr="00480752">
              <w:rPr>
                <w:rFonts w:ascii="Open Sans" w:eastAsia="Times New Roman" w:hAnsi="Open Sans" w:cs="Open Sans"/>
                <w:b/>
                <w:bCs/>
                <w:color w:val="000000"/>
                <w:sz w:val="22"/>
                <w:szCs w:val="22"/>
                <w:lang w:val="es-ES" w:eastAsia="es-ES"/>
              </w:rPr>
              <w:t>Barcelona capital</w:t>
            </w:r>
          </w:p>
        </w:tc>
        <w:tc>
          <w:tcPr>
            <w:tcW w:w="1927" w:type="dxa"/>
            <w:tcBorders>
              <w:top w:val="single" w:sz="8" w:space="0" w:color="A6A6A6"/>
              <w:left w:val="nil"/>
              <w:bottom w:val="single" w:sz="8" w:space="0" w:color="A6A6A6"/>
              <w:right w:val="single" w:sz="8" w:space="0" w:color="A6A6A6"/>
            </w:tcBorders>
            <w:shd w:val="clear" w:color="auto" w:fill="E2EFD9" w:themeFill="accent6" w:themeFillTint="33"/>
            <w:vAlign w:val="center"/>
            <w:hideMark/>
          </w:tcPr>
          <w:p w14:paraId="415F4AB0" w14:textId="01016BA2" w:rsidR="00480752" w:rsidRPr="00480752" w:rsidRDefault="00480752" w:rsidP="00480752">
            <w:pPr>
              <w:jc w:val="center"/>
              <w:rPr>
                <w:rFonts w:ascii="Open Sans" w:eastAsia="Times New Roman" w:hAnsi="Open Sans" w:cs="Open Sans"/>
                <w:color w:val="000000"/>
                <w:sz w:val="22"/>
                <w:szCs w:val="22"/>
                <w:lang w:val="es-ES" w:eastAsia="es-ES"/>
              </w:rPr>
            </w:pPr>
            <w:r w:rsidRPr="00480752">
              <w:rPr>
                <w:rFonts w:ascii="Open Sans" w:eastAsia="Times New Roman" w:hAnsi="Open Sans" w:cs="Open Sans"/>
                <w:color w:val="000000"/>
                <w:sz w:val="22"/>
                <w:szCs w:val="22"/>
                <w:lang w:val="es-ES" w:eastAsia="es-ES"/>
              </w:rPr>
              <w:t xml:space="preserve">% Trimestral de </w:t>
            </w:r>
            <w:r w:rsidR="007A539D" w:rsidRPr="00480752">
              <w:rPr>
                <w:rFonts w:ascii="Open Sans" w:eastAsia="Times New Roman" w:hAnsi="Open Sans" w:cs="Open Sans"/>
                <w:color w:val="000000"/>
                <w:sz w:val="22"/>
                <w:szCs w:val="22"/>
                <w:lang w:val="es-ES" w:eastAsia="es-ES"/>
              </w:rPr>
              <w:t>l</w:t>
            </w:r>
            <w:r w:rsidR="007A539D">
              <w:rPr>
                <w:rFonts w:ascii="Open Sans" w:eastAsia="Times New Roman" w:hAnsi="Open Sans" w:cs="Open Sans"/>
                <w:color w:val="000000"/>
                <w:sz w:val="22"/>
                <w:szCs w:val="22"/>
                <w:lang w:val="es-ES" w:eastAsia="es-ES"/>
              </w:rPr>
              <w:t>o</w:t>
            </w:r>
            <w:r w:rsidR="007A539D" w:rsidRPr="00480752">
              <w:rPr>
                <w:rFonts w:ascii="Open Sans" w:eastAsia="Times New Roman" w:hAnsi="Open Sans" w:cs="Open Sans"/>
                <w:color w:val="000000"/>
                <w:sz w:val="22"/>
                <w:szCs w:val="22"/>
                <w:lang w:val="es-ES" w:eastAsia="es-ES"/>
              </w:rPr>
              <w:t xml:space="preserve">s contactos </w:t>
            </w:r>
            <w:r w:rsidRPr="00480752">
              <w:rPr>
                <w:rFonts w:ascii="Open Sans" w:eastAsia="Times New Roman" w:hAnsi="Open Sans" w:cs="Open Sans"/>
                <w:color w:val="000000"/>
                <w:sz w:val="22"/>
                <w:szCs w:val="22"/>
                <w:lang w:val="es-ES" w:eastAsia="es-ES"/>
              </w:rPr>
              <w:t>de</w:t>
            </w:r>
            <w:r w:rsidR="00C816EC">
              <w:rPr>
                <w:rFonts w:ascii="Open Sans" w:eastAsia="Times New Roman" w:hAnsi="Open Sans" w:cs="Open Sans"/>
                <w:color w:val="000000"/>
                <w:sz w:val="22"/>
                <w:szCs w:val="22"/>
                <w:lang w:val="es-ES" w:eastAsia="es-ES"/>
              </w:rPr>
              <w:t>l</w:t>
            </w:r>
            <w:r w:rsidRPr="00480752">
              <w:rPr>
                <w:rFonts w:ascii="Open Sans" w:eastAsia="Times New Roman" w:hAnsi="Open Sans" w:cs="Open Sans"/>
                <w:color w:val="000000"/>
                <w:sz w:val="22"/>
                <w:szCs w:val="22"/>
                <w:lang w:val="es-ES" w:eastAsia="es-ES"/>
              </w:rPr>
              <w:t xml:space="preserve"> </w:t>
            </w:r>
            <w:r w:rsidR="00C85505">
              <w:rPr>
                <w:rFonts w:ascii="Open Sans" w:eastAsia="Times New Roman" w:hAnsi="Open Sans" w:cs="Open Sans"/>
                <w:color w:val="000000"/>
                <w:sz w:val="22"/>
                <w:szCs w:val="22"/>
                <w:lang w:val="es-ES" w:eastAsia="es-ES"/>
              </w:rPr>
              <w:t>3</w:t>
            </w:r>
            <w:r w:rsidRPr="00480752">
              <w:rPr>
                <w:rFonts w:ascii="Open Sans" w:eastAsia="Times New Roman" w:hAnsi="Open Sans" w:cs="Open Sans"/>
                <w:color w:val="000000"/>
                <w:sz w:val="22"/>
                <w:szCs w:val="22"/>
                <w:lang w:val="es-ES" w:eastAsia="es-ES"/>
              </w:rPr>
              <w:t xml:space="preserve">T vs </w:t>
            </w:r>
            <w:r w:rsidR="00C85505">
              <w:rPr>
                <w:rFonts w:ascii="Open Sans" w:eastAsia="Times New Roman" w:hAnsi="Open Sans" w:cs="Open Sans"/>
                <w:color w:val="000000"/>
                <w:sz w:val="22"/>
                <w:szCs w:val="22"/>
                <w:lang w:val="es-ES" w:eastAsia="es-ES"/>
              </w:rPr>
              <w:t>2</w:t>
            </w:r>
            <w:r w:rsidRPr="00480752">
              <w:rPr>
                <w:rFonts w:ascii="Open Sans" w:eastAsia="Times New Roman" w:hAnsi="Open Sans" w:cs="Open Sans"/>
                <w:color w:val="000000"/>
                <w:sz w:val="22"/>
                <w:szCs w:val="22"/>
                <w:lang w:val="es-ES" w:eastAsia="es-ES"/>
              </w:rPr>
              <w:t xml:space="preserve">T 2020 </w:t>
            </w:r>
            <w:r w:rsidRPr="00480752">
              <w:rPr>
                <w:rFonts w:ascii="Open Sans" w:eastAsia="Times New Roman" w:hAnsi="Open Sans" w:cs="Open Sans"/>
                <w:b/>
                <w:bCs/>
                <w:color w:val="000000"/>
                <w:sz w:val="22"/>
                <w:szCs w:val="22"/>
                <w:lang w:val="es-ES" w:eastAsia="es-ES"/>
              </w:rPr>
              <w:t>Municipios de Barcelona</w:t>
            </w:r>
            <w:r w:rsidRPr="00480752">
              <w:rPr>
                <w:rFonts w:ascii="Open Sans" w:eastAsia="Times New Roman" w:hAnsi="Open Sans" w:cs="Open Sans"/>
                <w:color w:val="000000"/>
                <w:sz w:val="22"/>
                <w:szCs w:val="22"/>
                <w:lang w:val="es-ES" w:eastAsia="es-ES"/>
              </w:rPr>
              <w:t xml:space="preserve"> </w:t>
            </w:r>
          </w:p>
        </w:tc>
      </w:tr>
      <w:tr w:rsidR="00747696" w:rsidRPr="00480752" w14:paraId="7E7D225B" w14:textId="77777777" w:rsidTr="009306D7">
        <w:trPr>
          <w:trHeight w:val="301"/>
        </w:trPr>
        <w:tc>
          <w:tcPr>
            <w:tcW w:w="1669" w:type="dxa"/>
            <w:tcBorders>
              <w:top w:val="nil"/>
              <w:left w:val="single" w:sz="8" w:space="0" w:color="A6A6A6"/>
              <w:bottom w:val="single" w:sz="8" w:space="0" w:color="A6A6A6"/>
              <w:right w:val="single" w:sz="8" w:space="0" w:color="A6A6A6"/>
            </w:tcBorders>
            <w:shd w:val="clear" w:color="auto" w:fill="ACB9CA" w:themeFill="text2" w:themeFillTint="66"/>
            <w:vAlign w:val="center"/>
            <w:hideMark/>
          </w:tcPr>
          <w:p w14:paraId="2EAF6ED4" w14:textId="77777777" w:rsidR="00480752" w:rsidRPr="00480752" w:rsidRDefault="00480752" w:rsidP="00480752">
            <w:pPr>
              <w:rPr>
                <w:rFonts w:ascii="Open Sans" w:eastAsia="Times New Roman" w:hAnsi="Open Sans" w:cs="Open Sans"/>
                <w:color w:val="000000"/>
                <w:sz w:val="22"/>
                <w:szCs w:val="22"/>
                <w:lang w:val="es-ES" w:eastAsia="es-ES"/>
              </w:rPr>
            </w:pPr>
            <w:r w:rsidRPr="00480752">
              <w:rPr>
                <w:rFonts w:ascii="Open Sans" w:eastAsia="Times New Roman" w:hAnsi="Open Sans" w:cs="Open Sans"/>
                <w:color w:val="000000"/>
                <w:sz w:val="22"/>
                <w:szCs w:val="22"/>
                <w:lang w:eastAsia="es-ES"/>
              </w:rPr>
              <w:t>Apartamento</w:t>
            </w:r>
          </w:p>
        </w:tc>
        <w:tc>
          <w:tcPr>
            <w:tcW w:w="1819" w:type="dxa"/>
            <w:tcBorders>
              <w:top w:val="nil"/>
              <w:left w:val="nil"/>
              <w:bottom w:val="single" w:sz="8" w:space="0" w:color="A6A6A6"/>
              <w:right w:val="single" w:sz="8" w:space="0" w:color="A6A6A6"/>
            </w:tcBorders>
            <w:shd w:val="clear" w:color="auto" w:fill="auto"/>
            <w:vAlign w:val="center"/>
            <w:hideMark/>
          </w:tcPr>
          <w:p w14:paraId="1B3B83C6" w14:textId="0DDFB05D" w:rsidR="00480752" w:rsidRPr="00480752" w:rsidRDefault="00480752" w:rsidP="00480752">
            <w:pPr>
              <w:jc w:val="center"/>
              <w:rPr>
                <w:rFonts w:ascii="Open Sans" w:eastAsia="Times New Roman" w:hAnsi="Open Sans" w:cs="Open Sans"/>
                <w:color w:val="000000"/>
                <w:sz w:val="22"/>
                <w:szCs w:val="22"/>
                <w:lang w:val="es-ES" w:eastAsia="es-ES"/>
              </w:rPr>
            </w:pPr>
            <w:r w:rsidRPr="00480752">
              <w:rPr>
                <w:rFonts w:ascii="Open Sans" w:eastAsia="Times New Roman" w:hAnsi="Open Sans" w:cs="Open Sans"/>
                <w:color w:val="000000"/>
                <w:sz w:val="22"/>
                <w:szCs w:val="22"/>
                <w:lang w:eastAsia="es-ES"/>
              </w:rPr>
              <w:t>36%</w:t>
            </w:r>
          </w:p>
        </w:tc>
        <w:tc>
          <w:tcPr>
            <w:tcW w:w="1959" w:type="dxa"/>
            <w:tcBorders>
              <w:top w:val="nil"/>
              <w:left w:val="nil"/>
              <w:bottom w:val="single" w:sz="8" w:space="0" w:color="A6A6A6"/>
              <w:right w:val="single" w:sz="8" w:space="0" w:color="A6A6A6"/>
            </w:tcBorders>
            <w:shd w:val="clear" w:color="auto" w:fill="auto"/>
            <w:noWrap/>
            <w:vAlign w:val="center"/>
            <w:hideMark/>
          </w:tcPr>
          <w:p w14:paraId="553B04B7" w14:textId="2515ED5D" w:rsidR="00480752" w:rsidRPr="00480752" w:rsidRDefault="00480752" w:rsidP="00480752">
            <w:pPr>
              <w:jc w:val="center"/>
              <w:rPr>
                <w:rFonts w:ascii="Open Sans" w:eastAsia="Times New Roman" w:hAnsi="Open Sans" w:cs="Open Sans"/>
                <w:color w:val="000000"/>
                <w:sz w:val="22"/>
                <w:szCs w:val="22"/>
                <w:lang w:val="es-ES" w:eastAsia="es-ES"/>
              </w:rPr>
            </w:pPr>
            <w:r w:rsidRPr="00480752">
              <w:rPr>
                <w:rFonts w:ascii="Open Sans" w:eastAsia="Times New Roman" w:hAnsi="Open Sans" w:cs="Open Sans"/>
                <w:color w:val="000000"/>
                <w:sz w:val="22"/>
                <w:szCs w:val="22"/>
                <w:lang w:eastAsia="es-ES"/>
              </w:rPr>
              <w:t>52%</w:t>
            </w:r>
          </w:p>
        </w:tc>
        <w:tc>
          <w:tcPr>
            <w:tcW w:w="1818" w:type="dxa"/>
            <w:tcBorders>
              <w:top w:val="nil"/>
              <w:left w:val="nil"/>
              <w:bottom w:val="single" w:sz="8" w:space="0" w:color="A6A6A6"/>
              <w:right w:val="single" w:sz="8" w:space="0" w:color="A6A6A6"/>
            </w:tcBorders>
            <w:shd w:val="clear" w:color="auto" w:fill="auto"/>
            <w:noWrap/>
            <w:vAlign w:val="center"/>
            <w:hideMark/>
          </w:tcPr>
          <w:p w14:paraId="5430CCC0" w14:textId="455638E2" w:rsidR="00480752" w:rsidRPr="00480752" w:rsidRDefault="00480752" w:rsidP="00480752">
            <w:pPr>
              <w:jc w:val="center"/>
              <w:rPr>
                <w:rFonts w:ascii="Open Sans" w:eastAsia="Times New Roman" w:hAnsi="Open Sans" w:cs="Open Sans"/>
                <w:color w:val="000000"/>
                <w:sz w:val="22"/>
                <w:szCs w:val="22"/>
                <w:lang w:val="es-ES" w:eastAsia="es-ES"/>
              </w:rPr>
            </w:pPr>
            <w:r w:rsidRPr="00480752">
              <w:rPr>
                <w:rFonts w:ascii="Open Sans" w:eastAsia="Times New Roman" w:hAnsi="Open Sans" w:cs="Open Sans"/>
                <w:color w:val="000000"/>
                <w:sz w:val="22"/>
                <w:szCs w:val="22"/>
                <w:lang w:eastAsia="es-ES"/>
              </w:rPr>
              <w:t>53%</w:t>
            </w:r>
          </w:p>
        </w:tc>
        <w:tc>
          <w:tcPr>
            <w:tcW w:w="1927" w:type="dxa"/>
            <w:tcBorders>
              <w:top w:val="nil"/>
              <w:left w:val="nil"/>
              <w:bottom w:val="single" w:sz="8" w:space="0" w:color="A6A6A6"/>
              <w:right w:val="single" w:sz="8" w:space="0" w:color="A6A6A6"/>
            </w:tcBorders>
            <w:shd w:val="clear" w:color="auto" w:fill="auto"/>
            <w:vAlign w:val="center"/>
            <w:hideMark/>
          </w:tcPr>
          <w:p w14:paraId="6F2BCDA5" w14:textId="24ADC114" w:rsidR="00480752" w:rsidRPr="00480752" w:rsidRDefault="00480752" w:rsidP="00480752">
            <w:pPr>
              <w:jc w:val="center"/>
              <w:rPr>
                <w:rFonts w:ascii="Open Sans" w:eastAsia="Times New Roman" w:hAnsi="Open Sans" w:cs="Open Sans"/>
                <w:color w:val="000000"/>
                <w:sz w:val="22"/>
                <w:szCs w:val="22"/>
                <w:lang w:val="es-ES" w:eastAsia="es-ES"/>
              </w:rPr>
            </w:pPr>
            <w:r w:rsidRPr="00480752">
              <w:rPr>
                <w:rFonts w:ascii="Open Sans" w:eastAsia="Times New Roman" w:hAnsi="Open Sans" w:cs="Open Sans"/>
                <w:color w:val="000000"/>
                <w:sz w:val="22"/>
                <w:szCs w:val="22"/>
                <w:lang w:eastAsia="es-ES"/>
              </w:rPr>
              <w:t>4,3%</w:t>
            </w:r>
          </w:p>
        </w:tc>
      </w:tr>
      <w:tr w:rsidR="00747696" w:rsidRPr="00480752" w14:paraId="473FE251" w14:textId="77777777" w:rsidTr="009306D7">
        <w:trPr>
          <w:trHeight w:val="301"/>
        </w:trPr>
        <w:tc>
          <w:tcPr>
            <w:tcW w:w="1669" w:type="dxa"/>
            <w:tcBorders>
              <w:top w:val="nil"/>
              <w:left w:val="single" w:sz="8" w:space="0" w:color="A6A6A6"/>
              <w:bottom w:val="single" w:sz="8" w:space="0" w:color="A6A6A6"/>
              <w:right w:val="single" w:sz="8" w:space="0" w:color="A6A6A6"/>
            </w:tcBorders>
            <w:shd w:val="clear" w:color="auto" w:fill="ACB9CA" w:themeFill="text2" w:themeFillTint="66"/>
            <w:vAlign w:val="center"/>
            <w:hideMark/>
          </w:tcPr>
          <w:p w14:paraId="219C0129" w14:textId="77777777" w:rsidR="00480752" w:rsidRPr="00480752" w:rsidRDefault="00480752" w:rsidP="00480752">
            <w:pPr>
              <w:rPr>
                <w:rFonts w:ascii="Open Sans" w:eastAsia="Times New Roman" w:hAnsi="Open Sans" w:cs="Open Sans"/>
                <w:color w:val="000000"/>
                <w:sz w:val="22"/>
                <w:szCs w:val="22"/>
                <w:lang w:val="es-ES" w:eastAsia="es-ES"/>
              </w:rPr>
            </w:pPr>
            <w:r w:rsidRPr="00480752">
              <w:rPr>
                <w:rFonts w:ascii="Open Sans" w:eastAsia="Times New Roman" w:hAnsi="Open Sans" w:cs="Open Sans"/>
                <w:color w:val="000000"/>
                <w:sz w:val="22"/>
                <w:szCs w:val="22"/>
                <w:lang w:eastAsia="es-ES"/>
              </w:rPr>
              <w:t>Casa-Chalet</w:t>
            </w:r>
          </w:p>
        </w:tc>
        <w:tc>
          <w:tcPr>
            <w:tcW w:w="1819" w:type="dxa"/>
            <w:tcBorders>
              <w:top w:val="nil"/>
              <w:left w:val="nil"/>
              <w:bottom w:val="single" w:sz="8" w:space="0" w:color="A6A6A6"/>
              <w:right w:val="single" w:sz="8" w:space="0" w:color="A6A6A6"/>
            </w:tcBorders>
            <w:shd w:val="clear" w:color="auto" w:fill="auto"/>
            <w:vAlign w:val="center"/>
            <w:hideMark/>
          </w:tcPr>
          <w:p w14:paraId="78E53E5C" w14:textId="59A2E562" w:rsidR="00480752" w:rsidRPr="00480752" w:rsidRDefault="00480752" w:rsidP="00480752">
            <w:pPr>
              <w:jc w:val="center"/>
              <w:rPr>
                <w:rFonts w:ascii="Open Sans" w:eastAsia="Times New Roman" w:hAnsi="Open Sans" w:cs="Open Sans"/>
                <w:color w:val="000000"/>
                <w:sz w:val="22"/>
                <w:szCs w:val="22"/>
                <w:lang w:val="es-ES" w:eastAsia="es-ES"/>
              </w:rPr>
            </w:pPr>
            <w:r w:rsidRPr="00480752">
              <w:rPr>
                <w:rFonts w:ascii="Open Sans" w:eastAsia="Times New Roman" w:hAnsi="Open Sans" w:cs="Open Sans"/>
                <w:color w:val="000000"/>
                <w:sz w:val="22"/>
                <w:szCs w:val="22"/>
                <w:lang w:eastAsia="es-ES"/>
              </w:rPr>
              <w:t>28%</w:t>
            </w:r>
          </w:p>
        </w:tc>
        <w:tc>
          <w:tcPr>
            <w:tcW w:w="1959" w:type="dxa"/>
            <w:tcBorders>
              <w:top w:val="nil"/>
              <w:left w:val="nil"/>
              <w:bottom w:val="single" w:sz="8" w:space="0" w:color="A6A6A6"/>
              <w:right w:val="single" w:sz="8" w:space="0" w:color="A6A6A6"/>
            </w:tcBorders>
            <w:shd w:val="clear" w:color="auto" w:fill="auto"/>
            <w:noWrap/>
            <w:vAlign w:val="center"/>
            <w:hideMark/>
          </w:tcPr>
          <w:p w14:paraId="0D963FAB" w14:textId="693AF663" w:rsidR="00480752" w:rsidRPr="00480752" w:rsidRDefault="00480752" w:rsidP="00480752">
            <w:pPr>
              <w:jc w:val="center"/>
              <w:rPr>
                <w:rFonts w:ascii="Open Sans" w:eastAsia="Times New Roman" w:hAnsi="Open Sans" w:cs="Open Sans"/>
                <w:color w:val="000000"/>
                <w:sz w:val="22"/>
                <w:szCs w:val="22"/>
                <w:lang w:val="es-ES" w:eastAsia="es-ES"/>
              </w:rPr>
            </w:pPr>
            <w:r w:rsidRPr="00480752">
              <w:rPr>
                <w:rFonts w:ascii="Open Sans" w:eastAsia="Times New Roman" w:hAnsi="Open Sans" w:cs="Open Sans"/>
                <w:color w:val="000000"/>
                <w:sz w:val="22"/>
                <w:szCs w:val="22"/>
                <w:lang w:eastAsia="es-ES"/>
              </w:rPr>
              <w:t>4</w:t>
            </w:r>
            <w:r w:rsidR="007F7482">
              <w:rPr>
                <w:rFonts w:ascii="Open Sans" w:eastAsia="Times New Roman" w:hAnsi="Open Sans" w:cs="Open Sans"/>
                <w:color w:val="000000"/>
                <w:sz w:val="22"/>
                <w:szCs w:val="22"/>
                <w:lang w:eastAsia="es-ES"/>
              </w:rPr>
              <w:t>9</w:t>
            </w:r>
            <w:r w:rsidRPr="00480752">
              <w:rPr>
                <w:rFonts w:ascii="Open Sans" w:eastAsia="Times New Roman" w:hAnsi="Open Sans" w:cs="Open Sans"/>
                <w:color w:val="000000"/>
                <w:sz w:val="22"/>
                <w:szCs w:val="22"/>
                <w:lang w:eastAsia="es-ES"/>
              </w:rPr>
              <w:t>%</w:t>
            </w:r>
          </w:p>
        </w:tc>
        <w:tc>
          <w:tcPr>
            <w:tcW w:w="1818" w:type="dxa"/>
            <w:tcBorders>
              <w:top w:val="nil"/>
              <w:left w:val="nil"/>
              <w:bottom w:val="single" w:sz="8" w:space="0" w:color="A6A6A6"/>
              <w:right w:val="single" w:sz="8" w:space="0" w:color="A6A6A6"/>
            </w:tcBorders>
            <w:shd w:val="clear" w:color="auto" w:fill="auto"/>
            <w:noWrap/>
            <w:vAlign w:val="center"/>
            <w:hideMark/>
          </w:tcPr>
          <w:p w14:paraId="58153A7E" w14:textId="474EC29B" w:rsidR="00480752" w:rsidRPr="00480752" w:rsidRDefault="00480752" w:rsidP="00480752">
            <w:pPr>
              <w:jc w:val="center"/>
              <w:rPr>
                <w:rFonts w:ascii="Open Sans" w:eastAsia="Times New Roman" w:hAnsi="Open Sans" w:cs="Open Sans"/>
                <w:color w:val="9C0006"/>
                <w:sz w:val="22"/>
                <w:szCs w:val="22"/>
                <w:lang w:val="es-ES" w:eastAsia="es-ES"/>
              </w:rPr>
            </w:pPr>
            <w:r w:rsidRPr="00480752">
              <w:rPr>
                <w:rFonts w:ascii="Open Sans" w:eastAsia="Times New Roman" w:hAnsi="Open Sans" w:cs="Open Sans"/>
                <w:color w:val="9C0006"/>
                <w:sz w:val="22"/>
                <w:szCs w:val="22"/>
                <w:lang w:eastAsia="es-ES"/>
              </w:rPr>
              <w:t>-7%</w:t>
            </w:r>
          </w:p>
        </w:tc>
        <w:tc>
          <w:tcPr>
            <w:tcW w:w="1927" w:type="dxa"/>
            <w:tcBorders>
              <w:top w:val="nil"/>
              <w:left w:val="nil"/>
              <w:bottom w:val="single" w:sz="8" w:space="0" w:color="A6A6A6"/>
              <w:right w:val="single" w:sz="8" w:space="0" w:color="A6A6A6"/>
            </w:tcBorders>
            <w:shd w:val="clear" w:color="auto" w:fill="auto"/>
            <w:vAlign w:val="center"/>
            <w:hideMark/>
          </w:tcPr>
          <w:p w14:paraId="4171D687" w14:textId="6D2AF960" w:rsidR="00480752" w:rsidRPr="00480752" w:rsidRDefault="00480752" w:rsidP="00480752">
            <w:pPr>
              <w:jc w:val="center"/>
              <w:rPr>
                <w:rFonts w:ascii="Open Sans" w:eastAsia="Times New Roman" w:hAnsi="Open Sans" w:cs="Open Sans"/>
                <w:color w:val="000000"/>
                <w:sz w:val="22"/>
                <w:szCs w:val="22"/>
                <w:lang w:val="es-ES" w:eastAsia="es-ES"/>
              </w:rPr>
            </w:pPr>
            <w:r w:rsidRPr="00480752">
              <w:rPr>
                <w:rFonts w:ascii="Open Sans" w:eastAsia="Times New Roman" w:hAnsi="Open Sans" w:cs="Open Sans"/>
                <w:color w:val="000000"/>
                <w:sz w:val="22"/>
                <w:szCs w:val="22"/>
                <w:lang w:eastAsia="es-ES"/>
              </w:rPr>
              <w:t>7,6%</w:t>
            </w:r>
          </w:p>
        </w:tc>
      </w:tr>
      <w:tr w:rsidR="00747696" w:rsidRPr="00480752" w14:paraId="31CF3057" w14:textId="77777777" w:rsidTr="009306D7">
        <w:trPr>
          <w:trHeight w:val="301"/>
        </w:trPr>
        <w:tc>
          <w:tcPr>
            <w:tcW w:w="1669" w:type="dxa"/>
            <w:tcBorders>
              <w:top w:val="nil"/>
              <w:left w:val="single" w:sz="8" w:space="0" w:color="A6A6A6"/>
              <w:bottom w:val="single" w:sz="8" w:space="0" w:color="A6A6A6"/>
              <w:right w:val="single" w:sz="8" w:space="0" w:color="A6A6A6"/>
            </w:tcBorders>
            <w:shd w:val="clear" w:color="auto" w:fill="ACB9CA" w:themeFill="text2" w:themeFillTint="66"/>
            <w:vAlign w:val="center"/>
            <w:hideMark/>
          </w:tcPr>
          <w:p w14:paraId="78DA1F21" w14:textId="77777777" w:rsidR="00480752" w:rsidRPr="00480752" w:rsidRDefault="00480752" w:rsidP="00480752">
            <w:pPr>
              <w:rPr>
                <w:rFonts w:ascii="Open Sans" w:eastAsia="Times New Roman" w:hAnsi="Open Sans" w:cs="Open Sans"/>
                <w:color w:val="000000"/>
                <w:sz w:val="22"/>
                <w:szCs w:val="22"/>
                <w:lang w:val="es-ES" w:eastAsia="es-ES"/>
              </w:rPr>
            </w:pPr>
            <w:r w:rsidRPr="00480752">
              <w:rPr>
                <w:rFonts w:ascii="Open Sans" w:eastAsia="Times New Roman" w:hAnsi="Open Sans" w:cs="Open Sans"/>
                <w:color w:val="000000"/>
                <w:sz w:val="22"/>
                <w:szCs w:val="22"/>
                <w:lang w:eastAsia="es-ES"/>
              </w:rPr>
              <w:t>Casa adosada</w:t>
            </w:r>
          </w:p>
        </w:tc>
        <w:tc>
          <w:tcPr>
            <w:tcW w:w="1819" w:type="dxa"/>
            <w:tcBorders>
              <w:top w:val="nil"/>
              <w:left w:val="nil"/>
              <w:bottom w:val="single" w:sz="8" w:space="0" w:color="A6A6A6"/>
              <w:right w:val="single" w:sz="8" w:space="0" w:color="A6A6A6"/>
            </w:tcBorders>
            <w:shd w:val="clear" w:color="auto" w:fill="auto"/>
            <w:vAlign w:val="center"/>
            <w:hideMark/>
          </w:tcPr>
          <w:p w14:paraId="62E92FCB" w14:textId="4444A375" w:rsidR="00480752" w:rsidRPr="00480752" w:rsidRDefault="00480752" w:rsidP="00480752">
            <w:pPr>
              <w:jc w:val="center"/>
              <w:rPr>
                <w:rFonts w:ascii="Open Sans" w:eastAsia="Times New Roman" w:hAnsi="Open Sans" w:cs="Open Sans"/>
                <w:color w:val="000000"/>
                <w:sz w:val="22"/>
                <w:szCs w:val="22"/>
                <w:lang w:val="es-ES" w:eastAsia="es-ES"/>
              </w:rPr>
            </w:pPr>
            <w:r w:rsidRPr="00480752">
              <w:rPr>
                <w:rFonts w:ascii="Open Sans" w:eastAsia="Times New Roman" w:hAnsi="Open Sans" w:cs="Open Sans"/>
                <w:color w:val="000000"/>
                <w:sz w:val="22"/>
                <w:szCs w:val="22"/>
                <w:lang w:eastAsia="es-ES"/>
              </w:rPr>
              <w:t>31%</w:t>
            </w:r>
          </w:p>
        </w:tc>
        <w:tc>
          <w:tcPr>
            <w:tcW w:w="1959" w:type="dxa"/>
            <w:tcBorders>
              <w:top w:val="nil"/>
              <w:left w:val="nil"/>
              <w:bottom w:val="single" w:sz="8" w:space="0" w:color="A6A6A6"/>
              <w:right w:val="single" w:sz="8" w:space="0" w:color="A6A6A6"/>
            </w:tcBorders>
            <w:shd w:val="clear" w:color="auto" w:fill="auto"/>
            <w:noWrap/>
            <w:vAlign w:val="center"/>
            <w:hideMark/>
          </w:tcPr>
          <w:p w14:paraId="26DB73DC" w14:textId="5BE0EB26" w:rsidR="00480752" w:rsidRPr="00480752" w:rsidRDefault="007F7482" w:rsidP="00480752">
            <w:pPr>
              <w:jc w:val="center"/>
              <w:rPr>
                <w:rFonts w:ascii="Open Sans" w:eastAsia="Times New Roman" w:hAnsi="Open Sans" w:cs="Open Sans"/>
                <w:color w:val="000000"/>
                <w:sz w:val="22"/>
                <w:szCs w:val="22"/>
                <w:lang w:val="es-ES" w:eastAsia="es-ES"/>
              </w:rPr>
            </w:pPr>
            <w:r>
              <w:rPr>
                <w:rFonts w:ascii="Open Sans" w:eastAsia="Times New Roman" w:hAnsi="Open Sans" w:cs="Open Sans"/>
                <w:color w:val="000000"/>
                <w:sz w:val="22"/>
                <w:szCs w:val="22"/>
                <w:lang w:eastAsia="es-ES"/>
              </w:rPr>
              <w:t>30</w:t>
            </w:r>
            <w:r w:rsidR="00480752" w:rsidRPr="00480752">
              <w:rPr>
                <w:rFonts w:ascii="Open Sans" w:eastAsia="Times New Roman" w:hAnsi="Open Sans" w:cs="Open Sans"/>
                <w:color w:val="000000"/>
                <w:sz w:val="22"/>
                <w:szCs w:val="22"/>
                <w:lang w:eastAsia="es-ES"/>
              </w:rPr>
              <w:t>%</w:t>
            </w:r>
          </w:p>
        </w:tc>
        <w:tc>
          <w:tcPr>
            <w:tcW w:w="1818" w:type="dxa"/>
            <w:tcBorders>
              <w:top w:val="nil"/>
              <w:left w:val="nil"/>
              <w:bottom w:val="single" w:sz="8" w:space="0" w:color="A6A6A6"/>
              <w:right w:val="single" w:sz="8" w:space="0" w:color="A6A6A6"/>
            </w:tcBorders>
            <w:shd w:val="clear" w:color="auto" w:fill="auto"/>
            <w:noWrap/>
            <w:vAlign w:val="center"/>
            <w:hideMark/>
          </w:tcPr>
          <w:p w14:paraId="4BF89517" w14:textId="480D3CDD" w:rsidR="00480752" w:rsidRPr="00480752" w:rsidRDefault="00480752" w:rsidP="00480752">
            <w:pPr>
              <w:jc w:val="center"/>
              <w:rPr>
                <w:rFonts w:ascii="Open Sans" w:eastAsia="Times New Roman" w:hAnsi="Open Sans" w:cs="Open Sans"/>
                <w:color w:val="000000"/>
                <w:sz w:val="22"/>
                <w:szCs w:val="22"/>
                <w:lang w:val="es-ES" w:eastAsia="es-ES"/>
              </w:rPr>
            </w:pPr>
            <w:r w:rsidRPr="00480752">
              <w:rPr>
                <w:rFonts w:ascii="Open Sans" w:eastAsia="Times New Roman" w:hAnsi="Open Sans" w:cs="Open Sans"/>
                <w:color w:val="000000"/>
                <w:sz w:val="22"/>
                <w:szCs w:val="22"/>
                <w:lang w:eastAsia="es-ES"/>
              </w:rPr>
              <w:t>10%</w:t>
            </w:r>
          </w:p>
        </w:tc>
        <w:tc>
          <w:tcPr>
            <w:tcW w:w="1927" w:type="dxa"/>
            <w:tcBorders>
              <w:top w:val="nil"/>
              <w:left w:val="nil"/>
              <w:bottom w:val="single" w:sz="8" w:space="0" w:color="A6A6A6"/>
              <w:right w:val="single" w:sz="8" w:space="0" w:color="A6A6A6"/>
            </w:tcBorders>
            <w:shd w:val="clear" w:color="auto" w:fill="auto"/>
            <w:vAlign w:val="center"/>
            <w:hideMark/>
          </w:tcPr>
          <w:p w14:paraId="1A7C68DA" w14:textId="5BE7F83C" w:rsidR="00480752" w:rsidRPr="00480752" w:rsidRDefault="00480752" w:rsidP="00480752">
            <w:pPr>
              <w:jc w:val="center"/>
              <w:rPr>
                <w:rFonts w:ascii="Open Sans" w:eastAsia="Times New Roman" w:hAnsi="Open Sans" w:cs="Open Sans"/>
                <w:color w:val="9C0006"/>
                <w:sz w:val="22"/>
                <w:szCs w:val="22"/>
                <w:lang w:val="es-ES" w:eastAsia="es-ES"/>
              </w:rPr>
            </w:pPr>
            <w:r w:rsidRPr="00480752">
              <w:rPr>
                <w:rFonts w:ascii="Open Sans" w:eastAsia="Times New Roman" w:hAnsi="Open Sans" w:cs="Open Sans"/>
                <w:color w:val="9C0006"/>
                <w:sz w:val="22"/>
                <w:szCs w:val="22"/>
                <w:lang w:eastAsia="es-ES"/>
              </w:rPr>
              <w:t>-4,7%</w:t>
            </w:r>
          </w:p>
        </w:tc>
      </w:tr>
      <w:tr w:rsidR="00747696" w:rsidRPr="00480752" w14:paraId="0BE30360" w14:textId="77777777" w:rsidTr="009306D7">
        <w:trPr>
          <w:trHeight w:val="301"/>
        </w:trPr>
        <w:tc>
          <w:tcPr>
            <w:tcW w:w="1669" w:type="dxa"/>
            <w:tcBorders>
              <w:top w:val="nil"/>
              <w:left w:val="single" w:sz="8" w:space="0" w:color="A6A6A6"/>
              <w:bottom w:val="single" w:sz="8" w:space="0" w:color="A6A6A6"/>
              <w:right w:val="single" w:sz="8" w:space="0" w:color="A6A6A6"/>
            </w:tcBorders>
            <w:shd w:val="clear" w:color="auto" w:fill="ACB9CA" w:themeFill="text2" w:themeFillTint="66"/>
            <w:vAlign w:val="center"/>
            <w:hideMark/>
          </w:tcPr>
          <w:p w14:paraId="747E3578" w14:textId="77777777" w:rsidR="00480752" w:rsidRPr="00480752" w:rsidRDefault="00480752" w:rsidP="00480752">
            <w:pPr>
              <w:rPr>
                <w:rFonts w:ascii="Open Sans" w:eastAsia="Times New Roman" w:hAnsi="Open Sans" w:cs="Open Sans"/>
                <w:color w:val="000000"/>
                <w:sz w:val="22"/>
                <w:szCs w:val="22"/>
                <w:lang w:val="es-ES" w:eastAsia="es-ES"/>
              </w:rPr>
            </w:pPr>
            <w:r w:rsidRPr="00480752">
              <w:rPr>
                <w:rFonts w:ascii="Open Sans" w:eastAsia="Times New Roman" w:hAnsi="Open Sans" w:cs="Open Sans"/>
                <w:color w:val="000000"/>
                <w:sz w:val="22"/>
                <w:szCs w:val="22"/>
                <w:lang w:eastAsia="es-ES"/>
              </w:rPr>
              <w:t>Finca rústica</w:t>
            </w:r>
          </w:p>
        </w:tc>
        <w:tc>
          <w:tcPr>
            <w:tcW w:w="1819" w:type="dxa"/>
            <w:tcBorders>
              <w:top w:val="nil"/>
              <w:left w:val="nil"/>
              <w:bottom w:val="single" w:sz="8" w:space="0" w:color="A6A6A6"/>
              <w:right w:val="single" w:sz="8" w:space="0" w:color="A6A6A6"/>
            </w:tcBorders>
            <w:shd w:val="clear" w:color="auto" w:fill="auto"/>
            <w:vAlign w:val="center"/>
            <w:hideMark/>
          </w:tcPr>
          <w:p w14:paraId="28D641D1" w14:textId="51EBC18F" w:rsidR="00480752" w:rsidRPr="00480752" w:rsidRDefault="00480752" w:rsidP="00480752">
            <w:pPr>
              <w:jc w:val="center"/>
              <w:rPr>
                <w:rFonts w:ascii="Open Sans" w:eastAsia="Times New Roman" w:hAnsi="Open Sans" w:cs="Open Sans"/>
                <w:color w:val="000000"/>
                <w:sz w:val="22"/>
                <w:szCs w:val="22"/>
                <w:lang w:val="es-ES" w:eastAsia="es-ES"/>
              </w:rPr>
            </w:pPr>
            <w:r w:rsidRPr="00480752">
              <w:rPr>
                <w:rFonts w:ascii="Open Sans" w:eastAsia="Times New Roman" w:hAnsi="Open Sans" w:cs="Open Sans"/>
                <w:color w:val="9C0006"/>
                <w:sz w:val="22"/>
                <w:szCs w:val="22"/>
                <w:lang w:eastAsia="es-ES"/>
              </w:rPr>
              <w:t>-3</w:t>
            </w:r>
            <w:r w:rsidR="00886F5F">
              <w:rPr>
                <w:rFonts w:ascii="Open Sans" w:eastAsia="Times New Roman" w:hAnsi="Open Sans" w:cs="Open Sans"/>
                <w:color w:val="9C0006"/>
                <w:sz w:val="22"/>
                <w:szCs w:val="22"/>
                <w:lang w:eastAsia="es-ES"/>
              </w:rPr>
              <w:t>5</w:t>
            </w:r>
            <w:r w:rsidRPr="00480752">
              <w:rPr>
                <w:rFonts w:ascii="Open Sans" w:eastAsia="Times New Roman" w:hAnsi="Open Sans" w:cs="Open Sans"/>
                <w:color w:val="9C0006"/>
                <w:sz w:val="22"/>
                <w:szCs w:val="22"/>
                <w:lang w:eastAsia="es-ES"/>
              </w:rPr>
              <w:t>%</w:t>
            </w:r>
          </w:p>
        </w:tc>
        <w:tc>
          <w:tcPr>
            <w:tcW w:w="1959" w:type="dxa"/>
            <w:tcBorders>
              <w:top w:val="nil"/>
              <w:left w:val="nil"/>
              <w:bottom w:val="single" w:sz="8" w:space="0" w:color="A6A6A6"/>
              <w:right w:val="single" w:sz="8" w:space="0" w:color="A6A6A6"/>
            </w:tcBorders>
            <w:shd w:val="clear" w:color="auto" w:fill="auto"/>
            <w:noWrap/>
            <w:vAlign w:val="center"/>
            <w:hideMark/>
          </w:tcPr>
          <w:p w14:paraId="3EA7C744" w14:textId="01324C28" w:rsidR="00480752" w:rsidRPr="00480752" w:rsidRDefault="00480752" w:rsidP="00480752">
            <w:pPr>
              <w:jc w:val="center"/>
              <w:rPr>
                <w:rFonts w:ascii="Open Sans" w:eastAsia="Times New Roman" w:hAnsi="Open Sans" w:cs="Open Sans"/>
                <w:color w:val="000000"/>
                <w:sz w:val="22"/>
                <w:szCs w:val="22"/>
                <w:lang w:val="es-ES" w:eastAsia="es-ES"/>
              </w:rPr>
            </w:pPr>
            <w:r w:rsidRPr="00480752">
              <w:rPr>
                <w:rFonts w:ascii="Open Sans" w:eastAsia="Times New Roman" w:hAnsi="Open Sans" w:cs="Open Sans"/>
                <w:color w:val="000000"/>
                <w:sz w:val="22"/>
                <w:szCs w:val="22"/>
                <w:lang w:eastAsia="es-ES"/>
              </w:rPr>
              <w:t>2</w:t>
            </w:r>
            <w:r w:rsidR="007F7482">
              <w:rPr>
                <w:rFonts w:ascii="Open Sans" w:eastAsia="Times New Roman" w:hAnsi="Open Sans" w:cs="Open Sans"/>
                <w:color w:val="000000"/>
                <w:sz w:val="22"/>
                <w:szCs w:val="22"/>
                <w:lang w:eastAsia="es-ES"/>
              </w:rPr>
              <w:t>2</w:t>
            </w:r>
            <w:r w:rsidRPr="00480752">
              <w:rPr>
                <w:rFonts w:ascii="Open Sans" w:eastAsia="Times New Roman" w:hAnsi="Open Sans" w:cs="Open Sans"/>
                <w:color w:val="000000"/>
                <w:sz w:val="22"/>
                <w:szCs w:val="22"/>
                <w:lang w:eastAsia="es-ES"/>
              </w:rPr>
              <w:t>%</w:t>
            </w:r>
          </w:p>
        </w:tc>
        <w:tc>
          <w:tcPr>
            <w:tcW w:w="1818" w:type="dxa"/>
            <w:tcBorders>
              <w:top w:val="nil"/>
              <w:left w:val="nil"/>
              <w:bottom w:val="single" w:sz="8" w:space="0" w:color="A6A6A6"/>
              <w:right w:val="single" w:sz="8" w:space="0" w:color="A6A6A6"/>
            </w:tcBorders>
            <w:shd w:val="clear" w:color="auto" w:fill="auto"/>
            <w:noWrap/>
            <w:vAlign w:val="center"/>
            <w:hideMark/>
          </w:tcPr>
          <w:p w14:paraId="45945B76" w14:textId="69F14989" w:rsidR="00480752" w:rsidRPr="00480752" w:rsidRDefault="00480752" w:rsidP="00480752">
            <w:pPr>
              <w:jc w:val="center"/>
              <w:rPr>
                <w:rFonts w:ascii="Open Sans" w:eastAsia="Times New Roman" w:hAnsi="Open Sans" w:cs="Open Sans"/>
                <w:color w:val="9C0006"/>
                <w:sz w:val="22"/>
                <w:szCs w:val="22"/>
                <w:lang w:val="es-ES" w:eastAsia="es-ES"/>
              </w:rPr>
            </w:pPr>
            <w:r w:rsidRPr="00480752">
              <w:rPr>
                <w:rFonts w:ascii="Open Sans" w:eastAsia="Times New Roman" w:hAnsi="Open Sans" w:cs="Open Sans"/>
                <w:color w:val="9C0006"/>
                <w:sz w:val="22"/>
                <w:szCs w:val="22"/>
                <w:lang w:eastAsia="es-ES"/>
              </w:rPr>
              <w:t>-32%</w:t>
            </w:r>
          </w:p>
        </w:tc>
        <w:tc>
          <w:tcPr>
            <w:tcW w:w="1927" w:type="dxa"/>
            <w:tcBorders>
              <w:top w:val="nil"/>
              <w:left w:val="nil"/>
              <w:bottom w:val="single" w:sz="8" w:space="0" w:color="A6A6A6"/>
              <w:right w:val="single" w:sz="8" w:space="0" w:color="A6A6A6"/>
            </w:tcBorders>
            <w:shd w:val="clear" w:color="auto" w:fill="auto"/>
            <w:vAlign w:val="center"/>
            <w:hideMark/>
          </w:tcPr>
          <w:p w14:paraId="67859CF3" w14:textId="04DE36C6" w:rsidR="00480752" w:rsidRPr="00480752" w:rsidRDefault="00480752" w:rsidP="00480752">
            <w:pPr>
              <w:jc w:val="center"/>
              <w:rPr>
                <w:rFonts w:ascii="Open Sans" w:eastAsia="Times New Roman" w:hAnsi="Open Sans" w:cs="Open Sans"/>
                <w:color w:val="9C0006"/>
                <w:sz w:val="22"/>
                <w:szCs w:val="22"/>
                <w:lang w:val="es-ES" w:eastAsia="es-ES"/>
              </w:rPr>
            </w:pPr>
            <w:r w:rsidRPr="00480752">
              <w:rPr>
                <w:rFonts w:ascii="Open Sans" w:eastAsia="Times New Roman" w:hAnsi="Open Sans" w:cs="Open Sans"/>
                <w:color w:val="9C0006"/>
                <w:sz w:val="22"/>
                <w:szCs w:val="22"/>
                <w:lang w:eastAsia="es-ES"/>
              </w:rPr>
              <w:t>-0,6%</w:t>
            </w:r>
          </w:p>
        </w:tc>
      </w:tr>
      <w:tr w:rsidR="00747696" w:rsidRPr="00480752" w14:paraId="6F7FC2DE" w14:textId="77777777" w:rsidTr="009306D7">
        <w:trPr>
          <w:trHeight w:val="161"/>
        </w:trPr>
        <w:tc>
          <w:tcPr>
            <w:tcW w:w="1669" w:type="dxa"/>
            <w:tcBorders>
              <w:top w:val="nil"/>
              <w:left w:val="single" w:sz="8" w:space="0" w:color="A6A6A6"/>
              <w:bottom w:val="single" w:sz="8" w:space="0" w:color="A6A6A6"/>
              <w:right w:val="single" w:sz="8" w:space="0" w:color="A6A6A6"/>
            </w:tcBorders>
            <w:shd w:val="clear" w:color="auto" w:fill="ACB9CA" w:themeFill="text2" w:themeFillTint="66"/>
            <w:vAlign w:val="center"/>
            <w:hideMark/>
          </w:tcPr>
          <w:p w14:paraId="1F053F56" w14:textId="77777777" w:rsidR="00480752" w:rsidRPr="00480752" w:rsidRDefault="00480752" w:rsidP="00480752">
            <w:pPr>
              <w:rPr>
                <w:rFonts w:ascii="Open Sans" w:eastAsia="Times New Roman" w:hAnsi="Open Sans" w:cs="Open Sans"/>
                <w:color w:val="000000"/>
                <w:sz w:val="22"/>
                <w:szCs w:val="22"/>
                <w:lang w:val="es-ES" w:eastAsia="es-ES"/>
              </w:rPr>
            </w:pPr>
            <w:r w:rsidRPr="00480752">
              <w:rPr>
                <w:rFonts w:ascii="Open Sans" w:eastAsia="Times New Roman" w:hAnsi="Open Sans" w:cs="Open Sans"/>
                <w:color w:val="000000"/>
                <w:sz w:val="22"/>
                <w:szCs w:val="22"/>
                <w:lang w:eastAsia="es-ES"/>
              </w:rPr>
              <w:t>Dúplex</w:t>
            </w:r>
          </w:p>
        </w:tc>
        <w:tc>
          <w:tcPr>
            <w:tcW w:w="1819" w:type="dxa"/>
            <w:tcBorders>
              <w:top w:val="nil"/>
              <w:left w:val="nil"/>
              <w:bottom w:val="single" w:sz="8" w:space="0" w:color="A6A6A6"/>
              <w:right w:val="single" w:sz="8" w:space="0" w:color="A6A6A6"/>
            </w:tcBorders>
            <w:shd w:val="clear" w:color="auto" w:fill="auto"/>
            <w:vAlign w:val="center"/>
            <w:hideMark/>
          </w:tcPr>
          <w:p w14:paraId="275B8855" w14:textId="591FC023" w:rsidR="00480752" w:rsidRPr="00480752" w:rsidRDefault="00480752" w:rsidP="00480752">
            <w:pPr>
              <w:jc w:val="center"/>
              <w:rPr>
                <w:rFonts w:ascii="Open Sans" w:eastAsia="Times New Roman" w:hAnsi="Open Sans" w:cs="Open Sans"/>
                <w:color w:val="000000"/>
                <w:sz w:val="22"/>
                <w:szCs w:val="22"/>
                <w:lang w:val="es-ES" w:eastAsia="es-ES"/>
              </w:rPr>
            </w:pPr>
            <w:r w:rsidRPr="00480752">
              <w:rPr>
                <w:rFonts w:ascii="Open Sans" w:eastAsia="Times New Roman" w:hAnsi="Open Sans" w:cs="Open Sans"/>
                <w:color w:val="000000"/>
                <w:sz w:val="22"/>
                <w:szCs w:val="22"/>
                <w:lang w:eastAsia="es-ES"/>
              </w:rPr>
              <w:t>28%</w:t>
            </w:r>
          </w:p>
        </w:tc>
        <w:tc>
          <w:tcPr>
            <w:tcW w:w="1959" w:type="dxa"/>
            <w:tcBorders>
              <w:top w:val="nil"/>
              <w:left w:val="nil"/>
              <w:bottom w:val="single" w:sz="8" w:space="0" w:color="A6A6A6"/>
              <w:right w:val="single" w:sz="8" w:space="0" w:color="A6A6A6"/>
            </w:tcBorders>
            <w:shd w:val="clear" w:color="auto" w:fill="auto"/>
            <w:noWrap/>
            <w:vAlign w:val="center"/>
            <w:hideMark/>
          </w:tcPr>
          <w:p w14:paraId="7D89E04B" w14:textId="03AE1E1F" w:rsidR="00480752" w:rsidRPr="00480752" w:rsidRDefault="00480752" w:rsidP="00480752">
            <w:pPr>
              <w:jc w:val="center"/>
              <w:rPr>
                <w:rFonts w:ascii="Open Sans" w:eastAsia="Times New Roman" w:hAnsi="Open Sans" w:cs="Open Sans"/>
                <w:color w:val="000000"/>
                <w:sz w:val="22"/>
                <w:szCs w:val="22"/>
                <w:lang w:val="es-ES" w:eastAsia="es-ES"/>
              </w:rPr>
            </w:pPr>
            <w:r w:rsidRPr="00480752">
              <w:rPr>
                <w:rFonts w:ascii="Open Sans" w:eastAsia="Times New Roman" w:hAnsi="Open Sans" w:cs="Open Sans"/>
                <w:color w:val="000000"/>
                <w:sz w:val="22"/>
                <w:szCs w:val="22"/>
                <w:lang w:eastAsia="es-ES"/>
              </w:rPr>
              <w:t>5,3%</w:t>
            </w:r>
          </w:p>
        </w:tc>
        <w:tc>
          <w:tcPr>
            <w:tcW w:w="1818" w:type="dxa"/>
            <w:tcBorders>
              <w:top w:val="nil"/>
              <w:left w:val="nil"/>
              <w:bottom w:val="single" w:sz="8" w:space="0" w:color="A6A6A6"/>
              <w:right w:val="single" w:sz="8" w:space="0" w:color="A6A6A6"/>
            </w:tcBorders>
            <w:shd w:val="clear" w:color="auto" w:fill="auto"/>
            <w:noWrap/>
            <w:vAlign w:val="center"/>
            <w:hideMark/>
          </w:tcPr>
          <w:p w14:paraId="2D6E9F06" w14:textId="3620DC64" w:rsidR="00480752" w:rsidRPr="00480752" w:rsidRDefault="00480752" w:rsidP="00480752">
            <w:pPr>
              <w:jc w:val="center"/>
              <w:rPr>
                <w:rFonts w:ascii="Open Sans" w:eastAsia="Times New Roman" w:hAnsi="Open Sans" w:cs="Open Sans"/>
                <w:color w:val="000000"/>
                <w:sz w:val="22"/>
                <w:szCs w:val="22"/>
                <w:lang w:val="es-ES" w:eastAsia="es-ES"/>
              </w:rPr>
            </w:pPr>
            <w:r w:rsidRPr="00480752">
              <w:rPr>
                <w:rFonts w:ascii="Open Sans" w:eastAsia="Times New Roman" w:hAnsi="Open Sans" w:cs="Open Sans"/>
                <w:color w:val="000000"/>
                <w:sz w:val="22"/>
                <w:szCs w:val="22"/>
                <w:lang w:eastAsia="es-ES"/>
              </w:rPr>
              <w:t>40%</w:t>
            </w:r>
          </w:p>
        </w:tc>
        <w:tc>
          <w:tcPr>
            <w:tcW w:w="1927" w:type="dxa"/>
            <w:tcBorders>
              <w:top w:val="nil"/>
              <w:left w:val="nil"/>
              <w:bottom w:val="single" w:sz="8" w:space="0" w:color="A6A6A6"/>
              <w:right w:val="single" w:sz="8" w:space="0" w:color="A6A6A6"/>
            </w:tcBorders>
            <w:shd w:val="clear" w:color="auto" w:fill="auto"/>
            <w:vAlign w:val="center"/>
            <w:hideMark/>
          </w:tcPr>
          <w:p w14:paraId="07D773BD" w14:textId="58530B1D" w:rsidR="00480752" w:rsidRPr="00480752" w:rsidRDefault="00480752" w:rsidP="00480752">
            <w:pPr>
              <w:jc w:val="center"/>
              <w:rPr>
                <w:rFonts w:ascii="Open Sans" w:eastAsia="Times New Roman" w:hAnsi="Open Sans" w:cs="Open Sans"/>
                <w:color w:val="000000"/>
                <w:sz w:val="22"/>
                <w:szCs w:val="22"/>
                <w:lang w:val="es-ES" w:eastAsia="es-ES"/>
              </w:rPr>
            </w:pPr>
            <w:r w:rsidRPr="00480752">
              <w:rPr>
                <w:rFonts w:ascii="Open Sans" w:eastAsia="Times New Roman" w:hAnsi="Open Sans" w:cs="Open Sans"/>
                <w:color w:val="000000"/>
                <w:sz w:val="22"/>
                <w:szCs w:val="22"/>
                <w:lang w:eastAsia="es-ES"/>
              </w:rPr>
              <w:t>8,9%</w:t>
            </w:r>
          </w:p>
        </w:tc>
      </w:tr>
      <w:tr w:rsidR="00747696" w:rsidRPr="00480752" w14:paraId="05AF8307" w14:textId="77777777" w:rsidTr="009306D7">
        <w:trPr>
          <w:trHeight w:val="161"/>
        </w:trPr>
        <w:tc>
          <w:tcPr>
            <w:tcW w:w="1669" w:type="dxa"/>
            <w:tcBorders>
              <w:top w:val="nil"/>
              <w:left w:val="single" w:sz="8" w:space="0" w:color="A6A6A6"/>
              <w:bottom w:val="single" w:sz="8" w:space="0" w:color="A6A6A6"/>
              <w:right w:val="single" w:sz="8" w:space="0" w:color="A6A6A6"/>
            </w:tcBorders>
            <w:shd w:val="clear" w:color="auto" w:fill="ACB9CA" w:themeFill="text2" w:themeFillTint="66"/>
            <w:vAlign w:val="center"/>
            <w:hideMark/>
          </w:tcPr>
          <w:p w14:paraId="1363BB1B" w14:textId="77777777" w:rsidR="00480752" w:rsidRPr="00480752" w:rsidRDefault="00480752" w:rsidP="00480752">
            <w:pPr>
              <w:rPr>
                <w:rFonts w:ascii="Open Sans" w:eastAsia="Times New Roman" w:hAnsi="Open Sans" w:cs="Open Sans"/>
                <w:color w:val="000000"/>
                <w:sz w:val="22"/>
                <w:szCs w:val="22"/>
                <w:lang w:val="es-ES" w:eastAsia="es-ES"/>
              </w:rPr>
            </w:pPr>
            <w:r w:rsidRPr="00480752">
              <w:rPr>
                <w:rFonts w:ascii="Open Sans" w:eastAsia="Times New Roman" w:hAnsi="Open Sans" w:cs="Open Sans"/>
                <w:color w:val="000000"/>
                <w:sz w:val="22"/>
                <w:szCs w:val="22"/>
                <w:lang w:eastAsia="es-ES"/>
              </w:rPr>
              <w:lastRenderedPageBreak/>
              <w:t>Piso</w:t>
            </w:r>
          </w:p>
        </w:tc>
        <w:tc>
          <w:tcPr>
            <w:tcW w:w="1819" w:type="dxa"/>
            <w:tcBorders>
              <w:top w:val="nil"/>
              <w:left w:val="nil"/>
              <w:bottom w:val="single" w:sz="8" w:space="0" w:color="A6A6A6"/>
              <w:right w:val="single" w:sz="8" w:space="0" w:color="A6A6A6"/>
            </w:tcBorders>
            <w:shd w:val="clear" w:color="auto" w:fill="auto"/>
            <w:vAlign w:val="center"/>
            <w:hideMark/>
          </w:tcPr>
          <w:p w14:paraId="740DC968" w14:textId="39B27B08" w:rsidR="00480752" w:rsidRPr="00480752" w:rsidRDefault="00480752" w:rsidP="00480752">
            <w:pPr>
              <w:jc w:val="center"/>
              <w:rPr>
                <w:rFonts w:ascii="Open Sans" w:eastAsia="Times New Roman" w:hAnsi="Open Sans" w:cs="Open Sans"/>
                <w:color w:val="000000"/>
                <w:sz w:val="22"/>
                <w:szCs w:val="22"/>
                <w:lang w:val="es-ES" w:eastAsia="es-ES"/>
              </w:rPr>
            </w:pPr>
            <w:r w:rsidRPr="00480752">
              <w:rPr>
                <w:rFonts w:ascii="Open Sans" w:eastAsia="Times New Roman" w:hAnsi="Open Sans" w:cs="Open Sans"/>
                <w:color w:val="9C0006"/>
                <w:sz w:val="22"/>
                <w:szCs w:val="22"/>
                <w:lang w:eastAsia="es-ES"/>
              </w:rPr>
              <w:t>-4,5%</w:t>
            </w:r>
          </w:p>
        </w:tc>
        <w:tc>
          <w:tcPr>
            <w:tcW w:w="1959" w:type="dxa"/>
            <w:tcBorders>
              <w:top w:val="nil"/>
              <w:left w:val="nil"/>
              <w:bottom w:val="single" w:sz="8" w:space="0" w:color="A6A6A6"/>
              <w:right w:val="single" w:sz="8" w:space="0" w:color="A6A6A6"/>
            </w:tcBorders>
            <w:shd w:val="clear" w:color="auto" w:fill="auto"/>
            <w:noWrap/>
            <w:vAlign w:val="center"/>
            <w:hideMark/>
          </w:tcPr>
          <w:p w14:paraId="4FF48960" w14:textId="5AA193C0" w:rsidR="00480752" w:rsidRPr="00480752" w:rsidRDefault="00480752" w:rsidP="00480752">
            <w:pPr>
              <w:jc w:val="center"/>
              <w:rPr>
                <w:rFonts w:ascii="Open Sans" w:eastAsia="Times New Roman" w:hAnsi="Open Sans" w:cs="Open Sans"/>
                <w:color w:val="9C0006"/>
                <w:sz w:val="22"/>
                <w:szCs w:val="22"/>
                <w:lang w:val="es-ES" w:eastAsia="es-ES"/>
              </w:rPr>
            </w:pPr>
            <w:r w:rsidRPr="00480752">
              <w:rPr>
                <w:rFonts w:ascii="Open Sans" w:eastAsia="Times New Roman" w:hAnsi="Open Sans" w:cs="Open Sans"/>
                <w:color w:val="9C0006"/>
                <w:sz w:val="22"/>
                <w:szCs w:val="22"/>
                <w:lang w:eastAsia="es-ES"/>
              </w:rPr>
              <w:t>-2,8%</w:t>
            </w:r>
          </w:p>
        </w:tc>
        <w:tc>
          <w:tcPr>
            <w:tcW w:w="1818" w:type="dxa"/>
            <w:tcBorders>
              <w:top w:val="nil"/>
              <w:left w:val="nil"/>
              <w:bottom w:val="single" w:sz="8" w:space="0" w:color="A6A6A6"/>
              <w:right w:val="single" w:sz="8" w:space="0" w:color="A6A6A6"/>
            </w:tcBorders>
            <w:shd w:val="clear" w:color="auto" w:fill="auto"/>
            <w:noWrap/>
            <w:vAlign w:val="center"/>
            <w:hideMark/>
          </w:tcPr>
          <w:p w14:paraId="7347059C" w14:textId="751B01E0" w:rsidR="00480752" w:rsidRPr="00480752" w:rsidRDefault="00480752" w:rsidP="00480752">
            <w:pPr>
              <w:jc w:val="center"/>
              <w:rPr>
                <w:rFonts w:ascii="Open Sans" w:eastAsia="Times New Roman" w:hAnsi="Open Sans" w:cs="Open Sans"/>
                <w:color w:val="000000"/>
                <w:sz w:val="22"/>
                <w:szCs w:val="22"/>
                <w:lang w:val="es-ES" w:eastAsia="es-ES"/>
              </w:rPr>
            </w:pPr>
            <w:r w:rsidRPr="00480752">
              <w:rPr>
                <w:rFonts w:ascii="Open Sans" w:eastAsia="Times New Roman" w:hAnsi="Open Sans" w:cs="Open Sans"/>
                <w:color w:val="000000"/>
                <w:sz w:val="22"/>
                <w:szCs w:val="22"/>
                <w:lang w:eastAsia="es-ES"/>
              </w:rPr>
              <w:t>5</w:t>
            </w:r>
            <w:r w:rsidR="007F7482">
              <w:rPr>
                <w:rFonts w:ascii="Open Sans" w:eastAsia="Times New Roman" w:hAnsi="Open Sans" w:cs="Open Sans"/>
                <w:color w:val="000000"/>
                <w:sz w:val="22"/>
                <w:szCs w:val="22"/>
                <w:lang w:eastAsia="es-ES"/>
              </w:rPr>
              <w:t>,1</w:t>
            </w:r>
            <w:r w:rsidRPr="00480752">
              <w:rPr>
                <w:rFonts w:ascii="Open Sans" w:eastAsia="Times New Roman" w:hAnsi="Open Sans" w:cs="Open Sans"/>
                <w:color w:val="000000"/>
                <w:sz w:val="22"/>
                <w:szCs w:val="22"/>
                <w:lang w:eastAsia="es-ES"/>
              </w:rPr>
              <w:t>%</w:t>
            </w:r>
          </w:p>
        </w:tc>
        <w:tc>
          <w:tcPr>
            <w:tcW w:w="1927" w:type="dxa"/>
            <w:tcBorders>
              <w:top w:val="nil"/>
              <w:left w:val="nil"/>
              <w:bottom w:val="single" w:sz="8" w:space="0" w:color="A6A6A6"/>
              <w:right w:val="single" w:sz="8" w:space="0" w:color="A6A6A6"/>
            </w:tcBorders>
            <w:shd w:val="clear" w:color="auto" w:fill="auto"/>
            <w:vAlign w:val="center"/>
            <w:hideMark/>
          </w:tcPr>
          <w:p w14:paraId="06AF146E" w14:textId="6CD46716" w:rsidR="00480752" w:rsidRPr="00480752" w:rsidRDefault="00480752" w:rsidP="00480752">
            <w:pPr>
              <w:jc w:val="center"/>
              <w:rPr>
                <w:rFonts w:ascii="Open Sans" w:eastAsia="Times New Roman" w:hAnsi="Open Sans" w:cs="Open Sans"/>
                <w:color w:val="000000"/>
                <w:sz w:val="22"/>
                <w:szCs w:val="22"/>
                <w:lang w:val="es-ES" w:eastAsia="es-ES"/>
              </w:rPr>
            </w:pPr>
            <w:r w:rsidRPr="00480752">
              <w:rPr>
                <w:rFonts w:ascii="Open Sans" w:eastAsia="Times New Roman" w:hAnsi="Open Sans" w:cs="Open Sans"/>
                <w:color w:val="000000"/>
                <w:sz w:val="22"/>
                <w:szCs w:val="22"/>
                <w:lang w:eastAsia="es-ES"/>
              </w:rPr>
              <w:t>15%</w:t>
            </w:r>
          </w:p>
        </w:tc>
      </w:tr>
      <w:tr w:rsidR="00747696" w:rsidRPr="00480752" w14:paraId="01CC6E50" w14:textId="77777777" w:rsidTr="009306D7">
        <w:trPr>
          <w:trHeight w:val="161"/>
        </w:trPr>
        <w:tc>
          <w:tcPr>
            <w:tcW w:w="1669" w:type="dxa"/>
            <w:tcBorders>
              <w:top w:val="nil"/>
              <w:left w:val="single" w:sz="8" w:space="0" w:color="A6A6A6"/>
              <w:bottom w:val="single" w:sz="8" w:space="0" w:color="A6A6A6"/>
              <w:right w:val="single" w:sz="8" w:space="0" w:color="A6A6A6"/>
            </w:tcBorders>
            <w:shd w:val="clear" w:color="auto" w:fill="ACB9CA" w:themeFill="text2" w:themeFillTint="66"/>
            <w:vAlign w:val="center"/>
            <w:hideMark/>
          </w:tcPr>
          <w:p w14:paraId="39424676" w14:textId="77777777" w:rsidR="00480752" w:rsidRPr="00480752" w:rsidRDefault="00480752" w:rsidP="00480752">
            <w:pPr>
              <w:rPr>
                <w:rFonts w:ascii="Open Sans" w:eastAsia="Times New Roman" w:hAnsi="Open Sans" w:cs="Open Sans"/>
                <w:color w:val="000000"/>
                <w:sz w:val="22"/>
                <w:szCs w:val="22"/>
                <w:lang w:val="es-ES" w:eastAsia="es-ES"/>
              </w:rPr>
            </w:pPr>
            <w:r w:rsidRPr="00480752">
              <w:rPr>
                <w:rFonts w:ascii="Open Sans" w:eastAsia="Times New Roman" w:hAnsi="Open Sans" w:cs="Open Sans"/>
                <w:color w:val="000000"/>
                <w:sz w:val="22"/>
                <w:szCs w:val="22"/>
                <w:lang w:eastAsia="es-ES"/>
              </w:rPr>
              <w:t>Ático</w:t>
            </w:r>
          </w:p>
        </w:tc>
        <w:tc>
          <w:tcPr>
            <w:tcW w:w="1819" w:type="dxa"/>
            <w:tcBorders>
              <w:top w:val="nil"/>
              <w:left w:val="nil"/>
              <w:bottom w:val="single" w:sz="8" w:space="0" w:color="A6A6A6"/>
              <w:right w:val="single" w:sz="8" w:space="0" w:color="A6A6A6"/>
            </w:tcBorders>
            <w:shd w:val="clear" w:color="auto" w:fill="auto"/>
            <w:vAlign w:val="center"/>
            <w:hideMark/>
          </w:tcPr>
          <w:p w14:paraId="3E95E912" w14:textId="0AC44335" w:rsidR="00480752" w:rsidRPr="00480752" w:rsidRDefault="00480752" w:rsidP="00480752">
            <w:pPr>
              <w:jc w:val="center"/>
              <w:rPr>
                <w:rFonts w:ascii="Open Sans" w:eastAsia="Times New Roman" w:hAnsi="Open Sans" w:cs="Open Sans"/>
                <w:color w:val="000000"/>
                <w:sz w:val="22"/>
                <w:szCs w:val="22"/>
                <w:lang w:val="es-ES" w:eastAsia="es-ES"/>
              </w:rPr>
            </w:pPr>
            <w:r w:rsidRPr="00480752">
              <w:rPr>
                <w:rFonts w:ascii="Open Sans" w:eastAsia="Times New Roman" w:hAnsi="Open Sans" w:cs="Open Sans"/>
                <w:color w:val="000000"/>
                <w:sz w:val="22"/>
                <w:szCs w:val="22"/>
                <w:lang w:eastAsia="es-ES"/>
              </w:rPr>
              <w:t>36%</w:t>
            </w:r>
          </w:p>
        </w:tc>
        <w:tc>
          <w:tcPr>
            <w:tcW w:w="1959" w:type="dxa"/>
            <w:tcBorders>
              <w:top w:val="nil"/>
              <w:left w:val="nil"/>
              <w:bottom w:val="single" w:sz="8" w:space="0" w:color="A6A6A6"/>
              <w:right w:val="single" w:sz="8" w:space="0" w:color="A6A6A6"/>
            </w:tcBorders>
            <w:shd w:val="clear" w:color="auto" w:fill="auto"/>
            <w:noWrap/>
            <w:vAlign w:val="center"/>
            <w:hideMark/>
          </w:tcPr>
          <w:p w14:paraId="181B26F7" w14:textId="48EA2BDD" w:rsidR="00480752" w:rsidRPr="00480752" w:rsidRDefault="00480752" w:rsidP="00480752">
            <w:pPr>
              <w:jc w:val="center"/>
              <w:rPr>
                <w:rFonts w:ascii="Open Sans" w:eastAsia="Times New Roman" w:hAnsi="Open Sans" w:cs="Open Sans"/>
                <w:color w:val="9C0006"/>
                <w:sz w:val="22"/>
                <w:szCs w:val="22"/>
                <w:lang w:val="es-ES" w:eastAsia="es-ES"/>
              </w:rPr>
            </w:pPr>
            <w:r w:rsidRPr="00480752">
              <w:rPr>
                <w:rFonts w:ascii="Open Sans" w:eastAsia="Times New Roman" w:hAnsi="Open Sans" w:cs="Open Sans"/>
                <w:color w:val="9C0006"/>
                <w:sz w:val="22"/>
                <w:szCs w:val="22"/>
                <w:lang w:eastAsia="es-ES"/>
              </w:rPr>
              <w:t>-2,8%</w:t>
            </w:r>
          </w:p>
        </w:tc>
        <w:tc>
          <w:tcPr>
            <w:tcW w:w="1818" w:type="dxa"/>
            <w:tcBorders>
              <w:top w:val="nil"/>
              <w:left w:val="nil"/>
              <w:bottom w:val="single" w:sz="8" w:space="0" w:color="A6A6A6"/>
              <w:right w:val="single" w:sz="8" w:space="0" w:color="A6A6A6"/>
            </w:tcBorders>
            <w:shd w:val="clear" w:color="auto" w:fill="auto"/>
            <w:noWrap/>
            <w:vAlign w:val="center"/>
            <w:hideMark/>
          </w:tcPr>
          <w:p w14:paraId="64B299E2" w14:textId="5B15BC3B" w:rsidR="00480752" w:rsidRPr="00480752" w:rsidRDefault="00480752" w:rsidP="00480752">
            <w:pPr>
              <w:jc w:val="center"/>
              <w:rPr>
                <w:rFonts w:ascii="Open Sans" w:eastAsia="Times New Roman" w:hAnsi="Open Sans" w:cs="Open Sans"/>
                <w:color w:val="9C0006"/>
                <w:sz w:val="22"/>
                <w:szCs w:val="22"/>
                <w:lang w:val="es-ES" w:eastAsia="es-ES"/>
              </w:rPr>
            </w:pPr>
            <w:r w:rsidRPr="00480752">
              <w:rPr>
                <w:rFonts w:ascii="Open Sans" w:eastAsia="Times New Roman" w:hAnsi="Open Sans" w:cs="Open Sans"/>
                <w:color w:val="9C0006"/>
                <w:sz w:val="22"/>
                <w:szCs w:val="22"/>
                <w:lang w:eastAsia="es-ES"/>
              </w:rPr>
              <w:t>-1</w:t>
            </w:r>
            <w:r w:rsidR="00E90F34">
              <w:rPr>
                <w:rFonts w:ascii="Open Sans" w:eastAsia="Times New Roman" w:hAnsi="Open Sans" w:cs="Open Sans"/>
                <w:color w:val="9C0006"/>
                <w:sz w:val="22"/>
                <w:szCs w:val="22"/>
                <w:lang w:eastAsia="es-ES"/>
              </w:rPr>
              <w:t>7</w:t>
            </w:r>
            <w:r w:rsidRPr="00480752">
              <w:rPr>
                <w:rFonts w:ascii="Open Sans" w:eastAsia="Times New Roman" w:hAnsi="Open Sans" w:cs="Open Sans"/>
                <w:color w:val="9C0006"/>
                <w:sz w:val="22"/>
                <w:szCs w:val="22"/>
                <w:lang w:eastAsia="es-ES"/>
              </w:rPr>
              <w:t>%</w:t>
            </w:r>
          </w:p>
        </w:tc>
        <w:tc>
          <w:tcPr>
            <w:tcW w:w="1927" w:type="dxa"/>
            <w:tcBorders>
              <w:top w:val="nil"/>
              <w:left w:val="nil"/>
              <w:bottom w:val="single" w:sz="8" w:space="0" w:color="A6A6A6"/>
              <w:right w:val="single" w:sz="8" w:space="0" w:color="A6A6A6"/>
            </w:tcBorders>
            <w:shd w:val="clear" w:color="auto" w:fill="auto"/>
            <w:vAlign w:val="center"/>
            <w:hideMark/>
          </w:tcPr>
          <w:p w14:paraId="32C6703C" w14:textId="6AF6BEE6" w:rsidR="00480752" w:rsidRPr="00480752" w:rsidRDefault="00480752" w:rsidP="00480752">
            <w:pPr>
              <w:jc w:val="center"/>
              <w:rPr>
                <w:rFonts w:ascii="Open Sans" w:eastAsia="Times New Roman" w:hAnsi="Open Sans" w:cs="Open Sans"/>
                <w:color w:val="9C0006"/>
                <w:sz w:val="22"/>
                <w:szCs w:val="22"/>
                <w:lang w:val="es-ES" w:eastAsia="es-ES"/>
              </w:rPr>
            </w:pPr>
            <w:r w:rsidRPr="00480752">
              <w:rPr>
                <w:rFonts w:ascii="Open Sans" w:eastAsia="Times New Roman" w:hAnsi="Open Sans" w:cs="Open Sans"/>
                <w:color w:val="9C0006"/>
                <w:sz w:val="22"/>
                <w:szCs w:val="22"/>
                <w:lang w:eastAsia="es-ES"/>
              </w:rPr>
              <w:t>-12%</w:t>
            </w:r>
          </w:p>
        </w:tc>
      </w:tr>
      <w:tr w:rsidR="00747696" w:rsidRPr="00480752" w14:paraId="55CE3135" w14:textId="77777777" w:rsidTr="009306D7">
        <w:trPr>
          <w:trHeight w:val="161"/>
        </w:trPr>
        <w:tc>
          <w:tcPr>
            <w:tcW w:w="1669" w:type="dxa"/>
            <w:tcBorders>
              <w:top w:val="nil"/>
              <w:left w:val="single" w:sz="8" w:space="0" w:color="A6A6A6"/>
              <w:bottom w:val="single" w:sz="8" w:space="0" w:color="A6A6A6"/>
              <w:right w:val="single" w:sz="8" w:space="0" w:color="A6A6A6"/>
            </w:tcBorders>
            <w:shd w:val="clear" w:color="auto" w:fill="ACB9CA" w:themeFill="text2" w:themeFillTint="66"/>
            <w:vAlign w:val="center"/>
            <w:hideMark/>
          </w:tcPr>
          <w:p w14:paraId="1AB0B59A" w14:textId="77777777" w:rsidR="00480752" w:rsidRPr="00480752" w:rsidRDefault="00480752" w:rsidP="00480752">
            <w:pPr>
              <w:rPr>
                <w:rFonts w:ascii="Open Sans" w:eastAsia="Times New Roman" w:hAnsi="Open Sans" w:cs="Open Sans"/>
                <w:color w:val="000000"/>
                <w:sz w:val="22"/>
                <w:szCs w:val="22"/>
                <w:lang w:val="es-ES" w:eastAsia="es-ES"/>
              </w:rPr>
            </w:pPr>
            <w:r w:rsidRPr="00480752">
              <w:rPr>
                <w:rFonts w:ascii="Open Sans" w:eastAsia="Times New Roman" w:hAnsi="Open Sans" w:cs="Open Sans"/>
                <w:color w:val="000000"/>
                <w:sz w:val="22"/>
                <w:szCs w:val="22"/>
                <w:lang w:eastAsia="es-ES"/>
              </w:rPr>
              <w:t>Loft</w:t>
            </w:r>
          </w:p>
        </w:tc>
        <w:tc>
          <w:tcPr>
            <w:tcW w:w="1819" w:type="dxa"/>
            <w:tcBorders>
              <w:top w:val="nil"/>
              <w:left w:val="nil"/>
              <w:bottom w:val="single" w:sz="8" w:space="0" w:color="A6A6A6"/>
              <w:right w:val="single" w:sz="8" w:space="0" w:color="A6A6A6"/>
            </w:tcBorders>
            <w:shd w:val="clear" w:color="auto" w:fill="auto"/>
            <w:vAlign w:val="center"/>
            <w:hideMark/>
          </w:tcPr>
          <w:p w14:paraId="083393D1" w14:textId="75A61FD0" w:rsidR="00480752" w:rsidRPr="00480752" w:rsidRDefault="00480752" w:rsidP="00480752">
            <w:pPr>
              <w:jc w:val="center"/>
              <w:rPr>
                <w:rFonts w:ascii="Open Sans" w:eastAsia="Times New Roman" w:hAnsi="Open Sans" w:cs="Open Sans"/>
                <w:color w:val="9C0006"/>
                <w:sz w:val="22"/>
                <w:szCs w:val="22"/>
                <w:lang w:eastAsia="es-ES"/>
              </w:rPr>
            </w:pPr>
            <w:r w:rsidRPr="00480752">
              <w:rPr>
                <w:rFonts w:ascii="Open Sans" w:eastAsia="Times New Roman" w:hAnsi="Open Sans" w:cs="Open Sans"/>
                <w:color w:val="9C0006"/>
                <w:sz w:val="22"/>
                <w:szCs w:val="22"/>
                <w:lang w:eastAsia="es-ES"/>
              </w:rPr>
              <w:t>-20%</w:t>
            </w:r>
          </w:p>
        </w:tc>
        <w:tc>
          <w:tcPr>
            <w:tcW w:w="1959" w:type="dxa"/>
            <w:tcBorders>
              <w:top w:val="nil"/>
              <w:left w:val="nil"/>
              <w:bottom w:val="single" w:sz="8" w:space="0" w:color="A6A6A6"/>
              <w:right w:val="single" w:sz="8" w:space="0" w:color="A6A6A6"/>
            </w:tcBorders>
            <w:shd w:val="clear" w:color="auto" w:fill="auto"/>
            <w:noWrap/>
            <w:vAlign w:val="center"/>
            <w:hideMark/>
          </w:tcPr>
          <w:p w14:paraId="3DBA6C41" w14:textId="0F7DFCFB" w:rsidR="00480752" w:rsidRPr="00480752" w:rsidRDefault="00480752" w:rsidP="00480752">
            <w:pPr>
              <w:jc w:val="center"/>
              <w:rPr>
                <w:rFonts w:ascii="Open Sans" w:eastAsia="Times New Roman" w:hAnsi="Open Sans" w:cs="Open Sans"/>
                <w:color w:val="9C0006"/>
                <w:sz w:val="22"/>
                <w:szCs w:val="22"/>
                <w:lang w:val="es-ES" w:eastAsia="es-ES"/>
              </w:rPr>
            </w:pPr>
            <w:r w:rsidRPr="00480752">
              <w:rPr>
                <w:rFonts w:ascii="Open Sans" w:eastAsia="Times New Roman" w:hAnsi="Open Sans" w:cs="Open Sans"/>
                <w:color w:val="9C0006"/>
                <w:sz w:val="22"/>
                <w:szCs w:val="22"/>
                <w:lang w:eastAsia="es-ES"/>
              </w:rPr>
              <w:t>-1</w:t>
            </w:r>
            <w:r w:rsidR="007F7482">
              <w:rPr>
                <w:rFonts w:ascii="Open Sans" w:eastAsia="Times New Roman" w:hAnsi="Open Sans" w:cs="Open Sans"/>
                <w:color w:val="9C0006"/>
                <w:sz w:val="22"/>
                <w:szCs w:val="22"/>
                <w:lang w:eastAsia="es-ES"/>
              </w:rPr>
              <w:t>1</w:t>
            </w:r>
            <w:r w:rsidRPr="00480752">
              <w:rPr>
                <w:rFonts w:ascii="Open Sans" w:eastAsia="Times New Roman" w:hAnsi="Open Sans" w:cs="Open Sans"/>
                <w:color w:val="9C0006"/>
                <w:sz w:val="22"/>
                <w:szCs w:val="22"/>
                <w:lang w:eastAsia="es-ES"/>
              </w:rPr>
              <w:t>%</w:t>
            </w:r>
          </w:p>
        </w:tc>
        <w:tc>
          <w:tcPr>
            <w:tcW w:w="1818" w:type="dxa"/>
            <w:tcBorders>
              <w:top w:val="nil"/>
              <w:left w:val="nil"/>
              <w:bottom w:val="single" w:sz="8" w:space="0" w:color="A6A6A6"/>
              <w:right w:val="single" w:sz="8" w:space="0" w:color="A6A6A6"/>
            </w:tcBorders>
            <w:shd w:val="clear" w:color="auto" w:fill="auto"/>
            <w:noWrap/>
            <w:vAlign w:val="center"/>
            <w:hideMark/>
          </w:tcPr>
          <w:p w14:paraId="33D7BD59" w14:textId="33724E96" w:rsidR="00480752" w:rsidRPr="00480752" w:rsidRDefault="00480752" w:rsidP="00480752">
            <w:pPr>
              <w:jc w:val="center"/>
              <w:rPr>
                <w:rFonts w:ascii="Open Sans" w:eastAsia="Times New Roman" w:hAnsi="Open Sans" w:cs="Open Sans"/>
                <w:color w:val="9C0006"/>
                <w:sz w:val="22"/>
                <w:szCs w:val="22"/>
                <w:lang w:val="es-ES" w:eastAsia="es-ES"/>
              </w:rPr>
            </w:pPr>
            <w:r w:rsidRPr="00480752">
              <w:rPr>
                <w:rFonts w:ascii="Open Sans" w:eastAsia="Times New Roman" w:hAnsi="Open Sans" w:cs="Open Sans"/>
                <w:color w:val="9C0006"/>
                <w:sz w:val="22"/>
                <w:szCs w:val="22"/>
                <w:lang w:eastAsia="es-ES"/>
              </w:rPr>
              <w:t>-24%</w:t>
            </w:r>
          </w:p>
        </w:tc>
        <w:tc>
          <w:tcPr>
            <w:tcW w:w="1927" w:type="dxa"/>
            <w:tcBorders>
              <w:top w:val="nil"/>
              <w:left w:val="nil"/>
              <w:bottom w:val="single" w:sz="8" w:space="0" w:color="A6A6A6"/>
              <w:right w:val="single" w:sz="8" w:space="0" w:color="A6A6A6"/>
            </w:tcBorders>
            <w:shd w:val="clear" w:color="auto" w:fill="auto"/>
            <w:vAlign w:val="center"/>
            <w:hideMark/>
          </w:tcPr>
          <w:p w14:paraId="7687E0F6" w14:textId="3F7E3B86" w:rsidR="00480752" w:rsidRPr="00480752" w:rsidRDefault="00480752" w:rsidP="00480752">
            <w:pPr>
              <w:jc w:val="center"/>
              <w:rPr>
                <w:rFonts w:ascii="Open Sans" w:eastAsia="Times New Roman" w:hAnsi="Open Sans" w:cs="Open Sans"/>
                <w:color w:val="000000"/>
                <w:sz w:val="22"/>
                <w:szCs w:val="22"/>
                <w:lang w:val="es-ES" w:eastAsia="es-ES"/>
              </w:rPr>
            </w:pPr>
            <w:r w:rsidRPr="00480752">
              <w:rPr>
                <w:rFonts w:ascii="Open Sans" w:eastAsia="Times New Roman" w:hAnsi="Open Sans" w:cs="Open Sans"/>
                <w:color w:val="000000"/>
                <w:sz w:val="22"/>
                <w:szCs w:val="22"/>
                <w:lang w:eastAsia="es-ES"/>
              </w:rPr>
              <w:t>44%</w:t>
            </w:r>
          </w:p>
        </w:tc>
      </w:tr>
      <w:tr w:rsidR="00747696" w:rsidRPr="00480752" w14:paraId="304457D5" w14:textId="77777777" w:rsidTr="009306D7">
        <w:trPr>
          <w:trHeight w:val="161"/>
        </w:trPr>
        <w:tc>
          <w:tcPr>
            <w:tcW w:w="1669" w:type="dxa"/>
            <w:tcBorders>
              <w:top w:val="nil"/>
              <w:left w:val="single" w:sz="8" w:space="0" w:color="A6A6A6"/>
              <w:bottom w:val="single" w:sz="8" w:space="0" w:color="A6A6A6"/>
              <w:right w:val="single" w:sz="8" w:space="0" w:color="A6A6A6"/>
            </w:tcBorders>
            <w:shd w:val="clear" w:color="auto" w:fill="ACB9CA" w:themeFill="text2" w:themeFillTint="66"/>
            <w:vAlign w:val="center"/>
            <w:hideMark/>
          </w:tcPr>
          <w:p w14:paraId="62429133" w14:textId="77777777" w:rsidR="00480752" w:rsidRPr="00480752" w:rsidRDefault="00480752" w:rsidP="00480752">
            <w:pPr>
              <w:rPr>
                <w:rFonts w:ascii="Open Sans" w:eastAsia="Times New Roman" w:hAnsi="Open Sans" w:cs="Open Sans"/>
                <w:color w:val="000000"/>
                <w:sz w:val="22"/>
                <w:szCs w:val="22"/>
                <w:lang w:val="es-ES" w:eastAsia="es-ES"/>
              </w:rPr>
            </w:pPr>
            <w:r w:rsidRPr="00480752">
              <w:rPr>
                <w:rFonts w:ascii="Open Sans" w:eastAsia="Times New Roman" w:hAnsi="Open Sans" w:cs="Open Sans"/>
                <w:color w:val="000000"/>
                <w:sz w:val="22"/>
                <w:szCs w:val="22"/>
                <w:lang w:eastAsia="es-ES"/>
              </w:rPr>
              <w:t>Planta baja</w:t>
            </w:r>
          </w:p>
        </w:tc>
        <w:tc>
          <w:tcPr>
            <w:tcW w:w="1819" w:type="dxa"/>
            <w:tcBorders>
              <w:top w:val="nil"/>
              <w:left w:val="nil"/>
              <w:bottom w:val="single" w:sz="8" w:space="0" w:color="A6A6A6"/>
              <w:right w:val="single" w:sz="8" w:space="0" w:color="A6A6A6"/>
            </w:tcBorders>
            <w:shd w:val="clear" w:color="auto" w:fill="auto"/>
            <w:vAlign w:val="center"/>
            <w:hideMark/>
          </w:tcPr>
          <w:p w14:paraId="2EC92E4A" w14:textId="2CAA153B" w:rsidR="00480752" w:rsidRPr="00480752" w:rsidRDefault="00480752" w:rsidP="00480752">
            <w:pPr>
              <w:jc w:val="center"/>
              <w:rPr>
                <w:rFonts w:ascii="Open Sans" w:eastAsia="Times New Roman" w:hAnsi="Open Sans" w:cs="Open Sans"/>
                <w:color w:val="9C0006"/>
                <w:sz w:val="22"/>
                <w:szCs w:val="22"/>
                <w:lang w:eastAsia="es-ES"/>
              </w:rPr>
            </w:pPr>
            <w:r w:rsidRPr="00480752">
              <w:rPr>
                <w:rFonts w:ascii="Open Sans" w:eastAsia="Times New Roman" w:hAnsi="Open Sans" w:cs="Open Sans"/>
                <w:color w:val="9C0006"/>
                <w:sz w:val="22"/>
                <w:szCs w:val="22"/>
                <w:lang w:eastAsia="es-ES"/>
              </w:rPr>
              <w:t>-39%</w:t>
            </w:r>
          </w:p>
        </w:tc>
        <w:tc>
          <w:tcPr>
            <w:tcW w:w="1959" w:type="dxa"/>
            <w:tcBorders>
              <w:top w:val="nil"/>
              <w:left w:val="nil"/>
              <w:bottom w:val="single" w:sz="8" w:space="0" w:color="A6A6A6"/>
              <w:right w:val="single" w:sz="8" w:space="0" w:color="A6A6A6"/>
            </w:tcBorders>
            <w:shd w:val="clear" w:color="auto" w:fill="auto"/>
            <w:noWrap/>
            <w:vAlign w:val="center"/>
            <w:hideMark/>
          </w:tcPr>
          <w:p w14:paraId="7701A1C6" w14:textId="7C183973" w:rsidR="00480752" w:rsidRPr="00480752" w:rsidRDefault="00480752" w:rsidP="00480752">
            <w:pPr>
              <w:jc w:val="center"/>
              <w:rPr>
                <w:rFonts w:ascii="Open Sans" w:eastAsia="Times New Roman" w:hAnsi="Open Sans" w:cs="Open Sans"/>
                <w:color w:val="9C0006"/>
                <w:sz w:val="22"/>
                <w:szCs w:val="22"/>
                <w:lang w:val="es-ES" w:eastAsia="es-ES"/>
              </w:rPr>
            </w:pPr>
            <w:r w:rsidRPr="00480752">
              <w:rPr>
                <w:rFonts w:ascii="Open Sans" w:eastAsia="Times New Roman" w:hAnsi="Open Sans" w:cs="Open Sans"/>
                <w:color w:val="9C0006"/>
                <w:sz w:val="22"/>
                <w:szCs w:val="22"/>
                <w:lang w:eastAsia="es-ES"/>
              </w:rPr>
              <w:t>-18,%</w:t>
            </w:r>
          </w:p>
        </w:tc>
        <w:tc>
          <w:tcPr>
            <w:tcW w:w="1818" w:type="dxa"/>
            <w:tcBorders>
              <w:top w:val="nil"/>
              <w:left w:val="nil"/>
              <w:bottom w:val="single" w:sz="8" w:space="0" w:color="A6A6A6"/>
              <w:right w:val="single" w:sz="8" w:space="0" w:color="A6A6A6"/>
            </w:tcBorders>
            <w:shd w:val="clear" w:color="auto" w:fill="auto"/>
            <w:noWrap/>
            <w:vAlign w:val="center"/>
            <w:hideMark/>
          </w:tcPr>
          <w:p w14:paraId="14A8216B" w14:textId="4C734B97" w:rsidR="00480752" w:rsidRPr="00480752" w:rsidRDefault="00480752" w:rsidP="00480752">
            <w:pPr>
              <w:jc w:val="center"/>
              <w:rPr>
                <w:rFonts w:ascii="Open Sans" w:eastAsia="Times New Roman" w:hAnsi="Open Sans" w:cs="Open Sans"/>
                <w:color w:val="9C0006"/>
                <w:sz w:val="22"/>
                <w:szCs w:val="22"/>
                <w:lang w:val="es-ES" w:eastAsia="es-ES"/>
              </w:rPr>
            </w:pPr>
            <w:r w:rsidRPr="00480752">
              <w:rPr>
                <w:rFonts w:ascii="Open Sans" w:eastAsia="Times New Roman" w:hAnsi="Open Sans" w:cs="Open Sans"/>
                <w:color w:val="9C0006"/>
                <w:sz w:val="22"/>
                <w:szCs w:val="22"/>
                <w:lang w:eastAsia="es-ES"/>
              </w:rPr>
              <w:t>-5</w:t>
            </w:r>
            <w:r w:rsidR="007F7482">
              <w:rPr>
                <w:rFonts w:ascii="Open Sans" w:eastAsia="Times New Roman" w:hAnsi="Open Sans" w:cs="Open Sans"/>
                <w:color w:val="9C0006"/>
                <w:sz w:val="22"/>
                <w:szCs w:val="22"/>
                <w:lang w:eastAsia="es-ES"/>
              </w:rPr>
              <w:t>,1</w:t>
            </w:r>
            <w:r w:rsidRPr="00480752">
              <w:rPr>
                <w:rFonts w:ascii="Open Sans" w:eastAsia="Times New Roman" w:hAnsi="Open Sans" w:cs="Open Sans"/>
                <w:color w:val="9C0006"/>
                <w:sz w:val="22"/>
                <w:szCs w:val="22"/>
                <w:lang w:eastAsia="es-ES"/>
              </w:rPr>
              <w:t>%</w:t>
            </w:r>
          </w:p>
        </w:tc>
        <w:tc>
          <w:tcPr>
            <w:tcW w:w="1927" w:type="dxa"/>
            <w:tcBorders>
              <w:top w:val="nil"/>
              <w:left w:val="nil"/>
              <w:bottom w:val="single" w:sz="8" w:space="0" w:color="A6A6A6"/>
              <w:right w:val="single" w:sz="8" w:space="0" w:color="A6A6A6"/>
            </w:tcBorders>
            <w:shd w:val="clear" w:color="auto" w:fill="auto"/>
            <w:vAlign w:val="center"/>
            <w:hideMark/>
          </w:tcPr>
          <w:p w14:paraId="1116BC59" w14:textId="426A0713" w:rsidR="00480752" w:rsidRPr="00480752" w:rsidRDefault="00480752" w:rsidP="00480752">
            <w:pPr>
              <w:jc w:val="center"/>
              <w:rPr>
                <w:rFonts w:ascii="Open Sans" w:eastAsia="Times New Roman" w:hAnsi="Open Sans" w:cs="Open Sans"/>
                <w:color w:val="000000"/>
                <w:sz w:val="22"/>
                <w:szCs w:val="22"/>
                <w:lang w:val="es-ES" w:eastAsia="es-ES"/>
              </w:rPr>
            </w:pPr>
            <w:r w:rsidRPr="00480752">
              <w:rPr>
                <w:rFonts w:ascii="Open Sans" w:eastAsia="Times New Roman" w:hAnsi="Open Sans" w:cs="Open Sans"/>
                <w:color w:val="000000"/>
                <w:sz w:val="22"/>
                <w:szCs w:val="22"/>
                <w:lang w:eastAsia="es-ES"/>
              </w:rPr>
              <w:t>4,7%</w:t>
            </w:r>
          </w:p>
        </w:tc>
      </w:tr>
      <w:tr w:rsidR="00747696" w:rsidRPr="00480752" w14:paraId="6BF89D5F" w14:textId="77777777" w:rsidTr="009306D7">
        <w:trPr>
          <w:trHeight w:val="161"/>
        </w:trPr>
        <w:tc>
          <w:tcPr>
            <w:tcW w:w="1669" w:type="dxa"/>
            <w:tcBorders>
              <w:top w:val="nil"/>
              <w:left w:val="single" w:sz="8" w:space="0" w:color="A6A6A6"/>
              <w:bottom w:val="single" w:sz="8" w:space="0" w:color="A6A6A6"/>
              <w:right w:val="single" w:sz="8" w:space="0" w:color="A6A6A6"/>
            </w:tcBorders>
            <w:shd w:val="clear" w:color="auto" w:fill="ACB9CA" w:themeFill="text2" w:themeFillTint="66"/>
            <w:vAlign w:val="center"/>
            <w:hideMark/>
          </w:tcPr>
          <w:p w14:paraId="48EA5461" w14:textId="77777777" w:rsidR="00480752" w:rsidRPr="00480752" w:rsidRDefault="00480752" w:rsidP="00480752">
            <w:pPr>
              <w:rPr>
                <w:rFonts w:ascii="Open Sans" w:eastAsia="Times New Roman" w:hAnsi="Open Sans" w:cs="Open Sans"/>
                <w:color w:val="000000"/>
                <w:sz w:val="22"/>
                <w:szCs w:val="22"/>
                <w:lang w:val="es-ES" w:eastAsia="es-ES"/>
              </w:rPr>
            </w:pPr>
            <w:r w:rsidRPr="00480752">
              <w:rPr>
                <w:rFonts w:ascii="Open Sans" w:eastAsia="Times New Roman" w:hAnsi="Open Sans" w:cs="Open Sans"/>
                <w:color w:val="000000"/>
                <w:sz w:val="22"/>
                <w:szCs w:val="22"/>
                <w:lang w:eastAsia="es-ES"/>
              </w:rPr>
              <w:t>Estudio</w:t>
            </w:r>
          </w:p>
        </w:tc>
        <w:tc>
          <w:tcPr>
            <w:tcW w:w="1819" w:type="dxa"/>
            <w:tcBorders>
              <w:top w:val="nil"/>
              <w:left w:val="nil"/>
              <w:bottom w:val="single" w:sz="8" w:space="0" w:color="A6A6A6"/>
              <w:right w:val="single" w:sz="8" w:space="0" w:color="A6A6A6"/>
            </w:tcBorders>
            <w:shd w:val="clear" w:color="auto" w:fill="auto"/>
            <w:vAlign w:val="center"/>
            <w:hideMark/>
          </w:tcPr>
          <w:p w14:paraId="60B3EA73" w14:textId="4D6D04D4" w:rsidR="00480752" w:rsidRPr="00480752" w:rsidRDefault="00480752" w:rsidP="00480752">
            <w:pPr>
              <w:jc w:val="center"/>
              <w:rPr>
                <w:rFonts w:ascii="Open Sans" w:eastAsia="Times New Roman" w:hAnsi="Open Sans" w:cs="Open Sans"/>
                <w:color w:val="9C0006"/>
                <w:sz w:val="22"/>
                <w:szCs w:val="22"/>
                <w:lang w:eastAsia="es-ES"/>
              </w:rPr>
            </w:pPr>
            <w:r w:rsidRPr="00480752">
              <w:rPr>
                <w:rFonts w:ascii="Open Sans" w:eastAsia="Times New Roman" w:hAnsi="Open Sans" w:cs="Open Sans"/>
                <w:color w:val="9C0006"/>
                <w:sz w:val="22"/>
                <w:szCs w:val="22"/>
                <w:lang w:eastAsia="es-ES"/>
              </w:rPr>
              <w:t>-2</w:t>
            </w:r>
            <w:r w:rsidR="00E90F34">
              <w:rPr>
                <w:rFonts w:ascii="Open Sans" w:eastAsia="Times New Roman" w:hAnsi="Open Sans" w:cs="Open Sans"/>
                <w:color w:val="9C0006"/>
                <w:sz w:val="22"/>
                <w:szCs w:val="22"/>
                <w:lang w:eastAsia="es-ES"/>
              </w:rPr>
              <w:t>3</w:t>
            </w:r>
            <w:r w:rsidRPr="00480752">
              <w:rPr>
                <w:rFonts w:ascii="Open Sans" w:eastAsia="Times New Roman" w:hAnsi="Open Sans" w:cs="Open Sans"/>
                <w:color w:val="9C0006"/>
                <w:sz w:val="22"/>
                <w:szCs w:val="22"/>
                <w:lang w:eastAsia="es-ES"/>
              </w:rPr>
              <w:t>%</w:t>
            </w:r>
          </w:p>
        </w:tc>
        <w:tc>
          <w:tcPr>
            <w:tcW w:w="1959" w:type="dxa"/>
            <w:tcBorders>
              <w:top w:val="nil"/>
              <w:left w:val="nil"/>
              <w:bottom w:val="single" w:sz="8" w:space="0" w:color="A6A6A6"/>
              <w:right w:val="single" w:sz="8" w:space="0" w:color="A6A6A6"/>
            </w:tcBorders>
            <w:shd w:val="clear" w:color="auto" w:fill="auto"/>
            <w:noWrap/>
            <w:vAlign w:val="center"/>
            <w:hideMark/>
          </w:tcPr>
          <w:p w14:paraId="7136161D" w14:textId="4980665B" w:rsidR="00480752" w:rsidRPr="00480752" w:rsidRDefault="00480752" w:rsidP="00480752">
            <w:pPr>
              <w:jc w:val="center"/>
              <w:rPr>
                <w:rFonts w:ascii="Open Sans" w:eastAsia="Times New Roman" w:hAnsi="Open Sans" w:cs="Open Sans"/>
                <w:color w:val="9C0006"/>
                <w:sz w:val="22"/>
                <w:szCs w:val="22"/>
                <w:lang w:val="es-ES" w:eastAsia="es-ES"/>
              </w:rPr>
            </w:pPr>
            <w:r w:rsidRPr="00480752">
              <w:rPr>
                <w:rFonts w:ascii="Open Sans" w:eastAsia="Times New Roman" w:hAnsi="Open Sans" w:cs="Open Sans"/>
                <w:color w:val="9C0006"/>
                <w:sz w:val="22"/>
                <w:szCs w:val="22"/>
                <w:lang w:eastAsia="es-ES"/>
              </w:rPr>
              <w:t>-34%</w:t>
            </w:r>
          </w:p>
        </w:tc>
        <w:tc>
          <w:tcPr>
            <w:tcW w:w="1818" w:type="dxa"/>
            <w:tcBorders>
              <w:top w:val="nil"/>
              <w:left w:val="nil"/>
              <w:bottom w:val="single" w:sz="8" w:space="0" w:color="A6A6A6"/>
              <w:right w:val="single" w:sz="8" w:space="0" w:color="A6A6A6"/>
            </w:tcBorders>
            <w:shd w:val="clear" w:color="auto" w:fill="auto"/>
            <w:noWrap/>
            <w:vAlign w:val="center"/>
            <w:hideMark/>
          </w:tcPr>
          <w:p w14:paraId="42FB5CA8" w14:textId="30F2C296" w:rsidR="00480752" w:rsidRPr="00480752" w:rsidRDefault="00480752" w:rsidP="00480752">
            <w:pPr>
              <w:jc w:val="center"/>
              <w:rPr>
                <w:rFonts w:ascii="Open Sans" w:eastAsia="Times New Roman" w:hAnsi="Open Sans" w:cs="Open Sans"/>
                <w:color w:val="9C0006"/>
                <w:sz w:val="22"/>
                <w:szCs w:val="22"/>
                <w:lang w:val="es-ES" w:eastAsia="es-ES"/>
              </w:rPr>
            </w:pPr>
            <w:r w:rsidRPr="00480752">
              <w:rPr>
                <w:rFonts w:ascii="Open Sans" w:eastAsia="Times New Roman" w:hAnsi="Open Sans" w:cs="Open Sans"/>
                <w:color w:val="9C0006"/>
                <w:sz w:val="22"/>
                <w:szCs w:val="22"/>
                <w:lang w:eastAsia="es-ES"/>
              </w:rPr>
              <w:t>-23%</w:t>
            </w:r>
          </w:p>
        </w:tc>
        <w:tc>
          <w:tcPr>
            <w:tcW w:w="1927" w:type="dxa"/>
            <w:tcBorders>
              <w:top w:val="nil"/>
              <w:left w:val="nil"/>
              <w:bottom w:val="single" w:sz="8" w:space="0" w:color="A6A6A6"/>
              <w:right w:val="single" w:sz="8" w:space="0" w:color="A6A6A6"/>
            </w:tcBorders>
            <w:shd w:val="clear" w:color="auto" w:fill="auto"/>
            <w:vAlign w:val="center"/>
            <w:hideMark/>
          </w:tcPr>
          <w:p w14:paraId="401E7844" w14:textId="57AC5513" w:rsidR="00480752" w:rsidRPr="00480752" w:rsidRDefault="00480752" w:rsidP="00480752">
            <w:pPr>
              <w:jc w:val="center"/>
              <w:rPr>
                <w:rFonts w:ascii="Open Sans" w:eastAsia="Times New Roman" w:hAnsi="Open Sans" w:cs="Open Sans"/>
                <w:color w:val="9C0006"/>
                <w:sz w:val="22"/>
                <w:szCs w:val="22"/>
                <w:lang w:val="es-ES" w:eastAsia="es-ES"/>
              </w:rPr>
            </w:pPr>
            <w:r w:rsidRPr="00480752">
              <w:rPr>
                <w:rFonts w:ascii="Open Sans" w:eastAsia="Times New Roman" w:hAnsi="Open Sans" w:cs="Open Sans"/>
                <w:color w:val="9C0006"/>
                <w:sz w:val="22"/>
                <w:szCs w:val="22"/>
                <w:lang w:eastAsia="es-ES"/>
              </w:rPr>
              <w:t>-34%</w:t>
            </w:r>
          </w:p>
        </w:tc>
      </w:tr>
    </w:tbl>
    <w:p w14:paraId="10AFC792" w14:textId="77777777" w:rsidR="00747065" w:rsidRDefault="00747065" w:rsidP="006A2241">
      <w:pPr>
        <w:pStyle w:val="NormalWeb"/>
        <w:shd w:val="clear" w:color="auto" w:fill="FFFFFF"/>
        <w:spacing w:after="225" w:line="276" w:lineRule="auto"/>
        <w:ind w:right="-574"/>
        <w:jc w:val="both"/>
        <w:rPr>
          <w:rFonts w:ascii="Open Sans" w:hAnsi="Open Sans" w:cs="Open Sans"/>
          <w:color w:val="000000"/>
          <w:sz w:val="22"/>
          <w:szCs w:val="22"/>
        </w:rPr>
      </w:pPr>
    </w:p>
    <w:p w14:paraId="18BC9688" w14:textId="77777777" w:rsidR="00921C9C" w:rsidRPr="00A846D1" w:rsidRDefault="00921C9C" w:rsidP="00921C9C">
      <w:pPr>
        <w:pStyle w:val="NormalWeb"/>
        <w:shd w:val="clear" w:color="auto" w:fill="FFFFFF"/>
        <w:spacing w:after="225" w:line="276" w:lineRule="auto"/>
        <w:ind w:right="-574"/>
        <w:jc w:val="both"/>
        <w:rPr>
          <w:rFonts w:ascii="Open Sans" w:hAnsi="Open Sans" w:cs="Open Sans"/>
          <w:color w:val="000000"/>
          <w:sz w:val="22"/>
          <w:szCs w:val="22"/>
        </w:rPr>
      </w:pPr>
      <w:r w:rsidRPr="00A846D1">
        <w:rPr>
          <w:rFonts w:ascii="Open Sans" w:hAnsi="Open Sans" w:cs="Open Sans"/>
          <w:color w:val="000000"/>
          <w:sz w:val="22"/>
          <w:szCs w:val="22"/>
        </w:rPr>
        <w:t xml:space="preserve">El interés por la compra de viviendas en </w:t>
      </w:r>
      <w:r w:rsidRPr="00796440">
        <w:rPr>
          <w:rFonts w:ascii="Open Sans" w:hAnsi="Open Sans" w:cs="Open Sans"/>
          <w:b/>
          <w:bCs/>
          <w:color w:val="000000"/>
          <w:sz w:val="22"/>
          <w:szCs w:val="22"/>
        </w:rPr>
        <w:t xml:space="preserve">los municipios de la provincia de </w:t>
      </w:r>
      <w:r>
        <w:rPr>
          <w:rFonts w:ascii="Open Sans" w:hAnsi="Open Sans" w:cs="Open Sans"/>
          <w:b/>
          <w:bCs/>
          <w:color w:val="000000"/>
          <w:sz w:val="22"/>
          <w:szCs w:val="22"/>
        </w:rPr>
        <w:t>Madrid</w:t>
      </w:r>
      <w:r w:rsidRPr="00A846D1">
        <w:rPr>
          <w:rFonts w:ascii="Open Sans" w:hAnsi="Open Sans" w:cs="Open Sans"/>
          <w:color w:val="000000"/>
          <w:sz w:val="22"/>
          <w:szCs w:val="22"/>
        </w:rPr>
        <w:t xml:space="preserve"> no disminuyó en el tercer trimestre respecto al segundo </w:t>
      </w:r>
      <w:r>
        <w:rPr>
          <w:rFonts w:ascii="Open Sans" w:hAnsi="Open Sans" w:cs="Open Sans"/>
          <w:color w:val="000000"/>
          <w:sz w:val="22"/>
          <w:szCs w:val="22"/>
        </w:rPr>
        <w:t>periodo</w:t>
      </w:r>
      <w:r w:rsidRPr="00A846D1">
        <w:rPr>
          <w:rFonts w:ascii="Open Sans" w:hAnsi="Open Sans" w:cs="Open Sans"/>
          <w:color w:val="000000"/>
          <w:sz w:val="22"/>
          <w:szCs w:val="22"/>
        </w:rPr>
        <w:t xml:space="preserve"> de 2020. La </w:t>
      </w:r>
      <w:r>
        <w:rPr>
          <w:rFonts w:ascii="Open Sans" w:hAnsi="Open Sans" w:cs="Open Sans"/>
          <w:color w:val="000000"/>
          <w:sz w:val="22"/>
          <w:szCs w:val="22"/>
        </w:rPr>
        <w:t>vivienda</w:t>
      </w:r>
      <w:r w:rsidRPr="00A846D1">
        <w:rPr>
          <w:rFonts w:ascii="Open Sans" w:hAnsi="Open Sans" w:cs="Open Sans"/>
          <w:color w:val="000000"/>
          <w:sz w:val="22"/>
          <w:szCs w:val="22"/>
        </w:rPr>
        <w:t xml:space="preserve"> más contactada</w:t>
      </w:r>
      <w:r>
        <w:rPr>
          <w:rFonts w:ascii="Open Sans" w:hAnsi="Open Sans" w:cs="Open Sans"/>
          <w:color w:val="000000"/>
          <w:sz w:val="22"/>
          <w:szCs w:val="22"/>
        </w:rPr>
        <w:t xml:space="preserve"> es</w:t>
      </w:r>
      <w:r w:rsidRPr="00A846D1">
        <w:rPr>
          <w:rFonts w:ascii="Open Sans" w:hAnsi="Open Sans" w:cs="Open Sans"/>
          <w:color w:val="000000"/>
          <w:sz w:val="22"/>
          <w:szCs w:val="22"/>
        </w:rPr>
        <w:t xml:space="preserve"> </w:t>
      </w:r>
      <w:r>
        <w:rPr>
          <w:rFonts w:ascii="Open Sans" w:hAnsi="Open Sans" w:cs="Open Sans"/>
          <w:color w:val="000000"/>
          <w:sz w:val="22"/>
          <w:szCs w:val="22"/>
        </w:rPr>
        <w:t xml:space="preserve">el estudio </w:t>
      </w:r>
      <w:r w:rsidRPr="00A846D1">
        <w:rPr>
          <w:rFonts w:ascii="Open Sans" w:hAnsi="Open Sans" w:cs="Open Sans"/>
          <w:color w:val="000000"/>
          <w:sz w:val="22"/>
          <w:szCs w:val="22"/>
        </w:rPr>
        <w:t>(</w:t>
      </w:r>
      <w:r>
        <w:rPr>
          <w:rFonts w:ascii="Open Sans" w:hAnsi="Open Sans" w:cs="Open Sans"/>
          <w:color w:val="000000"/>
          <w:sz w:val="22"/>
          <w:szCs w:val="22"/>
        </w:rPr>
        <w:t>58</w:t>
      </w:r>
      <w:r w:rsidRPr="00A846D1">
        <w:rPr>
          <w:rFonts w:ascii="Open Sans" w:hAnsi="Open Sans" w:cs="Open Sans"/>
          <w:color w:val="000000"/>
          <w:sz w:val="22"/>
          <w:szCs w:val="22"/>
        </w:rPr>
        <w:t>%)</w:t>
      </w:r>
      <w:r>
        <w:rPr>
          <w:rFonts w:ascii="Open Sans" w:hAnsi="Open Sans" w:cs="Open Sans"/>
          <w:color w:val="000000"/>
          <w:sz w:val="22"/>
          <w:szCs w:val="22"/>
        </w:rPr>
        <w:t>, del piso (27%), del dúplex (8,8%), del loft (8,5%), de la c</w:t>
      </w:r>
      <w:r w:rsidRPr="00237C25">
        <w:rPr>
          <w:rFonts w:ascii="Open Sans" w:hAnsi="Open Sans" w:cs="Open Sans"/>
          <w:color w:val="000000"/>
          <w:sz w:val="22"/>
          <w:szCs w:val="22"/>
        </w:rPr>
        <w:t>asa adosada</w:t>
      </w:r>
      <w:r>
        <w:rPr>
          <w:rFonts w:ascii="Open Sans" w:hAnsi="Open Sans" w:cs="Open Sans"/>
          <w:color w:val="000000"/>
          <w:sz w:val="22"/>
          <w:szCs w:val="22"/>
        </w:rPr>
        <w:t xml:space="preserve"> (6,9%) de la casa-chalet (4,2%), del apartamento (2,2%) y de la finca rústica (0,03%). </w:t>
      </w:r>
      <w:r w:rsidRPr="00A846D1">
        <w:rPr>
          <w:rFonts w:ascii="Open Sans" w:hAnsi="Open Sans" w:cs="Open Sans"/>
          <w:color w:val="000000"/>
          <w:sz w:val="22"/>
          <w:szCs w:val="22"/>
        </w:rPr>
        <w:t>Por otro lado</w:t>
      </w:r>
      <w:r>
        <w:rPr>
          <w:rFonts w:ascii="Open Sans" w:hAnsi="Open Sans" w:cs="Open Sans"/>
          <w:color w:val="000000"/>
          <w:sz w:val="22"/>
          <w:szCs w:val="22"/>
        </w:rPr>
        <w:t>, los áticos (-15%) y las plantas bajas (-12%) han sido los menos contactados en el tercer trimestre del año.</w:t>
      </w:r>
    </w:p>
    <w:p w14:paraId="15E7A744" w14:textId="77777777" w:rsidR="00921C9C" w:rsidRDefault="00921C9C" w:rsidP="00921C9C">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En el mismo periodo, </w:t>
      </w:r>
      <w:r w:rsidRPr="006A2241">
        <w:rPr>
          <w:rFonts w:ascii="Open Sans" w:hAnsi="Open Sans" w:cs="Open Sans"/>
          <w:color w:val="000000"/>
          <w:sz w:val="22"/>
          <w:szCs w:val="22"/>
        </w:rPr>
        <w:t>en</w:t>
      </w:r>
      <w:r w:rsidRPr="006A2241">
        <w:rPr>
          <w:rFonts w:ascii="Open Sans" w:hAnsi="Open Sans" w:cs="Open Sans"/>
          <w:b/>
          <w:bCs/>
          <w:color w:val="000000"/>
          <w:sz w:val="22"/>
          <w:szCs w:val="22"/>
        </w:rPr>
        <w:t xml:space="preserve"> </w:t>
      </w:r>
      <w:r>
        <w:rPr>
          <w:rFonts w:ascii="Open Sans" w:hAnsi="Open Sans" w:cs="Open Sans"/>
          <w:b/>
          <w:bCs/>
          <w:color w:val="000000"/>
          <w:sz w:val="22"/>
          <w:szCs w:val="22"/>
        </w:rPr>
        <w:t>Madrid</w:t>
      </w:r>
      <w:r w:rsidRPr="006A2241">
        <w:rPr>
          <w:rFonts w:ascii="Open Sans" w:hAnsi="Open Sans" w:cs="Open Sans"/>
          <w:b/>
          <w:bCs/>
          <w:color w:val="000000"/>
          <w:sz w:val="22"/>
          <w:szCs w:val="22"/>
        </w:rPr>
        <w:t xml:space="preserve"> capital</w:t>
      </w:r>
      <w:r>
        <w:rPr>
          <w:rFonts w:ascii="Open Sans" w:hAnsi="Open Sans" w:cs="Open Sans"/>
          <w:color w:val="000000"/>
          <w:sz w:val="22"/>
          <w:szCs w:val="22"/>
        </w:rPr>
        <w:t xml:space="preserve"> e</w:t>
      </w:r>
      <w:r w:rsidRPr="00A846D1">
        <w:rPr>
          <w:rFonts w:ascii="Open Sans" w:hAnsi="Open Sans" w:cs="Open Sans"/>
          <w:color w:val="000000"/>
          <w:sz w:val="22"/>
          <w:szCs w:val="22"/>
        </w:rPr>
        <w:t xml:space="preserve">l interés por la compra de </w:t>
      </w:r>
      <w:r>
        <w:rPr>
          <w:rFonts w:ascii="Open Sans" w:hAnsi="Open Sans" w:cs="Open Sans"/>
          <w:color w:val="000000"/>
          <w:sz w:val="22"/>
          <w:szCs w:val="22"/>
        </w:rPr>
        <w:t>pisos se incrementó un 6% en el tercer trimestre respecto al segundo, mientras que los contactos de las casa-chalet cayeron en la capital española un -17%.</w:t>
      </w:r>
    </w:p>
    <w:p w14:paraId="08F90ADC" w14:textId="1FA5F975" w:rsidR="00A846D1" w:rsidRPr="00A846D1" w:rsidRDefault="00921C9C" w:rsidP="006A2241">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Por su parte, e</w:t>
      </w:r>
      <w:r w:rsidR="00A846D1" w:rsidRPr="00A846D1">
        <w:rPr>
          <w:rFonts w:ascii="Open Sans" w:hAnsi="Open Sans" w:cs="Open Sans"/>
          <w:color w:val="000000"/>
          <w:sz w:val="22"/>
          <w:szCs w:val="22"/>
        </w:rPr>
        <w:t xml:space="preserve">l interés por la compra de viviendas en </w:t>
      </w:r>
      <w:r w:rsidR="00A846D1" w:rsidRPr="00796440">
        <w:rPr>
          <w:rFonts w:ascii="Open Sans" w:hAnsi="Open Sans" w:cs="Open Sans"/>
          <w:b/>
          <w:bCs/>
          <w:color w:val="000000"/>
          <w:sz w:val="22"/>
          <w:szCs w:val="22"/>
        </w:rPr>
        <w:t xml:space="preserve">los municipios de </w:t>
      </w:r>
      <w:r w:rsidR="00796440" w:rsidRPr="00796440">
        <w:rPr>
          <w:rFonts w:ascii="Open Sans" w:hAnsi="Open Sans" w:cs="Open Sans"/>
          <w:b/>
          <w:bCs/>
          <w:color w:val="000000"/>
          <w:sz w:val="22"/>
          <w:szCs w:val="22"/>
        </w:rPr>
        <w:t xml:space="preserve">la provincia de </w:t>
      </w:r>
      <w:r w:rsidR="00A846D1" w:rsidRPr="00796440">
        <w:rPr>
          <w:rFonts w:ascii="Open Sans" w:hAnsi="Open Sans" w:cs="Open Sans"/>
          <w:b/>
          <w:bCs/>
          <w:color w:val="000000"/>
          <w:sz w:val="22"/>
          <w:szCs w:val="22"/>
        </w:rPr>
        <w:t>Barcelona</w:t>
      </w:r>
      <w:r w:rsidR="00A846D1" w:rsidRPr="00A846D1">
        <w:rPr>
          <w:rFonts w:ascii="Open Sans" w:hAnsi="Open Sans" w:cs="Open Sans"/>
          <w:color w:val="000000"/>
          <w:sz w:val="22"/>
          <w:szCs w:val="22"/>
        </w:rPr>
        <w:t xml:space="preserve"> </w:t>
      </w:r>
      <w:r>
        <w:rPr>
          <w:rFonts w:ascii="Open Sans" w:hAnsi="Open Sans" w:cs="Open Sans"/>
          <w:color w:val="000000"/>
          <w:sz w:val="22"/>
          <w:szCs w:val="22"/>
        </w:rPr>
        <w:t xml:space="preserve">tampoco </w:t>
      </w:r>
      <w:r w:rsidR="00A846D1" w:rsidRPr="00A846D1">
        <w:rPr>
          <w:rFonts w:ascii="Open Sans" w:hAnsi="Open Sans" w:cs="Open Sans"/>
          <w:color w:val="000000"/>
          <w:sz w:val="22"/>
          <w:szCs w:val="22"/>
        </w:rPr>
        <w:t xml:space="preserve">disminuyó en el tercer trimestre respecto al segundo </w:t>
      </w:r>
      <w:r w:rsidR="00676253">
        <w:rPr>
          <w:rFonts w:ascii="Open Sans" w:hAnsi="Open Sans" w:cs="Open Sans"/>
          <w:color w:val="000000"/>
          <w:sz w:val="22"/>
          <w:szCs w:val="22"/>
        </w:rPr>
        <w:t>periodo</w:t>
      </w:r>
      <w:r w:rsidR="00A846D1" w:rsidRPr="00A846D1">
        <w:rPr>
          <w:rFonts w:ascii="Open Sans" w:hAnsi="Open Sans" w:cs="Open Sans"/>
          <w:color w:val="000000"/>
          <w:sz w:val="22"/>
          <w:szCs w:val="22"/>
        </w:rPr>
        <w:t xml:space="preserve"> de 2020. L</w:t>
      </w:r>
      <w:r w:rsidR="006A2241" w:rsidRPr="00A846D1">
        <w:rPr>
          <w:rFonts w:ascii="Open Sans" w:hAnsi="Open Sans" w:cs="Open Sans"/>
          <w:color w:val="000000"/>
          <w:sz w:val="22"/>
          <w:szCs w:val="22"/>
        </w:rPr>
        <w:t xml:space="preserve">a </w:t>
      </w:r>
      <w:r w:rsidR="00A846D1">
        <w:rPr>
          <w:rFonts w:ascii="Open Sans" w:hAnsi="Open Sans" w:cs="Open Sans"/>
          <w:color w:val="000000"/>
          <w:sz w:val="22"/>
          <w:szCs w:val="22"/>
        </w:rPr>
        <w:t>vivienda</w:t>
      </w:r>
      <w:r w:rsidR="006A2241" w:rsidRPr="00A846D1">
        <w:rPr>
          <w:rFonts w:ascii="Open Sans" w:hAnsi="Open Sans" w:cs="Open Sans"/>
          <w:color w:val="000000"/>
          <w:sz w:val="22"/>
          <w:szCs w:val="22"/>
        </w:rPr>
        <w:t xml:space="preserve"> más contactada</w:t>
      </w:r>
      <w:r w:rsidR="00A846D1">
        <w:rPr>
          <w:rFonts w:ascii="Open Sans" w:hAnsi="Open Sans" w:cs="Open Sans"/>
          <w:color w:val="000000"/>
          <w:sz w:val="22"/>
          <w:szCs w:val="22"/>
        </w:rPr>
        <w:t xml:space="preserve"> es</w:t>
      </w:r>
      <w:r w:rsidR="006A2241" w:rsidRPr="00A846D1">
        <w:rPr>
          <w:rFonts w:ascii="Open Sans" w:hAnsi="Open Sans" w:cs="Open Sans"/>
          <w:color w:val="000000"/>
          <w:sz w:val="22"/>
          <w:szCs w:val="22"/>
        </w:rPr>
        <w:t xml:space="preserve"> </w:t>
      </w:r>
      <w:r w:rsidR="001E7C7F">
        <w:rPr>
          <w:rFonts w:ascii="Open Sans" w:hAnsi="Open Sans" w:cs="Open Sans"/>
          <w:color w:val="000000"/>
          <w:sz w:val="22"/>
          <w:szCs w:val="22"/>
        </w:rPr>
        <w:t>el</w:t>
      </w:r>
      <w:r w:rsidR="00A846D1">
        <w:rPr>
          <w:rFonts w:ascii="Open Sans" w:hAnsi="Open Sans" w:cs="Open Sans"/>
          <w:color w:val="000000"/>
          <w:sz w:val="22"/>
          <w:szCs w:val="22"/>
        </w:rPr>
        <w:t xml:space="preserve"> loft </w:t>
      </w:r>
      <w:r w:rsidR="006A2241" w:rsidRPr="00A846D1">
        <w:rPr>
          <w:rFonts w:ascii="Open Sans" w:hAnsi="Open Sans" w:cs="Open Sans"/>
          <w:color w:val="000000"/>
          <w:sz w:val="22"/>
          <w:szCs w:val="22"/>
        </w:rPr>
        <w:t>(</w:t>
      </w:r>
      <w:r w:rsidR="00A846D1">
        <w:rPr>
          <w:rFonts w:ascii="Open Sans" w:hAnsi="Open Sans" w:cs="Open Sans"/>
          <w:color w:val="000000"/>
          <w:sz w:val="22"/>
          <w:szCs w:val="22"/>
        </w:rPr>
        <w:t>44</w:t>
      </w:r>
      <w:r w:rsidR="006A2241" w:rsidRPr="00A846D1">
        <w:rPr>
          <w:rFonts w:ascii="Open Sans" w:hAnsi="Open Sans" w:cs="Open Sans"/>
          <w:color w:val="000000"/>
          <w:sz w:val="22"/>
          <w:szCs w:val="22"/>
        </w:rPr>
        <w:t>%),</w:t>
      </w:r>
      <w:r w:rsidR="00A846D1">
        <w:rPr>
          <w:rFonts w:ascii="Open Sans" w:hAnsi="Open Sans" w:cs="Open Sans"/>
          <w:color w:val="000000"/>
          <w:sz w:val="22"/>
          <w:szCs w:val="22"/>
        </w:rPr>
        <w:t xml:space="preserve"> </w:t>
      </w:r>
      <w:r w:rsidR="00886F5F">
        <w:rPr>
          <w:rFonts w:ascii="Open Sans" w:hAnsi="Open Sans" w:cs="Open Sans"/>
          <w:color w:val="000000"/>
          <w:sz w:val="22"/>
          <w:szCs w:val="22"/>
        </w:rPr>
        <w:t xml:space="preserve">de los pisos (15%), de </w:t>
      </w:r>
      <w:r w:rsidR="00A846D1">
        <w:rPr>
          <w:rFonts w:ascii="Open Sans" w:hAnsi="Open Sans" w:cs="Open Sans"/>
          <w:color w:val="000000"/>
          <w:sz w:val="22"/>
          <w:szCs w:val="22"/>
        </w:rPr>
        <w:t>los dúplex</w:t>
      </w:r>
      <w:r w:rsidR="006A2241" w:rsidRPr="00A846D1">
        <w:rPr>
          <w:rFonts w:ascii="Open Sans" w:hAnsi="Open Sans" w:cs="Open Sans"/>
          <w:color w:val="000000"/>
          <w:sz w:val="22"/>
          <w:szCs w:val="22"/>
        </w:rPr>
        <w:t xml:space="preserve"> (</w:t>
      </w:r>
      <w:r w:rsidR="00886F5F">
        <w:rPr>
          <w:rFonts w:ascii="Open Sans" w:hAnsi="Open Sans" w:cs="Open Sans"/>
          <w:color w:val="000000"/>
          <w:sz w:val="22"/>
          <w:szCs w:val="22"/>
        </w:rPr>
        <w:t>8,</w:t>
      </w:r>
      <w:r w:rsidR="006A2241" w:rsidRPr="00A846D1">
        <w:rPr>
          <w:rFonts w:ascii="Open Sans" w:hAnsi="Open Sans" w:cs="Open Sans"/>
          <w:color w:val="000000"/>
          <w:sz w:val="22"/>
          <w:szCs w:val="22"/>
        </w:rPr>
        <w:t>9%)</w:t>
      </w:r>
      <w:r w:rsidR="00886F5F">
        <w:rPr>
          <w:rFonts w:ascii="Open Sans" w:hAnsi="Open Sans" w:cs="Open Sans"/>
          <w:color w:val="000000"/>
          <w:sz w:val="22"/>
          <w:szCs w:val="22"/>
        </w:rPr>
        <w:t xml:space="preserve"> y</w:t>
      </w:r>
      <w:r w:rsidR="00676253">
        <w:rPr>
          <w:rFonts w:ascii="Open Sans" w:hAnsi="Open Sans" w:cs="Open Sans"/>
          <w:color w:val="000000"/>
          <w:sz w:val="22"/>
          <w:szCs w:val="22"/>
        </w:rPr>
        <w:t xml:space="preserve"> de</w:t>
      </w:r>
      <w:r w:rsidR="00886F5F">
        <w:rPr>
          <w:rFonts w:ascii="Open Sans" w:hAnsi="Open Sans" w:cs="Open Sans"/>
          <w:color w:val="000000"/>
          <w:sz w:val="22"/>
          <w:szCs w:val="22"/>
        </w:rPr>
        <w:t xml:space="preserve"> las casa-chalet (7,6%). </w:t>
      </w:r>
      <w:r w:rsidR="006A2241" w:rsidRPr="00A846D1">
        <w:rPr>
          <w:rFonts w:ascii="Open Sans" w:hAnsi="Open Sans" w:cs="Open Sans"/>
          <w:color w:val="000000"/>
          <w:sz w:val="22"/>
          <w:szCs w:val="22"/>
        </w:rPr>
        <w:t>Por otro lado</w:t>
      </w:r>
      <w:r w:rsidR="00886F5F">
        <w:rPr>
          <w:rFonts w:ascii="Open Sans" w:hAnsi="Open Sans" w:cs="Open Sans"/>
          <w:color w:val="000000"/>
          <w:sz w:val="22"/>
          <w:szCs w:val="22"/>
        </w:rPr>
        <w:t>, los estudios (-34%) han sido los menos contactados en el tercer trimestre del año.</w:t>
      </w:r>
    </w:p>
    <w:p w14:paraId="631B0940" w14:textId="674087D7" w:rsidR="00183FD4" w:rsidRDefault="001556DA" w:rsidP="00886F5F">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E</w:t>
      </w:r>
      <w:r w:rsidR="00183FD4">
        <w:rPr>
          <w:rFonts w:ascii="Open Sans" w:hAnsi="Open Sans" w:cs="Open Sans"/>
          <w:color w:val="000000"/>
          <w:sz w:val="22"/>
          <w:szCs w:val="22"/>
        </w:rPr>
        <w:t>n el mismo periodo</w:t>
      </w:r>
      <w:r w:rsidR="006A2241">
        <w:rPr>
          <w:rFonts w:ascii="Open Sans" w:hAnsi="Open Sans" w:cs="Open Sans"/>
          <w:color w:val="000000"/>
          <w:sz w:val="22"/>
          <w:szCs w:val="22"/>
        </w:rPr>
        <w:t xml:space="preserve">, </w:t>
      </w:r>
      <w:r w:rsidR="006A2241" w:rsidRPr="006A2241">
        <w:rPr>
          <w:rFonts w:ascii="Open Sans" w:hAnsi="Open Sans" w:cs="Open Sans"/>
          <w:color w:val="000000"/>
          <w:sz w:val="22"/>
          <w:szCs w:val="22"/>
        </w:rPr>
        <w:t>en</w:t>
      </w:r>
      <w:r w:rsidR="006A2241" w:rsidRPr="006A2241">
        <w:rPr>
          <w:rFonts w:ascii="Open Sans" w:hAnsi="Open Sans" w:cs="Open Sans"/>
          <w:b/>
          <w:bCs/>
          <w:color w:val="000000"/>
          <w:sz w:val="22"/>
          <w:szCs w:val="22"/>
        </w:rPr>
        <w:t xml:space="preserve"> Barcelona capital</w:t>
      </w:r>
      <w:r w:rsidR="006A2241">
        <w:rPr>
          <w:rFonts w:ascii="Open Sans" w:hAnsi="Open Sans" w:cs="Open Sans"/>
          <w:color w:val="000000"/>
          <w:sz w:val="22"/>
          <w:szCs w:val="22"/>
        </w:rPr>
        <w:t xml:space="preserve"> </w:t>
      </w:r>
      <w:r w:rsidR="00886F5F">
        <w:rPr>
          <w:rFonts w:ascii="Open Sans" w:hAnsi="Open Sans" w:cs="Open Sans"/>
          <w:color w:val="000000"/>
          <w:sz w:val="22"/>
          <w:szCs w:val="22"/>
        </w:rPr>
        <w:t>e</w:t>
      </w:r>
      <w:r w:rsidR="00886F5F" w:rsidRPr="00A846D1">
        <w:rPr>
          <w:rFonts w:ascii="Open Sans" w:hAnsi="Open Sans" w:cs="Open Sans"/>
          <w:color w:val="000000"/>
          <w:sz w:val="22"/>
          <w:szCs w:val="22"/>
        </w:rPr>
        <w:t xml:space="preserve">l interés por la compra de </w:t>
      </w:r>
      <w:r w:rsidR="001E7C7F">
        <w:rPr>
          <w:rFonts w:ascii="Open Sans" w:hAnsi="Open Sans" w:cs="Open Sans"/>
          <w:color w:val="000000"/>
          <w:sz w:val="22"/>
          <w:szCs w:val="22"/>
        </w:rPr>
        <w:t xml:space="preserve">apartamentos </w:t>
      </w:r>
      <w:r w:rsidR="00183FD4">
        <w:rPr>
          <w:rFonts w:ascii="Open Sans" w:hAnsi="Open Sans" w:cs="Open Sans"/>
          <w:color w:val="000000"/>
          <w:sz w:val="22"/>
          <w:szCs w:val="22"/>
        </w:rPr>
        <w:t xml:space="preserve">se incrementó un </w:t>
      </w:r>
      <w:r w:rsidR="001E7C7F">
        <w:rPr>
          <w:rFonts w:ascii="Open Sans" w:hAnsi="Open Sans" w:cs="Open Sans"/>
          <w:color w:val="000000"/>
          <w:sz w:val="22"/>
          <w:szCs w:val="22"/>
        </w:rPr>
        <w:t>53</w:t>
      </w:r>
      <w:r w:rsidR="00183FD4">
        <w:rPr>
          <w:rFonts w:ascii="Open Sans" w:hAnsi="Open Sans" w:cs="Open Sans"/>
          <w:color w:val="000000"/>
          <w:sz w:val="22"/>
          <w:szCs w:val="22"/>
        </w:rPr>
        <w:t>% en el tercer trimestre respecto al segundo, mientras que l</w:t>
      </w:r>
      <w:r w:rsidR="001C05FB">
        <w:rPr>
          <w:rFonts w:ascii="Open Sans" w:hAnsi="Open Sans" w:cs="Open Sans"/>
          <w:color w:val="000000"/>
          <w:sz w:val="22"/>
          <w:szCs w:val="22"/>
        </w:rPr>
        <w:t>o</w:t>
      </w:r>
      <w:r w:rsidR="00183FD4">
        <w:rPr>
          <w:rFonts w:ascii="Open Sans" w:hAnsi="Open Sans" w:cs="Open Sans"/>
          <w:color w:val="000000"/>
          <w:sz w:val="22"/>
          <w:szCs w:val="22"/>
        </w:rPr>
        <w:t xml:space="preserve">s </w:t>
      </w:r>
      <w:r w:rsidR="001C05FB">
        <w:rPr>
          <w:rFonts w:ascii="Open Sans" w:hAnsi="Open Sans" w:cs="Open Sans"/>
          <w:color w:val="000000"/>
          <w:sz w:val="22"/>
          <w:szCs w:val="22"/>
        </w:rPr>
        <w:t xml:space="preserve">contactos de las </w:t>
      </w:r>
      <w:r w:rsidR="00183FD4">
        <w:rPr>
          <w:rFonts w:ascii="Open Sans" w:hAnsi="Open Sans" w:cs="Open Sans"/>
          <w:color w:val="000000"/>
          <w:sz w:val="22"/>
          <w:szCs w:val="22"/>
        </w:rPr>
        <w:t>fincas</w:t>
      </w:r>
      <w:r w:rsidR="001C05FB">
        <w:rPr>
          <w:rFonts w:ascii="Open Sans" w:hAnsi="Open Sans" w:cs="Open Sans"/>
          <w:color w:val="000000"/>
          <w:sz w:val="22"/>
          <w:szCs w:val="22"/>
        </w:rPr>
        <w:t xml:space="preserve"> rústicas cayeron en la capital catalana un -32%.</w:t>
      </w:r>
    </w:p>
    <w:p w14:paraId="4B3DD309" w14:textId="77777777" w:rsidR="00921C9C" w:rsidRDefault="00921C9C" w:rsidP="00152120">
      <w:pPr>
        <w:pStyle w:val="NormalWeb"/>
        <w:shd w:val="clear" w:color="auto" w:fill="FFFFFF"/>
        <w:spacing w:after="225" w:line="276" w:lineRule="auto"/>
        <w:ind w:right="-574"/>
        <w:jc w:val="both"/>
        <w:rPr>
          <w:rFonts w:ascii="National" w:eastAsiaTheme="minorHAnsi" w:hAnsi="National" w:cstheme="minorBidi"/>
          <w:b/>
          <w:bCs/>
          <w:iCs/>
          <w:color w:val="303AB2"/>
          <w:sz w:val="28"/>
          <w:szCs w:val="160"/>
          <w:lang w:eastAsia="en-US"/>
        </w:rPr>
      </w:pPr>
    </w:p>
    <w:p w14:paraId="5310CD08" w14:textId="46B93BF4" w:rsidR="001F3689" w:rsidRDefault="00921C9C" w:rsidP="00152120">
      <w:pPr>
        <w:pStyle w:val="NormalWeb"/>
        <w:shd w:val="clear" w:color="auto" w:fill="FFFFFF"/>
        <w:spacing w:after="225" w:line="276" w:lineRule="auto"/>
        <w:ind w:right="-574"/>
        <w:jc w:val="both"/>
        <w:rPr>
          <w:rFonts w:ascii="National" w:eastAsiaTheme="minorHAnsi" w:hAnsi="National" w:cstheme="minorBidi"/>
          <w:b/>
          <w:bCs/>
          <w:iCs/>
          <w:color w:val="303AB2"/>
          <w:sz w:val="28"/>
          <w:szCs w:val="160"/>
          <w:lang w:eastAsia="en-US"/>
        </w:rPr>
      </w:pPr>
      <w:r>
        <w:rPr>
          <w:rFonts w:ascii="National" w:eastAsiaTheme="minorHAnsi" w:hAnsi="National" w:cstheme="minorBidi"/>
          <w:b/>
          <w:bCs/>
          <w:iCs/>
          <w:color w:val="303AB2"/>
          <w:sz w:val="28"/>
          <w:szCs w:val="160"/>
          <w:lang w:eastAsia="en-US"/>
        </w:rPr>
        <w:t>Los municipios de Madrid</w:t>
      </w:r>
    </w:p>
    <w:p w14:paraId="7AE8E387" w14:textId="77777777" w:rsidR="00921C9C" w:rsidRDefault="00921C9C" w:rsidP="00921C9C">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En el segundo y tercer trimestre de 2020, los contactos a las viviendas se incrementaron notablemente respecto a los contactos efectuados en el mismo periodo del año anterior (de abril a septiembre de 2019). Así, el resultado es que el 52% de los 50 municipios analizados en la provincia de Madrid tienen un incremento superior al 10%. Los municipios con más contactos son:  </w:t>
      </w:r>
      <w:r w:rsidRPr="00517EDD">
        <w:rPr>
          <w:rFonts w:ascii="Open Sans" w:hAnsi="Open Sans" w:cs="Open Sans"/>
          <w:color w:val="000000"/>
          <w:sz w:val="22"/>
          <w:szCs w:val="22"/>
        </w:rPr>
        <w:t>Villalbilla (</w:t>
      </w:r>
      <w:r>
        <w:rPr>
          <w:rFonts w:ascii="Open Sans" w:hAnsi="Open Sans" w:cs="Open Sans"/>
          <w:color w:val="000000"/>
          <w:sz w:val="22"/>
          <w:szCs w:val="22"/>
        </w:rPr>
        <w:t>100</w:t>
      </w:r>
      <w:r w:rsidRPr="00517EDD">
        <w:rPr>
          <w:rFonts w:ascii="Open Sans" w:hAnsi="Open Sans" w:cs="Open Sans"/>
          <w:color w:val="000000"/>
          <w:sz w:val="22"/>
          <w:szCs w:val="22"/>
        </w:rPr>
        <w:t>%),</w:t>
      </w:r>
      <w:r>
        <w:rPr>
          <w:rFonts w:ascii="Open Sans" w:hAnsi="Open Sans" w:cs="Open Sans"/>
          <w:color w:val="000000"/>
          <w:sz w:val="22"/>
          <w:szCs w:val="22"/>
        </w:rPr>
        <w:t xml:space="preserve"> </w:t>
      </w:r>
      <w:r w:rsidRPr="00517EDD">
        <w:rPr>
          <w:rFonts w:ascii="Open Sans" w:hAnsi="Open Sans" w:cs="Open Sans"/>
          <w:color w:val="000000"/>
          <w:sz w:val="22"/>
          <w:szCs w:val="22"/>
        </w:rPr>
        <w:t>Velilla de San Antonio (</w:t>
      </w:r>
      <w:r>
        <w:rPr>
          <w:rFonts w:ascii="Open Sans" w:hAnsi="Open Sans" w:cs="Open Sans"/>
          <w:color w:val="000000"/>
          <w:sz w:val="22"/>
          <w:szCs w:val="22"/>
        </w:rPr>
        <w:t>76</w:t>
      </w:r>
      <w:r w:rsidRPr="00517EDD">
        <w:rPr>
          <w:rFonts w:ascii="Open Sans" w:hAnsi="Open Sans" w:cs="Open Sans"/>
          <w:color w:val="000000"/>
          <w:sz w:val="22"/>
          <w:szCs w:val="22"/>
        </w:rPr>
        <w:t>%),</w:t>
      </w:r>
      <w:r>
        <w:rPr>
          <w:rFonts w:ascii="Open Sans" w:hAnsi="Open Sans" w:cs="Open Sans"/>
          <w:color w:val="000000"/>
          <w:sz w:val="22"/>
          <w:szCs w:val="22"/>
        </w:rPr>
        <w:t xml:space="preserve"> </w:t>
      </w:r>
      <w:r w:rsidRPr="00517EDD">
        <w:rPr>
          <w:rFonts w:ascii="Open Sans" w:hAnsi="Open Sans" w:cs="Open Sans"/>
          <w:color w:val="000000"/>
          <w:sz w:val="22"/>
          <w:szCs w:val="22"/>
        </w:rPr>
        <w:t>Paracuellos de Jarama (</w:t>
      </w:r>
      <w:r>
        <w:rPr>
          <w:rFonts w:ascii="Open Sans" w:hAnsi="Open Sans" w:cs="Open Sans"/>
          <w:color w:val="000000"/>
          <w:sz w:val="22"/>
          <w:szCs w:val="22"/>
        </w:rPr>
        <w:t>69</w:t>
      </w:r>
      <w:r w:rsidRPr="00517EDD">
        <w:rPr>
          <w:rFonts w:ascii="Open Sans" w:hAnsi="Open Sans" w:cs="Open Sans"/>
          <w:color w:val="000000"/>
          <w:sz w:val="22"/>
          <w:szCs w:val="22"/>
        </w:rPr>
        <w:t>%),</w:t>
      </w:r>
      <w:r>
        <w:rPr>
          <w:rFonts w:ascii="Open Sans" w:hAnsi="Open Sans" w:cs="Open Sans"/>
          <w:color w:val="000000"/>
          <w:sz w:val="22"/>
          <w:szCs w:val="22"/>
        </w:rPr>
        <w:t xml:space="preserve"> </w:t>
      </w:r>
      <w:r w:rsidRPr="00517EDD">
        <w:rPr>
          <w:rFonts w:ascii="Open Sans" w:hAnsi="Open Sans" w:cs="Open Sans"/>
          <w:color w:val="000000"/>
          <w:sz w:val="22"/>
          <w:szCs w:val="22"/>
        </w:rPr>
        <w:t>Torrelodones (</w:t>
      </w:r>
      <w:r>
        <w:rPr>
          <w:rFonts w:ascii="Open Sans" w:hAnsi="Open Sans" w:cs="Open Sans"/>
          <w:color w:val="000000"/>
          <w:sz w:val="22"/>
          <w:szCs w:val="22"/>
        </w:rPr>
        <w:t>69</w:t>
      </w:r>
      <w:r w:rsidRPr="00517EDD">
        <w:rPr>
          <w:rFonts w:ascii="Open Sans" w:hAnsi="Open Sans" w:cs="Open Sans"/>
          <w:color w:val="000000"/>
          <w:sz w:val="22"/>
          <w:szCs w:val="22"/>
        </w:rPr>
        <w:t>%),</w:t>
      </w:r>
      <w:r>
        <w:rPr>
          <w:rFonts w:ascii="Open Sans" w:hAnsi="Open Sans" w:cs="Open Sans"/>
          <w:color w:val="000000"/>
          <w:sz w:val="22"/>
          <w:szCs w:val="22"/>
        </w:rPr>
        <w:t xml:space="preserve"> </w:t>
      </w:r>
      <w:r w:rsidRPr="00517EDD">
        <w:rPr>
          <w:rFonts w:ascii="Open Sans" w:hAnsi="Open Sans" w:cs="Open Sans"/>
          <w:color w:val="000000"/>
          <w:sz w:val="22"/>
          <w:szCs w:val="22"/>
        </w:rPr>
        <w:t>Arroyomolinos (</w:t>
      </w:r>
      <w:r>
        <w:rPr>
          <w:rFonts w:ascii="Open Sans" w:hAnsi="Open Sans" w:cs="Open Sans"/>
          <w:color w:val="000000"/>
          <w:sz w:val="22"/>
          <w:szCs w:val="22"/>
        </w:rPr>
        <w:t>57</w:t>
      </w:r>
      <w:r w:rsidRPr="00517EDD">
        <w:rPr>
          <w:rFonts w:ascii="Open Sans" w:hAnsi="Open Sans" w:cs="Open Sans"/>
          <w:color w:val="000000"/>
          <w:sz w:val="22"/>
          <w:szCs w:val="22"/>
        </w:rPr>
        <w:t>%),</w:t>
      </w:r>
      <w:r>
        <w:rPr>
          <w:rFonts w:ascii="Open Sans" w:hAnsi="Open Sans" w:cs="Open Sans"/>
          <w:color w:val="000000"/>
          <w:sz w:val="22"/>
          <w:szCs w:val="22"/>
        </w:rPr>
        <w:t xml:space="preserve"> </w:t>
      </w:r>
      <w:r w:rsidRPr="00517EDD">
        <w:rPr>
          <w:rFonts w:ascii="Open Sans" w:hAnsi="Open Sans" w:cs="Open Sans"/>
          <w:color w:val="000000"/>
          <w:sz w:val="22"/>
          <w:szCs w:val="22"/>
        </w:rPr>
        <w:t>Villaviciosa de Odón (</w:t>
      </w:r>
      <w:r>
        <w:rPr>
          <w:rFonts w:ascii="Open Sans" w:hAnsi="Open Sans" w:cs="Open Sans"/>
          <w:color w:val="000000"/>
          <w:sz w:val="22"/>
          <w:szCs w:val="22"/>
        </w:rPr>
        <w:t>52</w:t>
      </w:r>
      <w:r w:rsidRPr="00517EDD">
        <w:rPr>
          <w:rFonts w:ascii="Open Sans" w:hAnsi="Open Sans" w:cs="Open Sans"/>
          <w:color w:val="000000"/>
          <w:sz w:val="22"/>
          <w:szCs w:val="22"/>
        </w:rPr>
        <w:t>%),</w:t>
      </w:r>
      <w:r>
        <w:rPr>
          <w:rFonts w:ascii="Open Sans" w:hAnsi="Open Sans" w:cs="Open Sans"/>
          <w:color w:val="000000"/>
          <w:sz w:val="22"/>
          <w:szCs w:val="22"/>
        </w:rPr>
        <w:t xml:space="preserve"> </w:t>
      </w:r>
      <w:r w:rsidRPr="00517EDD">
        <w:rPr>
          <w:rFonts w:ascii="Open Sans" w:hAnsi="Open Sans" w:cs="Open Sans"/>
          <w:color w:val="000000"/>
          <w:sz w:val="22"/>
          <w:szCs w:val="22"/>
        </w:rPr>
        <w:t>Guadarrama (</w:t>
      </w:r>
      <w:r>
        <w:rPr>
          <w:rFonts w:ascii="Open Sans" w:hAnsi="Open Sans" w:cs="Open Sans"/>
          <w:color w:val="000000"/>
          <w:sz w:val="22"/>
          <w:szCs w:val="22"/>
        </w:rPr>
        <w:t>52</w:t>
      </w:r>
      <w:r w:rsidRPr="00517EDD">
        <w:rPr>
          <w:rFonts w:ascii="Open Sans" w:hAnsi="Open Sans" w:cs="Open Sans"/>
          <w:color w:val="000000"/>
          <w:sz w:val="22"/>
          <w:szCs w:val="22"/>
        </w:rPr>
        <w:t>%),</w:t>
      </w:r>
      <w:r>
        <w:rPr>
          <w:rFonts w:ascii="Open Sans" w:hAnsi="Open Sans" w:cs="Open Sans"/>
          <w:color w:val="000000"/>
          <w:sz w:val="22"/>
          <w:szCs w:val="22"/>
        </w:rPr>
        <w:t xml:space="preserve"> </w:t>
      </w:r>
      <w:r w:rsidRPr="00517EDD">
        <w:rPr>
          <w:rFonts w:ascii="Open Sans" w:hAnsi="Open Sans" w:cs="Open Sans"/>
          <w:color w:val="000000"/>
          <w:sz w:val="22"/>
          <w:szCs w:val="22"/>
        </w:rPr>
        <w:t>San Agustín de</w:t>
      </w:r>
      <w:r>
        <w:rPr>
          <w:rFonts w:ascii="Open Sans" w:hAnsi="Open Sans" w:cs="Open Sans"/>
          <w:color w:val="000000"/>
          <w:sz w:val="22"/>
          <w:szCs w:val="22"/>
        </w:rPr>
        <w:t xml:space="preserve"> </w:t>
      </w:r>
      <w:r w:rsidRPr="00517EDD">
        <w:rPr>
          <w:rFonts w:ascii="Open Sans" w:hAnsi="Open Sans" w:cs="Open Sans"/>
          <w:color w:val="000000"/>
          <w:sz w:val="22"/>
          <w:szCs w:val="22"/>
        </w:rPr>
        <w:t>Guadalix (</w:t>
      </w:r>
      <w:r>
        <w:rPr>
          <w:rFonts w:ascii="Open Sans" w:hAnsi="Open Sans" w:cs="Open Sans"/>
          <w:color w:val="000000"/>
          <w:sz w:val="22"/>
          <w:szCs w:val="22"/>
        </w:rPr>
        <w:t>50</w:t>
      </w:r>
      <w:r w:rsidRPr="00517EDD">
        <w:rPr>
          <w:rFonts w:ascii="Open Sans" w:hAnsi="Open Sans" w:cs="Open Sans"/>
          <w:color w:val="000000"/>
          <w:sz w:val="22"/>
          <w:szCs w:val="22"/>
        </w:rPr>
        <w:t>%),</w:t>
      </w:r>
      <w:r>
        <w:rPr>
          <w:rFonts w:ascii="Open Sans" w:hAnsi="Open Sans" w:cs="Open Sans"/>
          <w:color w:val="000000"/>
          <w:sz w:val="22"/>
          <w:szCs w:val="22"/>
        </w:rPr>
        <w:t xml:space="preserve"> </w:t>
      </w:r>
      <w:r w:rsidRPr="00517EDD">
        <w:rPr>
          <w:rFonts w:ascii="Open Sans" w:hAnsi="Open Sans" w:cs="Open Sans"/>
          <w:color w:val="000000"/>
          <w:sz w:val="22"/>
          <w:szCs w:val="22"/>
        </w:rPr>
        <w:t>Moralzarzal (</w:t>
      </w:r>
      <w:r>
        <w:rPr>
          <w:rFonts w:ascii="Open Sans" w:hAnsi="Open Sans" w:cs="Open Sans"/>
          <w:color w:val="000000"/>
          <w:sz w:val="22"/>
          <w:szCs w:val="22"/>
        </w:rPr>
        <w:t>39</w:t>
      </w:r>
      <w:r w:rsidRPr="00517EDD">
        <w:rPr>
          <w:rFonts w:ascii="Open Sans" w:hAnsi="Open Sans" w:cs="Open Sans"/>
          <w:color w:val="000000"/>
          <w:sz w:val="22"/>
          <w:szCs w:val="22"/>
        </w:rPr>
        <w:t>%)</w:t>
      </w:r>
      <w:r>
        <w:rPr>
          <w:rFonts w:ascii="Open Sans" w:hAnsi="Open Sans" w:cs="Open Sans"/>
          <w:color w:val="000000"/>
          <w:sz w:val="22"/>
          <w:szCs w:val="22"/>
        </w:rPr>
        <w:t xml:space="preserve"> y </w:t>
      </w:r>
      <w:r w:rsidRPr="00517EDD">
        <w:rPr>
          <w:rFonts w:ascii="Open Sans" w:hAnsi="Open Sans" w:cs="Open Sans"/>
          <w:color w:val="000000"/>
          <w:sz w:val="22"/>
          <w:szCs w:val="22"/>
        </w:rPr>
        <w:t>El Escorial</w:t>
      </w:r>
      <w:r>
        <w:rPr>
          <w:rFonts w:ascii="Open Sans" w:hAnsi="Open Sans" w:cs="Open Sans"/>
          <w:color w:val="000000"/>
          <w:sz w:val="22"/>
          <w:szCs w:val="22"/>
        </w:rPr>
        <w:t xml:space="preserve"> (39%). Por otro lado, el municipio con mayor descenso en el número de contactos son </w:t>
      </w:r>
      <w:r w:rsidRPr="00517EDD">
        <w:rPr>
          <w:rFonts w:ascii="Open Sans" w:hAnsi="Open Sans" w:cs="Open Sans"/>
          <w:color w:val="000000"/>
          <w:sz w:val="22"/>
          <w:szCs w:val="22"/>
        </w:rPr>
        <w:t>Tres Cantos</w:t>
      </w:r>
      <w:r>
        <w:rPr>
          <w:rFonts w:ascii="Open Sans" w:hAnsi="Open Sans" w:cs="Open Sans"/>
          <w:color w:val="000000"/>
          <w:sz w:val="22"/>
          <w:szCs w:val="22"/>
        </w:rPr>
        <w:t xml:space="preserve"> (-12%) y </w:t>
      </w:r>
      <w:r w:rsidRPr="00517EDD">
        <w:rPr>
          <w:rFonts w:ascii="Open Sans" w:hAnsi="Open Sans" w:cs="Open Sans"/>
          <w:color w:val="000000"/>
          <w:sz w:val="22"/>
          <w:szCs w:val="22"/>
        </w:rPr>
        <w:t>Torrejón de Ardoz</w:t>
      </w:r>
      <w:r>
        <w:rPr>
          <w:rFonts w:ascii="Open Sans" w:hAnsi="Open Sans" w:cs="Open Sans"/>
          <w:color w:val="000000"/>
          <w:sz w:val="22"/>
          <w:szCs w:val="22"/>
        </w:rPr>
        <w:t xml:space="preserve"> (-12%).</w:t>
      </w:r>
    </w:p>
    <w:p w14:paraId="536DBCBC" w14:textId="77777777" w:rsidR="00921C9C" w:rsidRDefault="00921C9C" w:rsidP="00921C9C">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lastRenderedPageBreak/>
        <w:t xml:space="preserve">Sin embargo, el interés suscitado por comprar una vivienda a las afueras de la capital no ha desaparecido y el 58% de los municipios tienen un incremento trimestral superior al 10% de contactos. Si comparamos el segundo con el tercer trimestre de este año (2020), apreciamos que </w:t>
      </w:r>
      <w:r w:rsidRPr="00335368">
        <w:rPr>
          <w:rFonts w:ascii="Open Sans" w:hAnsi="Open Sans" w:cs="Open Sans"/>
          <w:b/>
          <w:bCs/>
          <w:color w:val="000000"/>
          <w:sz w:val="22"/>
          <w:szCs w:val="22"/>
        </w:rPr>
        <w:t>en Velilla de San Antonio los contactos a las viviendas se han incrementado un 99%.</w:t>
      </w:r>
      <w:r>
        <w:rPr>
          <w:rFonts w:ascii="Open Sans" w:hAnsi="Open Sans" w:cs="Open Sans"/>
          <w:color w:val="000000"/>
          <w:sz w:val="22"/>
          <w:szCs w:val="22"/>
        </w:rPr>
        <w:t xml:space="preserve"> Le siguen las ciudades de </w:t>
      </w:r>
      <w:r w:rsidRPr="001503ED">
        <w:rPr>
          <w:rFonts w:ascii="Open Sans" w:hAnsi="Open Sans" w:cs="Open Sans"/>
          <w:color w:val="000000"/>
          <w:sz w:val="22"/>
          <w:szCs w:val="22"/>
        </w:rPr>
        <w:t>Daganzo de Arriba</w:t>
      </w:r>
      <w:r>
        <w:rPr>
          <w:rFonts w:ascii="Open Sans" w:hAnsi="Open Sans" w:cs="Open Sans"/>
          <w:color w:val="000000"/>
          <w:sz w:val="22"/>
          <w:szCs w:val="22"/>
        </w:rPr>
        <w:t xml:space="preserve"> </w:t>
      </w:r>
      <w:r w:rsidRPr="00517EDD">
        <w:rPr>
          <w:rFonts w:ascii="Open Sans" w:hAnsi="Open Sans" w:cs="Open Sans"/>
          <w:color w:val="000000"/>
          <w:sz w:val="22"/>
          <w:szCs w:val="22"/>
        </w:rPr>
        <w:t>(</w:t>
      </w:r>
      <w:r>
        <w:rPr>
          <w:rFonts w:ascii="Open Sans" w:hAnsi="Open Sans" w:cs="Open Sans"/>
          <w:color w:val="000000"/>
          <w:sz w:val="22"/>
          <w:szCs w:val="22"/>
        </w:rPr>
        <w:t>81</w:t>
      </w:r>
      <w:r w:rsidRPr="00517EDD">
        <w:rPr>
          <w:rFonts w:ascii="Open Sans" w:hAnsi="Open Sans" w:cs="Open Sans"/>
          <w:color w:val="000000"/>
          <w:sz w:val="22"/>
          <w:szCs w:val="22"/>
        </w:rPr>
        <w:t>%),</w:t>
      </w:r>
      <w:r>
        <w:rPr>
          <w:rFonts w:ascii="Open Sans" w:hAnsi="Open Sans" w:cs="Open Sans"/>
          <w:color w:val="000000"/>
          <w:sz w:val="22"/>
          <w:szCs w:val="22"/>
        </w:rPr>
        <w:t xml:space="preserve"> </w:t>
      </w:r>
      <w:r w:rsidRPr="001503ED">
        <w:rPr>
          <w:rFonts w:ascii="Open Sans" w:hAnsi="Open Sans" w:cs="Open Sans"/>
          <w:color w:val="000000"/>
          <w:sz w:val="22"/>
          <w:szCs w:val="22"/>
        </w:rPr>
        <w:t>Parla (</w:t>
      </w:r>
      <w:r>
        <w:rPr>
          <w:rFonts w:ascii="Open Sans" w:hAnsi="Open Sans" w:cs="Open Sans"/>
          <w:color w:val="000000"/>
          <w:sz w:val="22"/>
          <w:szCs w:val="22"/>
        </w:rPr>
        <w:t>64</w:t>
      </w:r>
      <w:r w:rsidRPr="001503ED">
        <w:rPr>
          <w:rFonts w:ascii="Open Sans" w:hAnsi="Open Sans" w:cs="Open Sans"/>
          <w:color w:val="000000"/>
          <w:sz w:val="22"/>
          <w:szCs w:val="22"/>
        </w:rPr>
        <w:t>%),</w:t>
      </w:r>
      <w:r>
        <w:rPr>
          <w:rFonts w:ascii="Open Sans" w:hAnsi="Open Sans" w:cs="Open Sans"/>
          <w:color w:val="000000"/>
          <w:sz w:val="22"/>
          <w:szCs w:val="22"/>
        </w:rPr>
        <w:t xml:space="preserve"> </w:t>
      </w:r>
      <w:r w:rsidRPr="001503ED">
        <w:rPr>
          <w:rFonts w:ascii="Open Sans" w:hAnsi="Open Sans" w:cs="Open Sans"/>
          <w:color w:val="000000"/>
          <w:sz w:val="22"/>
          <w:szCs w:val="22"/>
        </w:rPr>
        <w:t>Torrelodones (</w:t>
      </w:r>
      <w:r>
        <w:rPr>
          <w:rFonts w:ascii="Open Sans" w:hAnsi="Open Sans" w:cs="Open Sans"/>
          <w:color w:val="000000"/>
          <w:sz w:val="22"/>
          <w:szCs w:val="22"/>
        </w:rPr>
        <w:t>54</w:t>
      </w:r>
      <w:r w:rsidRPr="001503ED">
        <w:rPr>
          <w:rFonts w:ascii="Open Sans" w:hAnsi="Open Sans" w:cs="Open Sans"/>
          <w:color w:val="000000"/>
          <w:sz w:val="22"/>
          <w:szCs w:val="22"/>
        </w:rPr>
        <w:t>%),</w:t>
      </w:r>
      <w:r>
        <w:rPr>
          <w:rFonts w:ascii="Open Sans" w:hAnsi="Open Sans" w:cs="Open Sans"/>
          <w:color w:val="000000"/>
          <w:sz w:val="22"/>
          <w:szCs w:val="22"/>
        </w:rPr>
        <w:t xml:space="preserve"> </w:t>
      </w:r>
      <w:r w:rsidRPr="001503ED">
        <w:rPr>
          <w:rFonts w:ascii="Open Sans" w:hAnsi="Open Sans" w:cs="Open Sans"/>
          <w:color w:val="000000"/>
          <w:sz w:val="22"/>
          <w:szCs w:val="22"/>
        </w:rPr>
        <w:t>Brunete (</w:t>
      </w:r>
      <w:r>
        <w:rPr>
          <w:rFonts w:ascii="Open Sans" w:hAnsi="Open Sans" w:cs="Open Sans"/>
          <w:color w:val="000000"/>
          <w:sz w:val="22"/>
          <w:szCs w:val="22"/>
        </w:rPr>
        <w:t>43</w:t>
      </w:r>
      <w:r w:rsidRPr="001503ED">
        <w:rPr>
          <w:rFonts w:ascii="Open Sans" w:hAnsi="Open Sans" w:cs="Open Sans"/>
          <w:color w:val="000000"/>
          <w:sz w:val="22"/>
          <w:szCs w:val="22"/>
        </w:rPr>
        <w:t>%),</w:t>
      </w:r>
      <w:r>
        <w:rPr>
          <w:rFonts w:ascii="Open Sans" w:hAnsi="Open Sans" w:cs="Open Sans"/>
          <w:color w:val="000000"/>
          <w:sz w:val="22"/>
          <w:szCs w:val="22"/>
        </w:rPr>
        <w:t xml:space="preserve"> </w:t>
      </w:r>
      <w:r w:rsidRPr="001503ED">
        <w:rPr>
          <w:rFonts w:ascii="Open Sans" w:hAnsi="Open Sans" w:cs="Open Sans"/>
          <w:color w:val="000000"/>
          <w:sz w:val="22"/>
          <w:szCs w:val="22"/>
        </w:rPr>
        <w:t>San Lorenzo de El Escorial (</w:t>
      </w:r>
      <w:r>
        <w:rPr>
          <w:rFonts w:ascii="Open Sans" w:hAnsi="Open Sans" w:cs="Open Sans"/>
          <w:color w:val="000000"/>
          <w:sz w:val="22"/>
          <w:szCs w:val="22"/>
        </w:rPr>
        <w:t>42</w:t>
      </w:r>
      <w:r w:rsidRPr="001503ED">
        <w:rPr>
          <w:rFonts w:ascii="Open Sans" w:hAnsi="Open Sans" w:cs="Open Sans"/>
          <w:color w:val="000000"/>
          <w:sz w:val="22"/>
          <w:szCs w:val="22"/>
        </w:rPr>
        <w:t>%),</w:t>
      </w:r>
      <w:r>
        <w:rPr>
          <w:rFonts w:ascii="Open Sans" w:hAnsi="Open Sans" w:cs="Open Sans"/>
          <w:color w:val="000000"/>
          <w:sz w:val="22"/>
          <w:szCs w:val="22"/>
        </w:rPr>
        <w:t xml:space="preserve"> </w:t>
      </w:r>
      <w:r w:rsidRPr="001503ED">
        <w:rPr>
          <w:rFonts w:ascii="Open Sans" w:hAnsi="Open Sans" w:cs="Open Sans"/>
          <w:color w:val="000000"/>
          <w:sz w:val="22"/>
          <w:szCs w:val="22"/>
        </w:rPr>
        <w:t>Alcobendas (</w:t>
      </w:r>
      <w:r>
        <w:rPr>
          <w:rFonts w:ascii="Open Sans" w:hAnsi="Open Sans" w:cs="Open Sans"/>
          <w:color w:val="000000"/>
          <w:sz w:val="22"/>
          <w:szCs w:val="22"/>
        </w:rPr>
        <w:t>31</w:t>
      </w:r>
      <w:r w:rsidRPr="001503ED">
        <w:rPr>
          <w:rFonts w:ascii="Open Sans" w:hAnsi="Open Sans" w:cs="Open Sans"/>
          <w:color w:val="000000"/>
          <w:sz w:val="22"/>
          <w:szCs w:val="22"/>
        </w:rPr>
        <w:t>%),</w:t>
      </w:r>
      <w:r>
        <w:rPr>
          <w:rFonts w:ascii="Open Sans" w:hAnsi="Open Sans" w:cs="Open Sans"/>
          <w:color w:val="000000"/>
          <w:sz w:val="22"/>
          <w:szCs w:val="22"/>
        </w:rPr>
        <w:t xml:space="preserve"> </w:t>
      </w:r>
      <w:r w:rsidRPr="001503ED">
        <w:rPr>
          <w:rFonts w:ascii="Open Sans" w:hAnsi="Open Sans" w:cs="Open Sans"/>
          <w:color w:val="000000"/>
          <w:sz w:val="22"/>
          <w:szCs w:val="22"/>
        </w:rPr>
        <w:t>Alpedrete (</w:t>
      </w:r>
      <w:r>
        <w:rPr>
          <w:rFonts w:ascii="Open Sans" w:hAnsi="Open Sans" w:cs="Open Sans"/>
          <w:color w:val="000000"/>
          <w:sz w:val="22"/>
          <w:szCs w:val="22"/>
        </w:rPr>
        <w:t>30</w:t>
      </w:r>
      <w:r w:rsidRPr="001503ED">
        <w:rPr>
          <w:rFonts w:ascii="Open Sans" w:hAnsi="Open Sans" w:cs="Open Sans"/>
          <w:color w:val="000000"/>
          <w:sz w:val="22"/>
          <w:szCs w:val="22"/>
        </w:rPr>
        <w:t>%),</w:t>
      </w:r>
      <w:r>
        <w:rPr>
          <w:rFonts w:ascii="Open Sans" w:hAnsi="Open Sans" w:cs="Open Sans"/>
          <w:color w:val="000000"/>
          <w:sz w:val="22"/>
          <w:szCs w:val="22"/>
        </w:rPr>
        <w:t xml:space="preserve"> </w:t>
      </w:r>
      <w:r w:rsidRPr="001503ED">
        <w:rPr>
          <w:rFonts w:ascii="Open Sans" w:hAnsi="Open Sans" w:cs="Open Sans"/>
          <w:color w:val="000000"/>
          <w:sz w:val="22"/>
          <w:szCs w:val="22"/>
        </w:rPr>
        <w:t>Moralzarzal (</w:t>
      </w:r>
      <w:r>
        <w:rPr>
          <w:rFonts w:ascii="Open Sans" w:hAnsi="Open Sans" w:cs="Open Sans"/>
          <w:color w:val="000000"/>
          <w:sz w:val="22"/>
          <w:szCs w:val="22"/>
        </w:rPr>
        <w:t>28</w:t>
      </w:r>
      <w:r w:rsidRPr="001503ED">
        <w:rPr>
          <w:rFonts w:ascii="Open Sans" w:hAnsi="Open Sans" w:cs="Open Sans"/>
          <w:color w:val="000000"/>
          <w:sz w:val="22"/>
          <w:szCs w:val="22"/>
        </w:rPr>
        <w:t>%),</w:t>
      </w:r>
      <w:r>
        <w:rPr>
          <w:rFonts w:ascii="Open Sans" w:hAnsi="Open Sans" w:cs="Open Sans"/>
          <w:color w:val="000000"/>
          <w:sz w:val="22"/>
          <w:szCs w:val="22"/>
        </w:rPr>
        <w:t xml:space="preserve"> </w:t>
      </w:r>
      <w:r w:rsidRPr="001503ED">
        <w:rPr>
          <w:rFonts w:ascii="Open Sans" w:hAnsi="Open Sans" w:cs="Open Sans"/>
          <w:color w:val="000000"/>
          <w:sz w:val="22"/>
          <w:szCs w:val="22"/>
        </w:rPr>
        <w:t>Fuenlabrada (</w:t>
      </w:r>
      <w:r>
        <w:rPr>
          <w:rFonts w:ascii="Open Sans" w:hAnsi="Open Sans" w:cs="Open Sans"/>
          <w:color w:val="000000"/>
          <w:sz w:val="22"/>
          <w:szCs w:val="22"/>
        </w:rPr>
        <w:t>28</w:t>
      </w:r>
      <w:r w:rsidRPr="001503ED">
        <w:rPr>
          <w:rFonts w:ascii="Open Sans" w:hAnsi="Open Sans" w:cs="Open Sans"/>
          <w:color w:val="000000"/>
          <w:sz w:val="22"/>
          <w:szCs w:val="22"/>
        </w:rPr>
        <w:t>%)</w:t>
      </w:r>
      <w:r>
        <w:rPr>
          <w:rFonts w:ascii="Open Sans" w:hAnsi="Open Sans" w:cs="Open Sans"/>
          <w:color w:val="000000"/>
          <w:sz w:val="22"/>
          <w:szCs w:val="22"/>
        </w:rPr>
        <w:t xml:space="preserve"> y </w:t>
      </w:r>
      <w:r w:rsidRPr="001503ED">
        <w:rPr>
          <w:rFonts w:ascii="Open Sans" w:hAnsi="Open Sans" w:cs="Open Sans"/>
          <w:color w:val="000000"/>
          <w:sz w:val="22"/>
          <w:szCs w:val="22"/>
        </w:rPr>
        <w:t>Pinto (</w:t>
      </w:r>
      <w:r>
        <w:rPr>
          <w:rFonts w:ascii="Open Sans" w:hAnsi="Open Sans" w:cs="Open Sans"/>
          <w:color w:val="000000"/>
          <w:sz w:val="22"/>
          <w:szCs w:val="22"/>
        </w:rPr>
        <w:t>27</w:t>
      </w:r>
      <w:r w:rsidRPr="001503ED">
        <w:rPr>
          <w:rFonts w:ascii="Open Sans" w:hAnsi="Open Sans" w:cs="Open Sans"/>
          <w:color w:val="000000"/>
          <w:sz w:val="22"/>
          <w:szCs w:val="22"/>
        </w:rPr>
        <w:t>%)</w:t>
      </w:r>
      <w:r>
        <w:rPr>
          <w:rFonts w:ascii="Open Sans" w:hAnsi="Open Sans" w:cs="Open Sans"/>
          <w:color w:val="000000"/>
          <w:sz w:val="22"/>
          <w:szCs w:val="22"/>
        </w:rPr>
        <w:t xml:space="preserve">. Por otro lado, la ciudad con un mayor descenso trimestral de contactos es </w:t>
      </w:r>
      <w:r w:rsidRPr="00AC7004">
        <w:rPr>
          <w:rFonts w:ascii="Open Sans" w:hAnsi="Open Sans" w:cs="Open Sans"/>
          <w:color w:val="000000"/>
          <w:sz w:val="22"/>
          <w:szCs w:val="22"/>
        </w:rPr>
        <w:t>Valdemorillo</w:t>
      </w:r>
      <w:r>
        <w:rPr>
          <w:rFonts w:ascii="Open Sans" w:hAnsi="Open Sans" w:cs="Open Sans"/>
          <w:color w:val="000000"/>
          <w:sz w:val="22"/>
          <w:szCs w:val="22"/>
        </w:rPr>
        <w:t xml:space="preserve"> con un -26%.</w:t>
      </w:r>
    </w:p>
    <w:tbl>
      <w:tblPr>
        <w:tblW w:w="914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1555"/>
        <w:gridCol w:w="3117"/>
        <w:gridCol w:w="2229"/>
        <w:gridCol w:w="2247"/>
      </w:tblGrid>
      <w:tr w:rsidR="00921C9C" w:rsidRPr="00450A76" w14:paraId="6D2FAB99" w14:textId="77777777" w:rsidTr="00004EA5">
        <w:trPr>
          <w:trHeight w:val="320"/>
        </w:trPr>
        <w:tc>
          <w:tcPr>
            <w:tcW w:w="1555" w:type="dxa"/>
            <w:shd w:val="clear" w:color="auto" w:fill="ACB9CA"/>
          </w:tcPr>
          <w:p w14:paraId="33EE5A87" w14:textId="77777777" w:rsidR="00921C9C" w:rsidRPr="00450A76" w:rsidRDefault="00921C9C" w:rsidP="00004EA5">
            <w:pPr>
              <w:jc w:val="center"/>
              <w:rPr>
                <w:rFonts w:ascii="Open Sans" w:eastAsia="Times New Roman" w:hAnsi="Open Sans" w:cs="Open Sans"/>
                <w:color w:val="000000" w:themeColor="text1"/>
                <w:sz w:val="22"/>
                <w:szCs w:val="22"/>
                <w:lang w:val="es-ES" w:eastAsia="es-ES"/>
              </w:rPr>
            </w:pPr>
            <w:r w:rsidRPr="00450A76">
              <w:rPr>
                <w:rFonts w:ascii="Open Sans" w:eastAsia="Times New Roman" w:hAnsi="Open Sans" w:cs="Open Sans"/>
                <w:color w:val="0D0D0D" w:themeColor="text1" w:themeTint="F2"/>
                <w:sz w:val="22"/>
                <w:szCs w:val="22"/>
                <w:lang w:val="es-ES" w:eastAsia="es-ES"/>
              </w:rPr>
              <w:t>Distancia con capital de provincia</w:t>
            </w:r>
          </w:p>
        </w:tc>
        <w:tc>
          <w:tcPr>
            <w:tcW w:w="3117" w:type="dxa"/>
            <w:shd w:val="clear" w:color="auto" w:fill="ACB9CA"/>
            <w:vAlign w:val="center"/>
          </w:tcPr>
          <w:p w14:paraId="5A13CBE7" w14:textId="77777777" w:rsidR="00921C9C" w:rsidRPr="00450A76" w:rsidRDefault="00921C9C" w:rsidP="00004EA5">
            <w:pPr>
              <w:rPr>
                <w:rFonts w:ascii="Open Sans" w:eastAsia="Times New Roman" w:hAnsi="Open Sans" w:cs="Open Sans"/>
                <w:color w:val="000000" w:themeColor="text1"/>
                <w:sz w:val="22"/>
                <w:szCs w:val="22"/>
                <w:lang w:val="es-ES" w:eastAsia="es-ES"/>
              </w:rPr>
            </w:pPr>
            <w:r w:rsidRPr="00450A76">
              <w:rPr>
                <w:rFonts w:ascii="Open Sans" w:eastAsia="Times New Roman" w:hAnsi="Open Sans" w:cs="Open Sans"/>
                <w:color w:val="000000" w:themeColor="text1"/>
                <w:sz w:val="22"/>
                <w:szCs w:val="22"/>
                <w:lang w:val="es-ES" w:eastAsia="es-ES"/>
              </w:rPr>
              <w:t>Municipios</w:t>
            </w:r>
          </w:p>
        </w:tc>
        <w:tc>
          <w:tcPr>
            <w:tcW w:w="2229" w:type="dxa"/>
            <w:shd w:val="clear" w:color="auto" w:fill="ACB9CA"/>
            <w:vAlign w:val="center"/>
            <w:hideMark/>
          </w:tcPr>
          <w:p w14:paraId="4482351C" w14:textId="77777777" w:rsidR="00921C9C" w:rsidRPr="00450A76" w:rsidRDefault="00921C9C" w:rsidP="00004EA5">
            <w:pPr>
              <w:jc w:val="center"/>
              <w:rPr>
                <w:rFonts w:ascii="Open Sans" w:eastAsia="Times New Roman" w:hAnsi="Open Sans" w:cs="Open Sans"/>
                <w:color w:val="000000" w:themeColor="text1"/>
                <w:sz w:val="22"/>
                <w:szCs w:val="22"/>
                <w:lang w:val="es-ES" w:eastAsia="es-ES"/>
              </w:rPr>
            </w:pPr>
            <w:r w:rsidRPr="00450A76">
              <w:rPr>
                <w:rFonts w:ascii="Open Sans" w:eastAsia="Times New Roman" w:hAnsi="Open Sans" w:cs="Open Sans"/>
                <w:color w:val="000000" w:themeColor="text1"/>
                <w:sz w:val="22"/>
                <w:szCs w:val="22"/>
                <w:lang w:val="es-ES" w:eastAsia="es-ES"/>
              </w:rPr>
              <w:t xml:space="preserve"> </w:t>
            </w:r>
            <w:r w:rsidRPr="007447B7">
              <w:rPr>
                <w:rFonts w:ascii="Open Sans" w:eastAsia="Times New Roman" w:hAnsi="Open Sans" w:cs="Open Sans"/>
                <w:b/>
                <w:bCs/>
                <w:color w:val="000000" w:themeColor="text1"/>
                <w:sz w:val="22"/>
                <w:szCs w:val="22"/>
                <w:lang w:val="es-ES" w:eastAsia="es-ES"/>
              </w:rPr>
              <w:t>% Interanual</w:t>
            </w:r>
            <w:r w:rsidRPr="00450A76">
              <w:rPr>
                <w:rFonts w:ascii="Open Sans" w:eastAsia="Times New Roman" w:hAnsi="Open Sans" w:cs="Open Sans"/>
                <w:color w:val="000000" w:themeColor="text1"/>
                <w:sz w:val="22"/>
                <w:szCs w:val="22"/>
                <w:lang w:val="es-ES" w:eastAsia="es-ES"/>
              </w:rPr>
              <w:t xml:space="preserve"> de los contactos </w:t>
            </w:r>
            <w:r w:rsidRPr="007447B7">
              <w:rPr>
                <w:rFonts w:ascii="Open Sans" w:eastAsia="Times New Roman" w:hAnsi="Open Sans" w:cs="Open Sans"/>
                <w:b/>
                <w:bCs/>
                <w:color w:val="000000" w:themeColor="text1"/>
                <w:sz w:val="22"/>
                <w:szCs w:val="22"/>
                <w:lang w:val="es-ES" w:eastAsia="es-ES"/>
              </w:rPr>
              <w:t>de abr.-sep. de 2020</w:t>
            </w:r>
            <w:r w:rsidRPr="00450A76">
              <w:rPr>
                <w:rFonts w:ascii="Open Sans" w:eastAsia="Times New Roman" w:hAnsi="Open Sans" w:cs="Open Sans"/>
                <w:color w:val="000000" w:themeColor="text1"/>
                <w:sz w:val="22"/>
                <w:szCs w:val="22"/>
                <w:lang w:val="es-ES" w:eastAsia="es-ES"/>
              </w:rPr>
              <w:t xml:space="preserve"> </w:t>
            </w:r>
          </w:p>
        </w:tc>
        <w:tc>
          <w:tcPr>
            <w:tcW w:w="2247" w:type="dxa"/>
            <w:shd w:val="clear" w:color="auto" w:fill="ACB9CA"/>
            <w:vAlign w:val="center"/>
            <w:hideMark/>
          </w:tcPr>
          <w:p w14:paraId="523C44FE" w14:textId="77777777" w:rsidR="00921C9C" w:rsidRPr="00450A76" w:rsidRDefault="00921C9C" w:rsidP="00004EA5">
            <w:pPr>
              <w:jc w:val="center"/>
              <w:rPr>
                <w:rFonts w:ascii="Open Sans" w:eastAsia="Times New Roman" w:hAnsi="Open Sans" w:cs="Open Sans"/>
                <w:color w:val="000000" w:themeColor="text1"/>
                <w:sz w:val="22"/>
                <w:szCs w:val="22"/>
                <w:lang w:val="es-ES" w:eastAsia="es-ES"/>
              </w:rPr>
            </w:pPr>
            <w:r w:rsidRPr="007447B7">
              <w:rPr>
                <w:rFonts w:ascii="Open Sans" w:eastAsia="Times New Roman" w:hAnsi="Open Sans" w:cs="Open Sans"/>
                <w:b/>
                <w:bCs/>
                <w:color w:val="000000" w:themeColor="text1"/>
                <w:sz w:val="22"/>
                <w:szCs w:val="22"/>
                <w:lang w:val="es-ES" w:eastAsia="es-ES"/>
              </w:rPr>
              <w:t xml:space="preserve"> % Trimestral</w:t>
            </w:r>
            <w:r w:rsidRPr="00450A76">
              <w:rPr>
                <w:rFonts w:ascii="Open Sans" w:eastAsia="Times New Roman" w:hAnsi="Open Sans" w:cs="Open Sans"/>
                <w:color w:val="000000" w:themeColor="text1"/>
                <w:sz w:val="22"/>
                <w:szCs w:val="22"/>
                <w:lang w:val="es-ES" w:eastAsia="es-ES"/>
              </w:rPr>
              <w:t xml:space="preserve"> de los contactos de </w:t>
            </w:r>
            <w:r>
              <w:rPr>
                <w:rFonts w:ascii="Open Sans" w:eastAsia="Times New Roman" w:hAnsi="Open Sans" w:cs="Open Sans"/>
                <w:b/>
                <w:bCs/>
                <w:color w:val="000000" w:themeColor="text1"/>
                <w:sz w:val="22"/>
                <w:szCs w:val="22"/>
                <w:lang w:val="es-ES" w:eastAsia="es-ES"/>
              </w:rPr>
              <w:t>3</w:t>
            </w:r>
            <w:r w:rsidRPr="007447B7">
              <w:rPr>
                <w:rFonts w:ascii="Open Sans" w:eastAsia="Times New Roman" w:hAnsi="Open Sans" w:cs="Open Sans"/>
                <w:b/>
                <w:bCs/>
                <w:color w:val="000000" w:themeColor="text1"/>
                <w:sz w:val="22"/>
                <w:szCs w:val="22"/>
                <w:lang w:val="es-ES" w:eastAsia="es-ES"/>
              </w:rPr>
              <w:t xml:space="preserve">T vs </w:t>
            </w:r>
            <w:r>
              <w:rPr>
                <w:rFonts w:ascii="Open Sans" w:eastAsia="Times New Roman" w:hAnsi="Open Sans" w:cs="Open Sans"/>
                <w:b/>
                <w:bCs/>
                <w:color w:val="000000" w:themeColor="text1"/>
                <w:sz w:val="22"/>
                <w:szCs w:val="22"/>
                <w:lang w:val="es-ES" w:eastAsia="es-ES"/>
              </w:rPr>
              <w:t>2</w:t>
            </w:r>
            <w:r w:rsidRPr="007447B7">
              <w:rPr>
                <w:rFonts w:ascii="Open Sans" w:eastAsia="Times New Roman" w:hAnsi="Open Sans" w:cs="Open Sans"/>
                <w:b/>
                <w:bCs/>
                <w:color w:val="000000" w:themeColor="text1"/>
                <w:sz w:val="22"/>
                <w:szCs w:val="22"/>
                <w:lang w:val="es-ES" w:eastAsia="es-ES"/>
              </w:rPr>
              <w:t>T 2020</w:t>
            </w:r>
          </w:p>
        </w:tc>
      </w:tr>
      <w:tr w:rsidR="00921C9C" w:rsidRPr="00450A76" w14:paraId="2DC44D6B" w14:textId="77777777" w:rsidTr="00004EA5">
        <w:trPr>
          <w:trHeight w:val="232"/>
        </w:trPr>
        <w:tc>
          <w:tcPr>
            <w:tcW w:w="1555" w:type="dxa"/>
            <w:shd w:val="clear" w:color="auto" w:fill="FFFFFF" w:themeFill="background1"/>
            <w:vAlign w:val="bottom"/>
          </w:tcPr>
          <w:p w14:paraId="58D6F8ED"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4A188F1D" w14:textId="77777777" w:rsidR="00921C9C" w:rsidRPr="00971D09" w:rsidRDefault="00921C9C" w:rsidP="00004EA5">
            <w:pPr>
              <w:rPr>
                <w:rFonts w:ascii="Open Sans" w:hAnsi="Open Sans" w:cs="Open Sans"/>
                <w:sz w:val="22"/>
                <w:szCs w:val="22"/>
              </w:rPr>
            </w:pPr>
            <w:r w:rsidRPr="00971D09">
              <w:rPr>
                <w:rFonts w:ascii="Open Sans" w:hAnsi="Open Sans" w:cs="Open Sans"/>
                <w:color w:val="000000"/>
                <w:sz w:val="22"/>
                <w:szCs w:val="22"/>
              </w:rPr>
              <w:t>Villalbilla</w:t>
            </w:r>
          </w:p>
        </w:tc>
        <w:tc>
          <w:tcPr>
            <w:tcW w:w="2229" w:type="dxa"/>
            <w:shd w:val="clear" w:color="auto" w:fill="auto"/>
            <w:noWrap/>
            <w:vAlign w:val="bottom"/>
          </w:tcPr>
          <w:p w14:paraId="2B371E68"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100%</w:t>
            </w:r>
          </w:p>
        </w:tc>
        <w:tc>
          <w:tcPr>
            <w:tcW w:w="2247" w:type="dxa"/>
            <w:shd w:val="clear" w:color="auto" w:fill="auto"/>
            <w:noWrap/>
            <w:vAlign w:val="bottom"/>
          </w:tcPr>
          <w:p w14:paraId="7C965192" w14:textId="77777777" w:rsidR="00921C9C" w:rsidRPr="00971D09" w:rsidRDefault="00921C9C" w:rsidP="00004EA5">
            <w:pPr>
              <w:jc w:val="center"/>
              <w:rPr>
                <w:rFonts w:ascii="Open Sans" w:eastAsia="Times New Roman" w:hAnsi="Open Sans" w:cs="Open Sans"/>
                <w:color w:val="9C0006"/>
                <w:sz w:val="22"/>
                <w:szCs w:val="22"/>
                <w:lang w:eastAsia="es-ES"/>
              </w:rPr>
            </w:pPr>
            <w:r w:rsidRPr="00971D09">
              <w:rPr>
                <w:rFonts w:ascii="Open Sans" w:hAnsi="Open Sans" w:cs="Open Sans"/>
                <w:color w:val="000000"/>
                <w:sz w:val="22"/>
                <w:szCs w:val="22"/>
              </w:rPr>
              <w:t>11%</w:t>
            </w:r>
          </w:p>
        </w:tc>
      </w:tr>
      <w:tr w:rsidR="00921C9C" w:rsidRPr="00450A76" w14:paraId="354D0C6F" w14:textId="77777777" w:rsidTr="00004EA5">
        <w:trPr>
          <w:trHeight w:val="232"/>
        </w:trPr>
        <w:tc>
          <w:tcPr>
            <w:tcW w:w="1555" w:type="dxa"/>
            <w:shd w:val="clear" w:color="auto" w:fill="FFFFFF" w:themeFill="background1"/>
            <w:vAlign w:val="bottom"/>
          </w:tcPr>
          <w:p w14:paraId="5EDAD39E"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0BF534C2" w14:textId="77777777" w:rsidR="00921C9C" w:rsidRPr="00971D09" w:rsidRDefault="00921C9C" w:rsidP="00004EA5">
            <w:pPr>
              <w:rPr>
                <w:rFonts w:ascii="Open Sans" w:hAnsi="Open Sans" w:cs="Open Sans"/>
                <w:sz w:val="22"/>
                <w:szCs w:val="22"/>
              </w:rPr>
            </w:pPr>
            <w:r w:rsidRPr="00971D09">
              <w:rPr>
                <w:rFonts w:ascii="Open Sans" w:hAnsi="Open Sans" w:cs="Open Sans"/>
                <w:color w:val="000000"/>
                <w:sz w:val="22"/>
                <w:szCs w:val="22"/>
              </w:rPr>
              <w:t>Velilla de San Antonio</w:t>
            </w:r>
          </w:p>
        </w:tc>
        <w:tc>
          <w:tcPr>
            <w:tcW w:w="2229" w:type="dxa"/>
            <w:shd w:val="clear" w:color="auto" w:fill="auto"/>
            <w:noWrap/>
            <w:vAlign w:val="bottom"/>
          </w:tcPr>
          <w:p w14:paraId="58F5C094"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76%</w:t>
            </w:r>
          </w:p>
        </w:tc>
        <w:tc>
          <w:tcPr>
            <w:tcW w:w="2247" w:type="dxa"/>
            <w:shd w:val="clear" w:color="auto" w:fill="auto"/>
            <w:noWrap/>
            <w:vAlign w:val="bottom"/>
          </w:tcPr>
          <w:p w14:paraId="66E9E041" w14:textId="77777777" w:rsidR="00921C9C" w:rsidRPr="00971D09" w:rsidRDefault="00921C9C" w:rsidP="00004EA5">
            <w:pPr>
              <w:jc w:val="center"/>
              <w:rPr>
                <w:rFonts w:ascii="Open Sans" w:eastAsia="Times New Roman" w:hAnsi="Open Sans" w:cs="Open Sans"/>
                <w:color w:val="9C0006"/>
                <w:sz w:val="22"/>
                <w:szCs w:val="22"/>
                <w:lang w:eastAsia="es-ES"/>
              </w:rPr>
            </w:pPr>
            <w:r w:rsidRPr="00971D09">
              <w:rPr>
                <w:rFonts w:ascii="Open Sans" w:hAnsi="Open Sans" w:cs="Open Sans"/>
                <w:color w:val="000000"/>
                <w:sz w:val="22"/>
                <w:szCs w:val="22"/>
              </w:rPr>
              <w:t>99%</w:t>
            </w:r>
          </w:p>
        </w:tc>
      </w:tr>
      <w:tr w:rsidR="00921C9C" w:rsidRPr="00450A76" w14:paraId="10078033" w14:textId="77777777" w:rsidTr="00004EA5">
        <w:trPr>
          <w:trHeight w:val="232"/>
        </w:trPr>
        <w:tc>
          <w:tcPr>
            <w:tcW w:w="1555" w:type="dxa"/>
            <w:shd w:val="clear" w:color="auto" w:fill="FFFFFF" w:themeFill="background1"/>
            <w:vAlign w:val="bottom"/>
          </w:tcPr>
          <w:p w14:paraId="67E2CA99"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02834C57" w14:textId="77777777" w:rsidR="00921C9C" w:rsidRPr="00971D09" w:rsidRDefault="00921C9C" w:rsidP="00004EA5">
            <w:pPr>
              <w:rPr>
                <w:rFonts w:ascii="Open Sans" w:hAnsi="Open Sans" w:cs="Open Sans"/>
                <w:sz w:val="22"/>
                <w:szCs w:val="22"/>
              </w:rPr>
            </w:pPr>
            <w:r w:rsidRPr="00971D09">
              <w:rPr>
                <w:rFonts w:ascii="Open Sans" w:hAnsi="Open Sans" w:cs="Open Sans"/>
                <w:color w:val="000000"/>
                <w:sz w:val="22"/>
                <w:szCs w:val="22"/>
              </w:rPr>
              <w:t>Paracuellos de Jarama</w:t>
            </w:r>
          </w:p>
        </w:tc>
        <w:tc>
          <w:tcPr>
            <w:tcW w:w="2229" w:type="dxa"/>
            <w:shd w:val="clear" w:color="auto" w:fill="auto"/>
            <w:noWrap/>
            <w:vAlign w:val="bottom"/>
          </w:tcPr>
          <w:p w14:paraId="021469A5"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69%</w:t>
            </w:r>
          </w:p>
        </w:tc>
        <w:tc>
          <w:tcPr>
            <w:tcW w:w="2247" w:type="dxa"/>
            <w:shd w:val="clear" w:color="auto" w:fill="auto"/>
            <w:noWrap/>
            <w:vAlign w:val="bottom"/>
          </w:tcPr>
          <w:p w14:paraId="64258FB8" w14:textId="77777777" w:rsidR="00921C9C" w:rsidRPr="00971D09" w:rsidRDefault="00921C9C" w:rsidP="00004EA5">
            <w:pPr>
              <w:jc w:val="center"/>
              <w:rPr>
                <w:rFonts w:ascii="Open Sans" w:eastAsia="Times New Roman" w:hAnsi="Open Sans" w:cs="Open Sans"/>
                <w:color w:val="9C0006"/>
                <w:sz w:val="22"/>
                <w:szCs w:val="22"/>
                <w:lang w:eastAsia="es-ES"/>
              </w:rPr>
            </w:pPr>
            <w:r w:rsidRPr="00971D09">
              <w:rPr>
                <w:rFonts w:ascii="Open Sans" w:hAnsi="Open Sans" w:cs="Open Sans"/>
                <w:color w:val="9C0006"/>
                <w:sz w:val="22"/>
                <w:szCs w:val="22"/>
              </w:rPr>
              <w:t>-3,2%</w:t>
            </w:r>
          </w:p>
        </w:tc>
      </w:tr>
      <w:tr w:rsidR="00921C9C" w:rsidRPr="00450A76" w14:paraId="6DFEEED9" w14:textId="77777777" w:rsidTr="00004EA5">
        <w:trPr>
          <w:trHeight w:val="232"/>
        </w:trPr>
        <w:tc>
          <w:tcPr>
            <w:tcW w:w="1555" w:type="dxa"/>
            <w:shd w:val="clear" w:color="auto" w:fill="FFFFFF" w:themeFill="background1"/>
            <w:vAlign w:val="bottom"/>
          </w:tcPr>
          <w:p w14:paraId="0ACDE81E"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184E743C" w14:textId="77777777" w:rsidR="00921C9C" w:rsidRPr="00971D09" w:rsidRDefault="00921C9C" w:rsidP="00004EA5">
            <w:pPr>
              <w:rPr>
                <w:rFonts w:ascii="Open Sans" w:hAnsi="Open Sans" w:cs="Open Sans"/>
                <w:sz w:val="22"/>
                <w:szCs w:val="22"/>
              </w:rPr>
            </w:pPr>
            <w:r w:rsidRPr="00971D09">
              <w:rPr>
                <w:rFonts w:ascii="Open Sans" w:hAnsi="Open Sans" w:cs="Open Sans"/>
                <w:color w:val="000000"/>
                <w:sz w:val="22"/>
                <w:szCs w:val="22"/>
              </w:rPr>
              <w:t>Torrelodones</w:t>
            </w:r>
          </w:p>
        </w:tc>
        <w:tc>
          <w:tcPr>
            <w:tcW w:w="2229" w:type="dxa"/>
            <w:shd w:val="clear" w:color="auto" w:fill="auto"/>
            <w:noWrap/>
            <w:vAlign w:val="bottom"/>
          </w:tcPr>
          <w:p w14:paraId="14CDD128"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69%</w:t>
            </w:r>
          </w:p>
        </w:tc>
        <w:tc>
          <w:tcPr>
            <w:tcW w:w="2247" w:type="dxa"/>
            <w:shd w:val="clear" w:color="auto" w:fill="auto"/>
            <w:noWrap/>
            <w:vAlign w:val="bottom"/>
          </w:tcPr>
          <w:p w14:paraId="36DD9737" w14:textId="77777777" w:rsidR="00921C9C" w:rsidRPr="00971D09" w:rsidRDefault="00921C9C" w:rsidP="00004EA5">
            <w:pPr>
              <w:jc w:val="center"/>
              <w:rPr>
                <w:rFonts w:ascii="Open Sans" w:eastAsia="Times New Roman" w:hAnsi="Open Sans" w:cs="Open Sans"/>
                <w:color w:val="9C0006"/>
                <w:sz w:val="22"/>
                <w:szCs w:val="22"/>
                <w:lang w:eastAsia="es-ES"/>
              </w:rPr>
            </w:pPr>
            <w:r w:rsidRPr="00971D09">
              <w:rPr>
                <w:rFonts w:ascii="Open Sans" w:hAnsi="Open Sans" w:cs="Open Sans"/>
                <w:color w:val="000000"/>
                <w:sz w:val="22"/>
                <w:szCs w:val="22"/>
              </w:rPr>
              <w:t>54%</w:t>
            </w:r>
          </w:p>
        </w:tc>
      </w:tr>
      <w:tr w:rsidR="00921C9C" w:rsidRPr="00450A76" w14:paraId="4F916FA8" w14:textId="77777777" w:rsidTr="00004EA5">
        <w:trPr>
          <w:trHeight w:val="232"/>
        </w:trPr>
        <w:tc>
          <w:tcPr>
            <w:tcW w:w="1555" w:type="dxa"/>
            <w:shd w:val="clear" w:color="auto" w:fill="FFFFFF" w:themeFill="background1"/>
            <w:vAlign w:val="bottom"/>
          </w:tcPr>
          <w:p w14:paraId="681DDAD0"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5C6051A0" w14:textId="77777777" w:rsidR="00921C9C" w:rsidRPr="00971D09" w:rsidRDefault="00921C9C" w:rsidP="00004EA5">
            <w:pPr>
              <w:rPr>
                <w:rFonts w:ascii="Open Sans" w:hAnsi="Open Sans" w:cs="Open Sans"/>
                <w:sz w:val="22"/>
                <w:szCs w:val="22"/>
              </w:rPr>
            </w:pPr>
            <w:r w:rsidRPr="00971D09">
              <w:rPr>
                <w:rFonts w:ascii="Open Sans" w:hAnsi="Open Sans" w:cs="Open Sans"/>
                <w:color w:val="000000"/>
                <w:sz w:val="22"/>
                <w:szCs w:val="22"/>
              </w:rPr>
              <w:t xml:space="preserve">Arroyomolinos </w:t>
            </w:r>
          </w:p>
        </w:tc>
        <w:tc>
          <w:tcPr>
            <w:tcW w:w="2229" w:type="dxa"/>
            <w:shd w:val="clear" w:color="auto" w:fill="auto"/>
            <w:noWrap/>
            <w:vAlign w:val="bottom"/>
          </w:tcPr>
          <w:p w14:paraId="76284ED3"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57%</w:t>
            </w:r>
          </w:p>
        </w:tc>
        <w:tc>
          <w:tcPr>
            <w:tcW w:w="2247" w:type="dxa"/>
            <w:shd w:val="clear" w:color="auto" w:fill="auto"/>
            <w:noWrap/>
            <w:vAlign w:val="bottom"/>
          </w:tcPr>
          <w:p w14:paraId="0364DD7B" w14:textId="77777777" w:rsidR="00921C9C" w:rsidRPr="00971D09" w:rsidRDefault="00921C9C" w:rsidP="00004EA5">
            <w:pPr>
              <w:jc w:val="center"/>
              <w:rPr>
                <w:rFonts w:ascii="Open Sans" w:eastAsia="Times New Roman" w:hAnsi="Open Sans" w:cs="Open Sans"/>
                <w:color w:val="9C0006"/>
                <w:sz w:val="22"/>
                <w:szCs w:val="22"/>
                <w:lang w:eastAsia="es-ES"/>
              </w:rPr>
            </w:pPr>
            <w:r w:rsidRPr="00971D09">
              <w:rPr>
                <w:rFonts w:ascii="Open Sans" w:hAnsi="Open Sans" w:cs="Open Sans"/>
                <w:color w:val="000000"/>
                <w:sz w:val="22"/>
                <w:szCs w:val="22"/>
              </w:rPr>
              <w:t>25%</w:t>
            </w:r>
          </w:p>
        </w:tc>
      </w:tr>
      <w:tr w:rsidR="00921C9C" w:rsidRPr="00450A76" w14:paraId="0883F45A" w14:textId="77777777" w:rsidTr="00004EA5">
        <w:trPr>
          <w:trHeight w:val="232"/>
        </w:trPr>
        <w:tc>
          <w:tcPr>
            <w:tcW w:w="1555" w:type="dxa"/>
            <w:shd w:val="clear" w:color="auto" w:fill="FFFFFF" w:themeFill="background1"/>
            <w:vAlign w:val="bottom"/>
          </w:tcPr>
          <w:p w14:paraId="19754DCF"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4436C681" w14:textId="77777777" w:rsidR="00921C9C" w:rsidRPr="00971D09" w:rsidRDefault="00921C9C" w:rsidP="00004EA5">
            <w:pPr>
              <w:rPr>
                <w:rFonts w:ascii="Open Sans" w:hAnsi="Open Sans" w:cs="Open Sans"/>
                <w:sz w:val="22"/>
                <w:szCs w:val="22"/>
              </w:rPr>
            </w:pPr>
            <w:r w:rsidRPr="00971D09">
              <w:rPr>
                <w:rFonts w:ascii="Open Sans" w:hAnsi="Open Sans" w:cs="Open Sans"/>
                <w:color w:val="000000"/>
                <w:sz w:val="22"/>
                <w:szCs w:val="22"/>
              </w:rPr>
              <w:t>Villaviciosa de Odón</w:t>
            </w:r>
          </w:p>
        </w:tc>
        <w:tc>
          <w:tcPr>
            <w:tcW w:w="2229" w:type="dxa"/>
            <w:shd w:val="clear" w:color="auto" w:fill="auto"/>
            <w:noWrap/>
            <w:vAlign w:val="bottom"/>
          </w:tcPr>
          <w:p w14:paraId="046A2792"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52%</w:t>
            </w:r>
          </w:p>
        </w:tc>
        <w:tc>
          <w:tcPr>
            <w:tcW w:w="2247" w:type="dxa"/>
            <w:shd w:val="clear" w:color="auto" w:fill="auto"/>
            <w:noWrap/>
            <w:vAlign w:val="bottom"/>
          </w:tcPr>
          <w:p w14:paraId="777CC44F" w14:textId="77777777" w:rsidR="00921C9C" w:rsidRPr="00971D09" w:rsidRDefault="00921C9C" w:rsidP="00004EA5">
            <w:pPr>
              <w:jc w:val="center"/>
              <w:rPr>
                <w:rFonts w:ascii="Open Sans" w:eastAsia="Times New Roman" w:hAnsi="Open Sans" w:cs="Open Sans"/>
                <w:color w:val="9C0006"/>
                <w:sz w:val="22"/>
                <w:szCs w:val="22"/>
                <w:lang w:eastAsia="es-ES"/>
              </w:rPr>
            </w:pPr>
            <w:r w:rsidRPr="00971D09">
              <w:rPr>
                <w:rFonts w:ascii="Open Sans" w:hAnsi="Open Sans" w:cs="Open Sans"/>
                <w:color w:val="9C0006"/>
                <w:sz w:val="22"/>
                <w:szCs w:val="22"/>
              </w:rPr>
              <w:t>-0,3%</w:t>
            </w:r>
          </w:p>
        </w:tc>
      </w:tr>
      <w:tr w:rsidR="00921C9C" w:rsidRPr="00450A76" w14:paraId="34A594B5" w14:textId="77777777" w:rsidTr="00004EA5">
        <w:trPr>
          <w:trHeight w:val="232"/>
        </w:trPr>
        <w:tc>
          <w:tcPr>
            <w:tcW w:w="1555" w:type="dxa"/>
            <w:shd w:val="clear" w:color="auto" w:fill="FFFFFF" w:themeFill="background1"/>
            <w:vAlign w:val="bottom"/>
          </w:tcPr>
          <w:p w14:paraId="4941D8AB"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 xml:space="preserve"> +50 km</w:t>
            </w:r>
          </w:p>
        </w:tc>
        <w:tc>
          <w:tcPr>
            <w:tcW w:w="3117" w:type="dxa"/>
            <w:shd w:val="clear" w:color="auto" w:fill="ACB9CA" w:themeFill="text2" w:themeFillTint="66"/>
            <w:vAlign w:val="bottom"/>
          </w:tcPr>
          <w:p w14:paraId="7E21E5E5" w14:textId="77777777" w:rsidR="00921C9C" w:rsidRPr="00971D09" w:rsidRDefault="00921C9C" w:rsidP="00004EA5">
            <w:pPr>
              <w:rPr>
                <w:rFonts w:ascii="Open Sans" w:hAnsi="Open Sans" w:cs="Open Sans"/>
                <w:sz w:val="22"/>
                <w:szCs w:val="22"/>
              </w:rPr>
            </w:pPr>
            <w:r w:rsidRPr="00971D09">
              <w:rPr>
                <w:rFonts w:ascii="Open Sans" w:hAnsi="Open Sans" w:cs="Open Sans"/>
                <w:color w:val="000000"/>
                <w:sz w:val="22"/>
                <w:szCs w:val="22"/>
              </w:rPr>
              <w:t>Guadarrama</w:t>
            </w:r>
          </w:p>
        </w:tc>
        <w:tc>
          <w:tcPr>
            <w:tcW w:w="2229" w:type="dxa"/>
            <w:shd w:val="clear" w:color="auto" w:fill="auto"/>
            <w:noWrap/>
            <w:vAlign w:val="bottom"/>
          </w:tcPr>
          <w:p w14:paraId="757D70DC"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52%</w:t>
            </w:r>
          </w:p>
        </w:tc>
        <w:tc>
          <w:tcPr>
            <w:tcW w:w="2247" w:type="dxa"/>
            <w:shd w:val="clear" w:color="auto" w:fill="auto"/>
            <w:noWrap/>
            <w:vAlign w:val="bottom"/>
          </w:tcPr>
          <w:p w14:paraId="685F8CB3" w14:textId="77777777" w:rsidR="00921C9C" w:rsidRPr="00971D09" w:rsidRDefault="00921C9C" w:rsidP="00004EA5">
            <w:pPr>
              <w:jc w:val="center"/>
              <w:rPr>
                <w:rFonts w:ascii="Open Sans" w:eastAsia="Times New Roman" w:hAnsi="Open Sans" w:cs="Open Sans"/>
                <w:color w:val="9C0006"/>
                <w:sz w:val="22"/>
                <w:szCs w:val="22"/>
                <w:lang w:eastAsia="es-ES"/>
              </w:rPr>
            </w:pPr>
            <w:r w:rsidRPr="00971D09">
              <w:rPr>
                <w:rFonts w:ascii="Open Sans" w:hAnsi="Open Sans" w:cs="Open Sans"/>
                <w:color w:val="000000"/>
                <w:sz w:val="22"/>
                <w:szCs w:val="22"/>
              </w:rPr>
              <w:t>19%</w:t>
            </w:r>
          </w:p>
        </w:tc>
      </w:tr>
      <w:tr w:rsidR="00921C9C" w:rsidRPr="00450A76" w14:paraId="3F1FFDD2" w14:textId="77777777" w:rsidTr="00004EA5">
        <w:trPr>
          <w:trHeight w:val="232"/>
        </w:trPr>
        <w:tc>
          <w:tcPr>
            <w:tcW w:w="1555" w:type="dxa"/>
            <w:shd w:val="clear" w:color="auto" w:fill="FFFFFF" w:themeFill="background1"/>
            <w:vAlign w:val="bottom"/>
          </w:tcPr>
          <w:p w14:paraId="4F46A9E3"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64F043E7" w14:textId="77777777" w:rsidR="00921C9C" w:rsidRPr="00971D09" w:rsidRDefault="00921C9C" w:rsidP="00004EA5">
            <w:pPr>
              <w:rPr>
                <w:rFonts w:ascii="Open Sans" w:hAnsi="Open Sans" w:cs="Open Sans"/>
                <w:sz w:val="22"/>
                <w:szCs w:val="22"/>
              </w:rPr>
            </w:pPr>
            <w:r w:rsidRPr="00971D09">
              <w:rPr>
                <w:rFonts w:ascii="Open Sans" w:hAnsi="Open Sans" w:cs="Open Sans"/>
                <w:color w:val="000000"/>
                <w:sz w:val="22"/>
                <w:szCs w:val="22"/>
              </w:rPr>
              <w:t>San Agustín de Guadalix</w:t>
            </w:r>
          </w:p>
        </w:tc>
        <w:tc>
          <w:tcPr>
            <w:tcW w:w="2229" w:type="dxa"/>
            <w:shd w:val="clear" w:color="auto" w:fill="auto"/>
            <w:noWrap/>
            <w:vAlign w:val="bottom"/>
          </w:tcPr>
          <w:p w14:paraId="7069D7F8"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50%</w:t>
            </w:r>
          </w:p>
        </w:tc>
        <w:tc>
          <w:tcPr>
            <w:tcW w:w="2247" w:type="dxa"/>
            <w:shd w:val="clear" w:color="auto" w:fill="auto"/>
            <w:noWrap/>
            <w:vAlign w:val="bottom"/>
          </w:tcPr>
          <w:p w14:paraId="278F4A3E" w14:textId="77777777" w:rsidR="00921C9C" w:rsidRPr="00971D09" w:rsidRDefault="00921C9C" w:rsidP="00004EA5">
            <w:pPr>
              <w:jc w:val="center"/>
              <w:rPr>
                <w:rFonts w:ascii="Open Sans" w:eastAsia="Times New Roman" w:hAnsi="Open Sans" w:cs="Open Sans"/>
                <w:color w:val="9C0006"/>
                <w:sz w:val="22"/>
                <w:szCs w:val="22"/>
                <w:lang w:eastAsia="es-ES"/>
              </w:rPr>
            </w:pPr>
            <w:r w:rsidRPr="00971D09">
              <w:rPr>
                <w:rFonts w:ascii="Open Sans" w:hAnsi="Open Sans" w:cs="Open Sans"/>
                <w:color w:val="000000"/>
                <w:sz w:val="22"/>
                <w:szCs w:val="22"/>
              </w:rPr>
              <w:t>3,6%</w:t>
            </w:r>
          </w:p>
        </w:tc>
      </w:tr>
      <w:tr w:rsidR="00921C9C" w:rsidRPr="00450A76" w14:paraId="05601983" w14:textId="77777777" w:rsidTr="00004EA5">
        <w:trPr>
          <w:trHeight w:val="232"/>
        </w:trPr>
        <w:tc>
          <w:tcPr>
            <w:tcW w:w="1555" w:type="dxa"/>
            <w:shd w:val="clear" w:color="auto" w:fill="FFFFFF" w:themeFill="background1"/>
            <w:vAlign w:val="bottom"/>
          </w:tcPr>
          <w:p w14:paraId="49593E33"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 xml:space="preserve"> +50 km</w:t>
            </w:r>
          </w:p>
        </w:tc>
        <w:tc>
          <w:tcPr>
            <w:tcW w:w="3117" w:type="dxa"/>
            <w:shd w:val="clear" w:color="auto" w:fill="ACB9CA" w:themeFill="text2" w:themeFillTint="66"/>
            <w:vAlign w:val="bottom"/>
          </w:tcPr>
          <w:p w14:paraId="7FB40D5B" w14:textId="77777777" w:rsidR="00921C9C" w:rsidRPr="00971D09" w:rsidRDefault="00921C9C" w:rsidP="00004EA5">
            <w:pPr>
              <w:rPr>
                <w:rFonts w:ascii="Open Sans" w:hAnsi="Open Sans" w:cs="Open Sans"/>
                <w:sz w:val="22"/>
                <w:szCs w:val="22"/>
              </w:rPr>
            </w:pPr>
            <w:r w:rsidRPr="00971D09">
              <w:rPr>
                <w:rFonts w:ascii="Open Sans" w:hAnsi="Open Sans" w:cs="Open Sans"/>
                <w:color w:val="000000"/>
                <w:sz w:val="22"/>
                <w:szCs w:val="22"/>
              </w:rPr>
              <w:t>Moralzarzal</w:t>
            </w:r>
          </w:p>
        </w:tc>
        <w:tc>
          <w:tcPr>
            <w:tcW w:w="2229" w:type="dxa"/>
            <w:shd w:val="clear" w:color="auto" w:fill="auto"/>
            <w:noWrap/>
            <w:vAlign w:val="bottom"/>
          </w:tcPr>
          <w:p w14:paraId="39714C4D"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39%</w:t>
            </w:r>
          </w:p>
        </w:tc>
        <w:tc>
          <w:tcPr>
            <w:tcW w:w="2247" w:type="dxa"/>
            <w:shd w:val="clear" w:color="auto" w:fill="auto"/>
            <w:noWrap/>
            <w:vAlign w:val="bottom"/>
          </w:tcPr>
          <w:p w14:paraId="4A8903B5" w14:textId="77777777" w:rsidR="00921C9C" w:rsidRPr="00971D09" w:rsidRDefault="00921C9C" w:rsidP="00004EA5">
            <w:pPr>
              <w:jc w:val="center"/>
              <w:rPr>
                <w:rFonts w:ascii="Open Sans" w:eastAsia="Times New Roman" w:hAnsi="Open Sans" w:cs="Open Sans"/>
                <w:color w:val="9C0006"/>
                <w:sz w:val="22"/>
                <w:szCs w:val="22"/>
                <w:lang w:eastAsia="es-ES"/>
              </w:rPr>
            </w:pPr>
            <w:r w:rsidRPr="00971D09">
              <w:rPr>
                <w:rFonts w:ascii="Open Sans" w:hAnsi="Open Sans" w:cs="Open Sans"/>
                <w:color w:val="000000"/>
                <w:sz w:val="22"/>
                <w:szCs w:val="22"/>
              </w:rPr>
              <w:t>28%</w:t>
            </w:r>
          </w:p>
        </w:tc>
      </w:tr>
      <w:tr w:rsidR="00921C9C" w:rsidRPr="00450A76" w14:paraId="6A540B96" w14:textId="77777777" w:rsidTr="00004EA5">
        <w:trPr>
          <w:trHeight w:val="232"/>
        </w:trPr>
        <w:tc>
          <w:tcPr>
            <w:tcW w:w="1555" w:type="dxa"/>
            <w:shd w:val="clear" w:color="auto" w:fill="FFFFFF" w:themeFill="background1"/>
            <w:vAlign w:val="bottom"/>
          </w:tcPr>
          <w:p w14:paraId="52BF7980"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 xml:space="preserve"> +60 km</w:t>
            </w:r>
          </w:p>
        </w:tc>
        <w:tc>
          <w:tcPr>
            <w:tcW w:w="3117" w:type="dxa"/>
            <w:shd w:val="clear" w:color="auto" w:fill="ACB9CA" w:themeFill="text2" w:themeFillTint="66"/>
            <w:vAlign w:val="bottom"/>
          </w:tcPr>
          <w:p w14:paraId="16A50536" w14:textId="77777777" w:rsidR="00921C9C" w:rsidRPr="00971D09" w:rsidRDefault="00921C9C" w:rsidP="00004EA5">
            <w:pPr>
              <w:rPr>
                <w:rFonts w:ascii="Open Sans" w:hAnsi="Open Sans" w:cs="Open Sans"/>
                <w:sz w:val="22"/>
                <w:szCs w:val="22"/>
              </w:rPr>
            </w:pPr>
            <w:r w:rsidRPr="00971D09">
              <w:rPr>
                <w:rFonts w:ascii="Open Sans" w:hAnsi="Open Sans" w:cs="Open Sans"/>
                <w:color w:val="000000"/>
                <w:sz w:val="22"/>
                <w:szCs w:val="22"/>
              </w:rPr>
              <w:t>El Escorial</w:t>
            </w:r>
          </w:p>
        </w:tc>
        <w:tc>
          <w:tcPr>
            <w:tcW w:w="2229" w:type="dxa"/>
            <w:shd w:val="clear" w:color="auto" w:fill="auto"/>
            <w:noWrap/>
            <w:vAlign w:val="bottom"/>
          </w:tcPr>
          <w:p w14:paraId="53C596B2"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39%</w:t>
            </w:r>
          </w:p>
        </w:tc>
        <w:tc>
          <w:tcPr>
            <w:tcW w:w="2247" w:type="dxa"/>
            <w:shd w:val="clear" w:color="auto" w:fill="auto"/>
            <w:noWrap/>
            <w:vAlign w:val="bottom"/>
          </w:tcPr>
          <w:p w14:paraId="5E331FB3" w14:textId="77777777" w:rsidR="00921C9C" w:rsidRPr="00971D09" w:rsidRDefault="00921C9C" w:rsidP="00004EA5">
            <w:pPr>
              <w:jc w:val="center"/>
              <w:rPr>
                <w:rFonts w:ascii="Open Sans" w:eastAsia="Times New Roman" w:hAnsi="Open Sans" w:cs="Open Sans"/>
                <w:color w:val="9C0006"/>
                <w:sz w:val="22"/>
                <w:szCs w:val="22"/>
                <w:lang w:eastAsia="es-ES"/>
              </w:rPr>
            </w:pPr>
            <w:r w:rsidRPr="00971D09">
              <w:rPr>
                <w:rFonts w:ascii="Open Sans" w:hAnsi="Open Sans" w:cs="Open Sans"/>
                <w:color w:val="9C0006"/>
                <w:sz w:val="22"/>
                <w:szCs w:val="22"/>
              </w:rPr>
              <w:t>-2,1%</w:t>
            </w:r>
          </w:p>
        </w:tc>
      </w:tr>
      <w:tr w:rsidR="00921C9C" w:rsidRPr="00450A76" w14:paraId="7BEE80A6" w14:textId="77777777" w:rsidTr="00004EA5">
        <w:trPr>
          <w:trHeight w:val="232"/>
        </w:trPr>
        <w:tc>
          <w:tcPr>
            <w:tcW w:w="1555" w:type="dxa"/>
            <w:shd w:val="clear" w:color="auto" w:fill="FFFFFF" w:themeFill="background1"/>
            <w:vAlign w:val="bottom"/>
          </w:tcPr>
          <w:p w14:paraId="354D7978"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7839D3B9" w14:textId="77777777" w:rsidR="00921C9C" w:rsidRPr="00971D09" w:rsidRDefault="00921C9C" w:rsidP="00004EA5">
            <w:pPr>
              <w:rPr>
                <w:rFonts w:ascii="Open Sans" w:hAnsi="Open Sans" w:cs="Open Sans"/>
                <w:sz w:val="22"/>
                <w:szCs w:val="22"/>
              </w:rPr>
            </w:pPr>
            <w:r w:rsidRPr="00971D09">
              <w:rPr>
                <w:rFonts w:ascii="Open Sans" w:hAnsi="Open Sans" w:cs="Open Sans"/>
                <w:color w:val="000000"/>
                <w:sz w:val="22"/>
                <w:szCs w:val="22"/>
              </w:rPr>
              <w:t>San Martín de la Vega</w:t>
            </w:r>
          </w:p>
        </w:tc>
        <w:tc>
          <w:tcPr>
            <w:tcW w:w="2229" w:type="dxa"/>
            <w:shd w:val="clear" w:color="auto" w:fill="auto"/>
            <w:noWrap/>
            <w:vAlign w:val="bottom"/>
          </w:tcPr>
          <w:p w14:paraId="5D7C45F5"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38%</w:t>
            </w:r>
          </w:p>
        </w:tc>
        <w:tc>
          <w:tcPr>
            <w:tcW w:w="2247" w:type="dxa"/>
            <w:shd w:val="clear" w:color="auto" w:fill="auto"/>
            <w:noWrap/>
            <w:vAlign w:val="bottom"/>
          </w:tcPr>
          <w:p w14:paraId="0394BB9F" w14:textId="77777777" w:rsidR="00921C9C" w:rsidRPr="00971D09" w:rsidRDefault="00921C9C" w:rsidP="00004EA5">
            <w:pPr>
              <w:jc w:val="center"/>
              <w:rPr>
                <w:rFonts w:ascii="Open Sans" w:eastAsia="Times New Roman" w:hAnsi="Open Sans" w:cs="Open Sans"/>
                <w:color w:val="9C0006"/>
                <w:sz w:val="22"/>
                <w:szCs w:val="22"/>
                <w:lang w:eastAsia="es-ES"/>
              </w:rPr>
            </w:pPr>
            <w:r w:rsidRPr="00971D09">
              <w:rPr>
                <w:rFonts w:ascii="Open Sans" w:hAnsi="Open Sans" w:cs="Open Sans"/>
                <w:color w:val="000000"/>
                <w:sz w:val="22"/>
                <w:szCs w:val="22"/>
              </w:rPr>
              <w:t>16%</w:t>
            </w:r>
          </w:p>
        </w:tc>
      </w:tr>
      <w:tr w:rsidR="00921C9C" w:rsidRPr="00450A76" w14:paraId="653CDBAC" w14:textId="77777777" w:rsidTr="00004EA5">
        <w:trPr>
          <w:trHeight w:val="232"/>
        </w:trPr>
        <w:tc>
          <w:tcPr>
            <w:tcW w:w="1555" w:type="dxa"/>
            <w:shd w:val="clear" w:color="auto" w:fill="FFFFFF" w:themeFill="background1"/>
            <w:vAlign w:val="bottom"/>
          </w:tcPr>
          <w:p w14:paraId="07CA61DC"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7A18EAA4" w14:textId="77777777" w:rsidR="00921C9C" w:rsidRPr="00971D09" w:rsidRDefault="00921C9C" w:rsidP="00004EA5">
            <w:pPr>
              <w:rPr>
                <w:rFonts w:ascii="Open Sans" w:hAnsi="Open Sans" w:cs="Open Sans"/>
                <w:sz w:val="22"/>
                <w:szCs w:val="22"/>
              </w:rPr>
            </w:pPr>
            <w:r w:rsidRPr="00971D09">
              <w:rPr>
                <w:rFonts w:ascii="Open Sans" w:hAnsi="Open Sans" w:cs="Open Sans"/>
                <w:color w:val="000000"/>
                <w:sz w:val="22"/>
                <w:szCs w:val="22"/>
              </w:rPr>
              <w:t>Villanueva del Pardillo</w:t>
            </w:r>
          </w:p>
        </w:tc>
        <w:tc>
          <w:tcPr>
            <w:tcW w:w="2229" w:type="dxa"/>
            <w:shd w:val="clear" w:color="auto" w:fill="auto"/>
            <w:noWrap/>
            <w:vAlign w:val="bottom"/>
          </w:tcPr>
          <w:p w14:paraId="28EE9ED9"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31%</w:t>
            </w:r>
          </w:p>
        </w:tc>
        <w:tc>
          <w:tcPr>
            <w:tcW w:w="2247" w:type="dxa"/>
            <w:shd w:val="clear" w:color="auto" w:fill="auto"/>
            <w:noWrap/>
            <w:vAlign w:val="bottom"/>
          </w:tcPr>
          <w:p w14:paraId="6550BBAD" w14:textId="77777777" w:rsidR="00921C9C" w:rsidRPr="00971D09" w:rsidRDefault="00921C9C" w:rsidP="00004EA5">
            <w:pPr>
              <w:jc w:val="center"/>
              <w:rPr>
                <w:rFonts w:ascii="Open Sans" w:eastAsia="Times New Roman" w:hAnsi="Open Sans" w:cs="Open Sans"/>
                <w:color w:val="9C0006"/>
                <w:sz w:val="22"/>
                <w:szCs w:val="22"/>
                <w:lang w:eastAsia="es-ES"/>
              </w:rPr>
            </w:pPr>
            <w:r w:rsidRPr="00971D09">
              <w:rPr>
                <w:rFonts w:ascii="Open Sans" w:hAnsi="Open Sans" w:cs="Open Sans"/>
                <w:color w:val="9C0006"/>
                <w:sz w:val="22"/>
                <w:szCs w:val="22"/>
              </w:rPr>
              <w:t>-22%</w:t>
            </w:r>
          </w:p>
        </w:tc>
      </w:tr>
      <w:tr w:rsidR="00921C9C" w:rsidRPr="00450A76" w14:paraId="3C23EA82" w14:textId="77777777" w:rsidTr="00004EA5">
        <w:trPr>
          <w:trHeight w:val="232"/>
        </w:trPr>
        <w:tc>
          <w:tcPr>
            <w:tcW w:w="1555" w:type="dxa"/>
            <w:shd w:val="clear" w:color="auto" w:fill="FFFFFF" w:themeFill="background1"/>
            <w:vAlign w:val="bottom"/>
          </w:tcPr>
          <w:p w14:paraId="6AC4510A"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 xml:space="preserve"> +10 km</w:t>
            </w:r>
          </w:p>
        </w:tc>
        <w:tc>
          <w:tcPr>
            <w:tcW w:w="3117" w:type="dxa"/>
            <w:shd w:val="clear" w:color="auto" w:fill="ACB9CA" w:themeFill="text2" w:themeFillTint="66"/>
            <w:vAlign w:val="bottom"/>
          </w:tcPr>
          <w:p w14:paraId="0865DAA2" w14:textId="77777777" w:rsidR="00921C9C" w:rsidRPr="00971D09" w:rsidRDefault="00921C9C" w:rsidP="00004EA5">
            <w:pPr>
              <w:rPr>
                <w:rFonts w:ascii="Open Sans" w:hAnsi="Open Sans" w:cs="Open Sans"/>
                <w:sz w:val="22"/>
                <w:szCs w:val="22"/>
              </w:rPr>
            </w:pPr>
            <w:r w:rsidRPr="00971D09">
              <w:rPr>
                <w:rFonts w:ascii="Open Sans" w:hAnsi="Open Sans" w:cs="Open Sans"/>
                <w:color w:val="000000"/>
                <w:sz w:val="22"/>
                <w:szCs w:val="22"/>
              </w:rPr>
              <w:t>Alcorcón</w:t>
            </w:r>
          </w:p>
        </w:tc>
        <w:tc>
          <w:tcPr>
            <w:tcW w:w="2229" w:type="dxa"/>
            <w:shd w:val="clear" w:color="auto" w:fill="auto"/>
            <w:noWrap/>
            <w:vAlign w:val="bottom"/>
          </w:tcPr>
          <w:p w14:paraId="46811ED7"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31%</w:t>
            </w:r>
          </w:p>
        </w:tc>
        <w:tc>
          <w:tcPr>
            <w:tcW w:w="2247" w:type="dxa"/>
            <w:shd w:val="clear" w:color="auto" w:fill="auto"/>
            <w:noWrap/>
            <w:vAlign w:val="bottom"/>
          </w:tcPr>
          <w:p w14:paraId="6288FB77" w14:textId="77777777" w:rsidR="00921C9C" w:rsidRPr="00971D09" w:rsidRDefault="00921C9C" w:rsidP="00004EA5">
            <w:pPr>
              <w:jc w:val="center"/>
              <w:rPr>
                <w:rFonts w:ascii="Open Sans" w:eastAsia="Times New Roman" w:hAnsi="Open Sans" w:cs="Open Sans"/>
                <w:color w:val="9C0006"/>
                <w:sz w:val="22"/>
                <w:szCs w:val="22"/>
                <w:lang w:eastAsia="es-ES"/>
              </w:rPr>
            </w:pPr>
            <w:r w:rsidRPr="00971D09">
              <w:rPr>
                <w:rFonts w:ascii="Open Sans" w:hAnsi="Open Sans" w:cs="Open Sans"/>
                <w:color w:val="000000"/>
                <w:sz w:val="22"/>
                <w:szCs w:val="22"/>
              </w:rPr>
              <w:t>8,8%</w:t>
            </w:r>
          </w:p>
        </w:tc>
      </w:tr>
      <w:tr w:rsidR="00921C9C" w:rsidRPr="00450A76" w14:paraId="56312623" w14:textId="77777777" w:rsidTr="00004EA5">
        <w:trPr>
          <w:trHeight w:val="232"/>
        </w:trPr>
        <w:tc>
          <w:tcPr>
            <w:tcW w:w="1555" w:type="dxa"/>
            <w:shd w:val="clear" w:color="auto" w:fill="FFFFFF" w:themeFill="background1"/>
            <w:vAlign w:val="bottom"/>
          </w:tcPr>
          <w:p w14:paraId="48E854BE"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 xml:space="preserve"> +40 km</w:t>
            </w:r>
          </w:p>
        </w:tc>
        <w:tc>
          <w:tcPr>
            <w:tcW w:w="3117" w:type="dxa"/>
            <w:shd w:val="clear" w:color="auto" w:fill="ACB9CA" w:themeFill="text2" w:themeFillTint="66"/>
            <w:vAlign w:val="bottom"/>
          </w:tcPr>
          <w:p w14:paraId="1407DCDC" w14:textId="77777777" w:rsidR="00921C9C" w:rsidRPr="00971D09" w:rsidRDefault="00921C9C" w:rsidP="00004EA5">
            <w:pPr>
              <w:rPr>
                <w:rFonts w:ascii="Open Sans" w:hAnsi="Open Sans" w:cs="Open Sans"/>
                <w:sz w:val="22"/>
                <w:szCs w:val="22"/>
              </w:rPr>
            </w:pPr>
            <w:r w:rsidRPr="00971D09">
              <w:rPr>
                <w:rFonts w:ascii="Open Sans" w:hAnsi="Open Sans" w:cs="Open Sans"/>
                <w:color w:val="000000"/>
                <w:sz w:val="22"/>
                <w:szCs w:val="22"/>
              </w:rPr>
              <w:t>Galapagar</w:t>
            </w:r>
          </w:p>
        </w:tc>
        <w:tc>
          <w:tcPr>
            <w:tcW w:w="2229" w:type="dxa"/>
            <w:shd w:val="clear" w:color="auto" w:fill="auto"/>
            <w:noWrap/>
            <w:vAlign w:val="bottom"/>
          </w:tcPr>
          <w:p w14:paraId="0CB0A39D"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28%</w:t>
            </w:r>
          </w:p>
        </w:tc>
        <w:tc>
          <w:tcPr>
            <w:tcW w:w="2247" w:type="dxa"/>
            <w:shd w:val="clear" w:color="auto" w:fill="auto"/>
            <w:noWrap/>
            <w:vAlign w:val="bottom"/>
          </w:tcPr>
          <w:p w14:paraId="6F8180A5" w14:textId="77777777" w:rsidR="00921C9C" w:rsidRPr="00971D09" w:rsidRDefault="00921C9C" w:rsidP="00004EA5">
            <w:pPr>
              <w:jc w:val="center"/>
              <w:rPr>
                <w:rFonts w:ascii="Open Sans" w:eastAsia="Times New Roman" w:hAnsi="Open Sans" w:cs="Open Sans"/>
                <w:color w:val="9C0006"/>
                <w:sz w:val="22"/>
                <w:szCs w:val="22"/>
                <w:lang w:eastAsia="es-ES"/>
              </w:rPr>
            </w:pPr>
            <w:r w:rsidRPr="00971D09">
              <w:rPr>
                <w:rFonts w:ascii="Open Sans" w:hAnsi="Open Sans" w:cs="Open Sans"/>
                <w:color w:val="000000"/>
                <w:sz w:val="22"/>
                <w:szCs w:val="22"/>
              </w:rPr>
              <w:t>15%</w:t>
            </w:r>
          </w:p>
        </w:tc>
      </w:tr>
      <w:tr w:rsidR="00921C9C" w:rsidRPr="00450A76" w14:paraId="37230D1C" w14:textId="77777777" w:rsidTr="00004EA5">
        <w:trPr>
          <w:trHeight w:val="232"/>
        </w:trPr>
        <w:tc>
          <w:tcPr>
            <w:tcW w:w="1555" w:type="dxa"/>
            <w:shd w:val="clear" w:color="auto" w:fill="FFFFFF" w:themeFill="background1"/>
            <w:vAlign w:val="bottom"/>
          </w:tcPr>
          <w:p w14:paraId="3690F1A5"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7193141D" w14:textId="77777777" w:rsidR="00921C9C" w:rsidRPr="00971D09" w:rsidRDefault="00921C9C" w:rsidP="00004EA5">
            <w:pPr>
              <w:rPr>
                <w:rFonts w:ascii="Open Sans" w:hAnsi="Open Sans" w:cs="Open Sans"/>
                <w:sz w:val="22"/>
                <w:szCs w:val="22"/>
              </w:rPr>
            </w:pPr>
            <w:r w:rsidRPr="00971D09">
              <w:rPr>
                <w:rFonts w:ascii="Open Sans" w:hAnsi="Open Sans" w:cs="Open Sans"/>
                <w:color w:val="000000"/>
                <w:sz w:val="22"/>
                <w:szCs w:val="22"/>
              </w:rPr>
              <w:t>Ciempozuelos</w:t>
            </w:r>
          </w:p>
        </w:tc>
        <w:tc>
          <w:tcPr>
            <w:tcW w:w="2229" w:type="dxa"/>
            <w:shd w:val="clear" w:color="auto" w:fill="auto"/>
            <w:noWrap/>
            <w:vAlign w:val="bottom"/>
          </w:tcPr>
          <w:p w14:paraId="3277A02F"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28%</w:t>
            </w:r>
          </w:p>
        </w:tc>
        <w:tc>
          <w:tcPr>
            <w:tcW w:w="2247" w:type="dxa"/>
            <w:shd w:val="clear" w:color="auto" w:fill="auto"/>
            <w:noWrap/>
            <w:vAlign w:val="bottom"/>
          </w:tcPr>
          <w:p w14:paraId="32490A76" w14:textId="77777777" w:rsidR="00921C9C" w:rsidRPr="00971D09" w:rsidRDefault="00921C9C" w:rsidP="00004EA5">
            <w:pPr>
              <w:jc w:val="center"/>
              <w:rPr>
                <w:rFonts w:ascii="Open Sans" w:eastAsia="Times New Roman" w:hAnsi="Open Sans" w:cs="Open Sans"/>
                <w:color w:val="9C0006"/>
                <w:sz w:val="22"/>
                <w:szCs w:val="22"/>
                <w:lang w:eastAsia="es-ES"/>
              </w:rPr>
            </w:pPr>
            <w:r w:rsidRPr="00971D09">
              <w:rPr>
                <w:rFonts w:ascii="Open Sans" w:hAnsi="Open Sans" w:cs="Open Sans"/>
                <w:color w:val="000000"/>
                <w:sz w:val="22"/>
                <w:szCs w:val="22"/>
              </w:rPr>
              <w:t>8,6%</w:t>
            </w:r>
          </w:p>
        </w:tc>
      </w:tr>
      <w:tr w:rsidR="00921C9C" w:rsidRPr="00450A76" w14:paraId="02842E88" w14:textId="77777777" w:rsidTr="00004EA5">
        <w:trPr>
          <w:trHeight w:val="232"/>
        </w:trPr>
        <w:tc>
          <w:tcPr>
            <w:tcW w:w="1555" w:type="dxa"/>
            <w:shd w:val="clear" w:color="auto" w:fill="FFFFFF" w:themeFill="background1"/>
            <w:vAlign w:val="bottom"/>
          </w:tcPr>
          <w:p w14:paraId="56BAC682"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 xml:space="preserve"> +40 km</w:t>
            </w:r>
          </w:p>
        </w:tc>
        <w:tc>
          <w:tcPr>
            <w:tcW w:w="3117" w:type="dxa"/>
            <w:shd w:val="clear" w:color="auto" w:fill="ACB9CA" w:themeFill="text2" w:themeFillTint="66"/>
            <w:vAlign w:val="bottom"/>
          </w:tcPr>
          <w:p w14:paraId="565E532D" w14:textId="77777777" w:rsidR="00921C9C" w:rsidRPr="00971D09" w:rsidRDefault="00921C9C" w:rsidP="00004EA5">
            <w:pPr>
              <w:rPr>
                <w:rFonts w:ascii="Open Sans" w:hAnsi="Open Sans" w:cs="Open Sans"/>
                <w:sz w:val="22"/>
                <w:szCs w:val="22"/>
              </w:rPr>
            </w:pPr>
            <w:r w:rsidRPr="00971D09">
              <w:rPr>
                <w:rFonts w:ascii="Open Sans" w:hAnsi="Open Sans" w:cs="Open Sans"/>
                <w:color w:val="000000"/>
                <w:sz w:val="22"/>
                <w:szCs w:val="22"/>
              </w:rPr>
              <w:t>Alpedrete</w:t>
            </w:r>
          </w:p>
        </w:tc>
        <w:tc>
          <w:tcPr>
            <w:tcW w:w="2229" w:type="dxa"/>
            <w:shd w:val="clear" w:color="auto" w:fill="auto"/>
            <w:noWrap/>
            <w:vAlign w:val="bottom"/>
          </w:tcPr>
          <w:p w14:paraId="7BA9B90A"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27%</w:t>
            </w:r>
          </w:p>
        </w:tc>
        <w:tc>
          <w:tcPr>
            <w:tcW w:w="2247" w:type="dxa"/>
            <w:shd w:val="clear" w:color="auto" w:fill="auto"/>
            <w:noWrap/>
            <w:vAlign w:val="bottom"/>
          </w:tcPr>
          <w:p w14:paraId="392CB0B7" w14:textId="77777777" w:rsidR="00921C9C" w:rsidRPr="00971D09" w:rsidRDefault="00921C9C" w:rsidP="00004EA5">
            <w:pPr>
              <w:jc w:val="center"/>
              <w:rPr>
                <w:rFonts w:ascii="Open Sans" w:eastAsia="Times New Roman" w:hAnsi="Open Sans" w:cs="Open Sans"/>
                <w:color w:val="9C0006"/>
                <w:sz w:val="22"/>
                <w:szCs w:val="22"/>
                <w:lang w:eastAsia="es-ES"/>
              </w:rPr>
            </w:pPr>
            <w:r w:rsidRPr="00971D09">
              <w:rPr>
                <w:rFonts w:ascii="Open Sans" w:hAnsi="Open Sans" w:cs="Open Sans"/>
                <w:color w:val="000000"/>
                <w:sz w:val="22"/>
                <w:szCs w:val="22"/>
              </w:rPr>
              <w:t>30%</w:t>
            </w:r>
          </w:p>
        </w:tc>
      </w:tr>
      <w:tr w:rsidR="00921C9C" w:rsidRPr="00450A76" w14:paraId="5C48453B" w14:textId="77777777" w:rsidTr="00004EA5">
        <w:trPr>
          <w:trHeight w:val="232"/>
        </w:trPr>
        <w:tc>
          <w:tcPr>
            <w:tcW w:w="1555" w:type="dxa"/>
            <w:shd w:val="clear" w:color="auto" w:fill="FFFFFF" w:themeFill="background1"/>
            <w:vAlign w:val="bottom"/>
          </w:tcPr>
          <w:p w14:paraId="23F9C6EA"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 xml:space="preserve"> +40 km</w:t>
            </w:r>
          </w:p>
        </w:tc>
        <w:tc>
          <w:tcPr>
            <w:tcW w:w="3117" w:type="dxa"/>
            <w:shd w:val="clear" w:color="auto" w:fill="ACB9CA" w:themeFill="text2" w:themeFillTint="66"/>
            <w:vAlign w:val="bottom"/>
          </w:tcPr>
          <w:p w14:paraId="4050B8A1" w14:textId="77777777" w:rsidR="00921C9C" w:rsidRPr="00971D09" w:rsidRDefault="00921C9C" w:rsidP="00004EA5">
            <w:pPr>
              <w:rPr>
                <w:rFonts w:ascii="Open Sans" w:hAnsi="Open Sans" w:cs="Open Sans"/>
                <w:sz w:val="22"/>
                <w:szCs w:val="22"/>
              </w:rPr>
            </w:pPr>
            <w:r w:rsidRPr="00971D09">
              <w:rPr>
                <w:rFonts w:ascii="Open Sans" w:hAnsi="Open Sans" w:cs="Open Sans"/>
                <w:color w:val="000000"/>
                <w:sz w:val="22"/>
                <w:szCs w:val="22"/>
              </w:rPr>
              <w:t>Valdemorillo</w:t>
            </w:r>
          </w:p>
        </w:tc>
        <w:tc>
          <w:tcPr>
            <w:tcW w:w="2229" w:type="dxa"/>
            <w:shd w:val="clear" w:color="auto" w:fill="auto"/>
            <w:noWrap/>
            <w:vAlign w:val="bottom"/>
          </w:tcPr>
          <w:p w14:paraId="73C7DD1D"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27%</w:t>
            </w:r>
          </w:p>
        </w:tc>
        <w:tc>
          <w:tcPr>
            <w:tcW w:w="2247" w:type="dxa"/>
            <w:shd w:val="clear" w:color="auto" w:fill="auto"/>
            <w:noWrap/>
            <w:vAlign w:val="bottom"/>
          </w:tcPr>
          <w:p w14:paraId="557A9F90" w14:textId="77777777" w:rsidR="00921C9C" w:rsidRPr="00971D09" w:rsidRDefault="00921C9C" w:rsidP="00004EA5">
            <w:pPr>
              <w:jc w:val="center"/>
              <w:rPr>
                <w:rFonts w:ascii="Open Sans" w:eastAsia="Times New Roman" w:hAnsi="Open Sans" w:cs="Open Sans"/>
                <w:color w:val="9C0006"/>
                <w:sz w:val="22"/>
                <w:szCs w:val="22"/>
                <w:lang w:eastAsia="es-ES"/>
              </w:rPr>
            </w:pPr>
            <w:r w:rsidRPr="00971D09">
              <w:rPr>
                <w:rFonts w:ascii="Open Sans" w:hAnsi="Open Sans" w:cs="Open Sans"/>
                <w:color w:val="9C0006"/>
                <w:sz w:val="22"/>
                <w:szCs w:val="22"/>
              </w:rPr>
              <w:t>-26%</w:t>
            </w:r>
          </w:p>
        </w:tc>
      </w:tr>
      <w:tr w:rsidR="00921C9C" w:rsidRPr="00450A76" w14:paraId="6ADA2509" w14:textId="77777777" w:rsidTr="00004EA5">
        <w:trPr>
          <w:trHeight w:val="232"/>
        </w:trPr>
        <w:tc>
          <w:tcPr>
            <w:tcW w:w="1555" w:type="dxa"/>
            <w:shd w:val="clear" w:color="auto" w:fill="FFFFFF" w:themeFill="background1"/>
            <w:vAlign w:val="bottom"/>
          </w:tcPr>
          <w:p w14:paraId="5B94D42E"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779CCA31" w14:textId="77777777" w:rsidR="00921C9C" w:rsidRPr="00971D09" w:rsidRDefault="00921C9C" w:rsidP="00004EA5">
            <w:pPr>
              <w:rPr>
                <w:rFonts w:ascii="Open Sans" w:hAnsi="Open Sans" w:cs="Open Sans"/>
                <w:sz w:val="22"/>
                <w:szCs w:val="22"/>
              </w:rPr>
            </w:pPr>
            <w:r w:rsidRPr="00971D09">
              <w:rPr>
                <w:rFonts w:ascii="Open Sans" w:hAnsi="Open Sans" w:cs="Open Sans"/>
                <w:color w:val="000000"/>
                <w:sz w:val="22"/>
                <w:szCs w:val="22"/>
              </w:rPr>
              <w:t>Algete</w:t>
            </w:r>
          </w:p>
        </w:tc>
        <w:tc>
          <w:tcPr>
            <w:tcW w:w="2229" w:type="dxa"/>
            <w:shd w:val="clear" w:color="auto" w:fill="auto"/>
            <w:noWrap/>
            <w:vAlign w:val="bottom"/>
          </w:tcPr>
          <w:p w14:paraId="55059FB4"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21%</w:t>
            </w:r>
          </w:p>
        </w:tc>
        <w:tc>
          <w:tcPr>
            <w:tcW w:w="2247" w:type="dxa"/>
            <w:shd w:val="clear" w:color="auto" w:fill="auto"/>
            <w:noWrap/>
            <w:vAlign w:val="bottom"/>
          </w:tcPr>
          <w:p w14:paraId="53CC976D" w14:textId="77777777" w:rsidR="00921C9C" w:rsidRPr="00971D09" w:rsidRDefault="00921C9C" w:rsidP="00004EA5">
            <w:pPr>
              <w:jc w:val="center"/>
              <w:rPr>
                <w:rFonts w:ascii="Open Sans" w:eastAsia="Times New Roman" w:hAnsi="Open Sans" w:cs="Open Sans"/>
                <w:color w:val="9C0006"/>
                <w:sz w:val="22"/>
                <w:szCs w:val="22"/>
                <w:lang w:eastAsia="es-ES"/>
              </w:rPr>
            </w:pPr>
            <w:r w:rsidRPr="00971D09">
              <w:rPr>
                <w:rFonts w:ascii="Open Sans" w:hAnsi="Open Sans" w:cs="Open Sans"/>
                <w:color w:val="000000"/>
                <w:sz w:val="22"/>
                <w:szCs w:val="22"/>
              </w:rPr>
              <w:t>11%</w:t>
            </w:r>
          </w:p>
        </w:tc>
      </w:tr>
      <w:tr w:rsidR="00921C9C" w:rsidRPr="00450A76" w14:paraId="5A1CF6AE" w14:textId="77777777" w:rsidTr="00004EA5">
        <w:trPr>
          <w:trHeight w:val="232"/>
        </w:trPr>
        <w:tc>
          <w:tcPr>
            <w:tcW w:w="1555" w:type="dxa"/>
            <w:shd w:val="clear" w:color="auto" w:fill="FFFFFF" w:themeFill="background1"/>
            <w:vAlign w:val="bottom"/>
          </w:tcPr>
          <w:p w14:paraId="4DCBAE73"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 xml:space="preserve"> +10 km</w:t>
            </w:r>
          </w:p>
        </w:tc>
        <w:tc>
          <w:tcPr>
            <w:tcW w:w="3117" w:type="dxa"/>
            <w:shd w:val="clear" w:color="auto" w:fill="ACB9CA" w:themeFill="text2" w:themeFillTint="66"/>
            <w:vAlign w:val="bottom"/>
          </w:tcPr>
          <w:p w14:paraId="19F04613" w14:textId="77777777" w:rsidR="00921C9C" w:rsidRPr="00971D09" w:rsidRDefault="00921C9C" w:rsidP="00004EA5">
            <w:pPr>
              <w:rPr>
                <w:rFonts w:ascii="Open Sans" w:hAnsi="Open Sans" w:cs="Open Sans"/>
                <w:sz w:val="22"/>
                <w:szCs w:val="22"/>
              </w:rPr>
            </w:pPr>
            <w:r w:rsidRPr="00971D09">
              <w:rPr>
                <w:rFonts w:ascii="Open Sans" w:hAnsi="Open Sans" w:cs="Open Sans"/>
                <w:color w:val="000000"/>
                <w:sz w:val="22"/>
                <w:szCs w:val="22"/>
              </w:rPr>
              <w:t>San Fernando de Henares</w:t>
            </w:r>
          </w:p>
        </w:tc>
        <w:tc>
          <w:tcPr>
            <w:tcW w:w="2229" w:type="dxa"/>
            <w:shd w:val="clear" w:color="auto" w:fill="auto"/>
            <w:noWrap/>
            <w:vAlign w:val="bottom"/>
          </w:tcPr>
          <w:p w14:paraId="31BD07A4"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20%</w:t>
            </w:r>
          </w:p>
        </w:tc>
        <w:tc>
          <w:tcPr>
            <w:tcW w:w="2247" w:type="dxa"/>
            <w:shd w:val="clear" w:color="auto" w:fill="auto"/>
            <w:noWrap/>
            <w:vAlign w:val="bottom"/>
          </w:tcPr>
          <w:p w14:paraId="3BDAF605" w14:textId="77777777" w:rsidR="00921C9C" w:rsidRPr="00971D09" w:rsidRDefault="00921C9C" w:rsidP="00004EA5">
            <w:pPr>
              <w:jc w:val="center"/>
              <w:rPr>
                <w:rFonts w:ascii="Open Sans" w:eastAsia="Times New Roman" w:hAnsi="Open Sans" w:cs="Open Sans"/>
                <w:color w:val="9C0006"/>
                <w:sz w:val="22"/>
                <w:szCs w:val="22"/>
                <w:lang w:eastAsia="es-ES"/>
              </w:rPr>
            </w:pPr>
            <w:r w:rsidRPr="00971D09">
              <w:rPr>
                <w:rFonts w:ascii="Open Sans" w:hAnsi="Open Sans" w:cs="Open Sans"/>
                <w:color w:val="000000"/>
                <w:sz w:val="22"/>
                <w:szCs w:val="22"/>
              </w:rPr>
              <w:t>25%</w:t>
            </w:r>
          </w:p>
        </w:tc>
      </w:tr>
      <w:tr w:rsidR="00921C9C" w:rsidRPr="00450A76" w14:paraId="5F0E159F" w14:textId="77777777" w:rsidTr="00004EA5">
        <w:trPr>
          <w:trHeight w:val="232"/>
        </w:trPr>
        <w:tc>
          <w:tcPr>
            <w:tcW w:w="1555" w:type="dxa"/>
            <w:shd w:val="clear" w:color="auto" w:fill="FFFFFF" w:themeFill="background1"/>
            <w:vAlign w:val="bottom"/>
          </w:tcPr>
          <w:p w14:paraId="24305B63"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6E2EA733" w14:textId="77777777" w:rsidR="00921C9C" w:rsidRPr="00971D09" w:rsidRDefault="00921C9C" w:rsidP="00004EA5">
            <w:pPr>
              <w:rPr>
                <w:rFonts w:ascii="Open Sans" w:hAnsi="Open Sans" w:cs="Open Sans"/>
                <w:sz w:val="22"/>
                <w:szCs w:val="22"/>
              </w:rPr>
            </w:pPr>
            <w:r w:rsidRPr="00971D09">
              <w:rPr>
                <w:rFonts w:ascii="Open Sans" w:hAnsi="Open Sans" w:cs="Open Sans"/>
                <w:color w:val="000000"/>
                <w:sz w:val="22"/>
                <w:szCs w:val="22"/>
              </w:rPr>
              <w:t>Valdemoro</w:t>
            </w:r>
          </w:p>
        </w:tc>
        <w:tc>
          <w:tcPr>
            <w:tcW w:w="2229" w:type="dxa"/>
            <w:shd w:val="clear" w:color="auto" w:fill="auto"/>
            <w:noWrap/>
            <w:vAlign w:val="bottom"/>
          </w:tcPr>
          <w:p w14:paraId="0ED13F40"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19%</w:t>
            </w:r>
          </w:p>
        </w:tc>
        <w:tc>
          <w:tcPr>
            <w:tcW w:w="2247" w:type="dxa"/>
            <w:shd w:val="clear" w:color="auto" w:fill="auto"/>
            <w:noWrap/>
            <w:vAlign w:val="bottom"/>
          </w:tcPr>
          <w:p w14:paraId="0C742723" w14:textId="77777777" w:rsidR="00921C9C" w:rsidRPr="00971D09" w:rsidRDefault="00921C9C" w:rsidP="00004EA5">
            <w:pPr>
              <w:jc w:val="center"/>
              <w:rPr>
                <w:rFonts w:ascii="Open Sans" w:eastAsia="Times New Roman" w:hAnsi="Open Sans" w:cs="Open Sans"/>
                <w:color w:val="9C0006"/>
                <w:sz w:val="22"/>
                <w:szCs w:val="22"/>
                <w:lang w:eastAsia="es-ES"/>
              </w:rPr>
            </w:pPr>
            <w:r w:rsidRPr="00971D09">
              <w:rPr>
                <w:rFonts w:ascii="Open Sans" w:hAnsi="Open Sans" w:cs="Open Sans"/>
                <w:color w:val="000000"/>
                <w:sz w:val="22"/>
                <w:szCs w:val="22"/>
              </w:rPr>
              <w:t>13%</w:t>
            </w:r>
          </w:p>
        </w:tc>
      </w:tr>
      <w:tr w:rsidR="00921C9C" w:rsidRPr="00450A76" w14:paraId="72D291D1" w14:textId="77777777" w:rsidTr="00004EA5">
        <w:trPr>
          <w:trHeight w:val="232"/>
        </w:trPr>
        <w:tc>
          <w:tcPr>
            <w:tcW w:w="1555" w:type="dxa"/>
            <w:shd w:val="clear" w:color="auto" w:fill="FFFFFF" w:themeFill="background1"/>
            <w:vAlign w:val="bottom"/>
          </w:tcPr>
          <w:p w14:paraId="3A605F89"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1E3DDE64" w14:textId="77777777" w:rsidR="00921C9C" w:rsidRPr="00971D09" w:rsidRDefault="00921C9C" w:rsidP="00004EA5">
            <w:pPr>
              <w:rPr>
                <w:rFonts w:ascii="Open Sans" w:hAnsi="Open Sans" w:cs="Open Sans"/>
                <w:sz w:val="22"/>
                <w:szCs w:val="22"/>
              </w:rPr>
            </w:pPr>
            <w:r w:rsidRPr="00971D09">
              <w:rPr>
                <w:rFonts w:ascii="Open Sans" w:hAnsi="Open Sans" w:cs="Open Sans"/>
                <w:color w:val="000000"/>
                <w:sz w:val="22"/>
                <w:szCs w:val="22"/>
              </w:rPr>
              <w:t>Daganzo de Arriba</w:t>
            </w:r>
          </w:p>
        </w:tc>
        <w:tc>
          <w:tcPr>
            <w:tcW w:w="2229" w:type="dxa"/>
            <w:shd w:val="clear" w:color="auto" w:fill="auto"/>
            <w:noWrap/>
            <w:vAlign w:val="bottom"/>
          </w:tcPr>
          <w:p w14:paraId="46897114"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16%</w:t>
            </w:r>
          </w:p>
        </w:tc>
        <w:tc>
          <w:tcPr>
            <w:tcW w:w="2247" w:type="dxa"/>
            <w:shd w:val="clear" w:color="auto" w:fill="auto"/>
            <w:noWrap/>
            <w:vAlign w:val="bottom"/>
          </w:tcPr>
          <w:p w14:paraId="21C3E26F" w14:textId="77777777" w:rsidR="00921C9C" w:rsidRPr="00971D09" w:rsidRDefault="00921C9C" w:rsidP="00004EA5">
            <w:pPr>
              <w:jc w:val="center"/>
              <w:rPr>
                <w:rFonts w:ascii="Open Sans" w:eastAsia="Times New Roman" w:hAnsi="Open Sans" w:cs="Open Sans"/>
                <w:color w:val="9C0006"/>
                <w:sz w:val="22"/>
                <w:szCs w:val="22"/>
                <w:lang w:eastAsia="es-ES"/>
              </w:rPr>
            </w:pPr>
            <w:r w:rsidRPr="00971D09">
              <w:rPr>
                <w:rFonts w:ascii="Open Sans" w:hAnsi="Open Sans" w:cs="Open Sans"/>
                <w:color w:val="000000"/>
                <w:sz w:val="22"/>
                <w:szCs w:val="22"/>
              </w:rPr>
              <w:t>81%</w:t>
            </w:r>
          </w:p>
        </w:tc>
      </w:tr>
      <w:tr w:rsidR="00921C9C" w:rsidRPr="00450A76" w14:paraId="23F8A951" w14:textId="77777777" w:rsidTr="00004EA5">
        <w:trPr>
          <w:trHeight w:val="232"/>
        </w:trPr>
        <w:tc>
          <w:tcPr>
            <w:tcW w:w="1555" w:type="dxa"/>
            <w:shd w:val="clear" w:color="auto" w:fill="FFFFFF" w:themeFill="background1"/>
            <w:vAlign w:val="bottom"/>
          </w:tcPr>
          <w:p w14:paraId="1330E26F"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556B7831" w14:textId="77777777" w:rsidR="00921C9C" w:rsidRPr="00971D09" w:rsidRDefault="00921C9C" w:rsidP="00004EA5">
            <w:pPr>
              <w:rPr>
                <w:rFonts w:ascii="Open Sans" w:hAnsi="Open Sans" w:cs="Open Sans"/>
                <w:sz w:val="22"/>
                <w:szCs w:val="22"/>
              </w:rPr>
            </w:pPr>
            <w:r w:rsidRPr="00971D09">
              <w:rPr>
                <w:rFonts w:ascii="Open Sans" w:hAnsi="Open Sans" w:cs="Open Sans"/>
                <w:color w:val="000000"/>
                <w:sz w:val="22"/>
                <w:szCs w:val="22"/>
              </w:rPr>
              <w:t>Navalcarnero</w:t>
            </w:r>
          </w:p>
        </w:tc>
        <w:tc>
          <w:tcPr>
            <w:tcW w:w="2229" w:type="dxa"/>
            <w:shd w:val="clear" w:color="auto" w:fill="auto"/>
            <w:noWrap/>
            <w:vAlign w:val="bottom"/>
          </w:tcPr>
          <w:p w14:paraId="16EECEAA"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16%</w:t>
            </w:r>
          </w:p>
        </w:tc>
        <w:tc>
          <w:tcPr>
            <w:tcW w:w="2247" w:type="dxa"/>
            <w:shd w:val="clear" w:color="auto" w:fill="auto"/>
            <w:noWrap/>
            <w:vAlign w:val="bottom"/>
          </w:tcPr>
          <w:p w14:paraId="627B0195" w14:textId="77777777" w:rsidR="00921C9C" w:rsidRPr="00971D09" w:rsidRDefault="00921C9C" w:rsidP="00004EA5">
            <w:pPr>
              <w:jc w:val="center"/>
              <w:rPr>
                <w:rFonts w:ascii="Open Sans" w:eastAsia="Times New Roman" w:hAnsi="Open Sans" w:cs="Open Sans"/>
                <w:color w:val="9C0006"/>
                <w:sz w:val="22"/>
                <w:szCs w:val="22"/>
                <w:lang w:eastAsia="es-ES"/>
              </w:rPr>
            </w:pPr>
            <w:r w:rsidRPr="00971D09">
              <w:rPr>
                <w:rFonts w:ascii="Open Sans" w:hAnsi="Open Sans" w:cs="Open Sans"/>
                <w:color w:val="000000"/>
                <w:sz w:val="22"/>
                <w:szCs w:val="22"/>
              </w:rPr>
              <w:t>13%</w:t>
            </w:r>
          </w:p>
        </w:tc>
      </w:tr>
      <w:tr w:rsidR="00921C9C" w:rsidRPr="00450A76" w14:paraId="26DA95B5" w14:textId="77777777" w:rsidTr="00004EA5">
        <w:trPr>
          <w:trHeight w:val="232"/>
        </w:trPr>
        <w:tc>
          <w:tcPr>
            <w:tcW w:w="1555" w:type="dxa"/>
            <w:shd w:val="clear" w:color="auto" w:fill="FFFFFF" w:themeFill="background1"/>
            <w:vAlign w:val="bottom"/>
          </w:tcPr>
          <w:p w14:paraId="15844964"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 xml:space="preserve"> +10 km</w:t>
            </w:r>
          </w:p>
        </w:tc>
        <w:tc>
          <w:tcPr>
            <w:tcW w:w="3117" w:type="dxa"/>
            <w:shd w:val="clear" w:color="auto" w:fill="ACB9CA" w:themeFill="text2" w:themeFillTint="66"/>
            <w:vAlign w:val="bottom"/>
          </w:tcPr>
          <w:p w14:paraId="0F004751" w14:textId="77777777" w:rsidR="00921C9C" w:rsidRPr="00971D09" w:rsidRDefault="00921C9C" w:rsidP="00004EA5">
            <w:pPr>
              <w:rPr>
                <w:rFonts w:ascii="Open Sans" w:hAnsi="Open Sans" w:cs="Open Sans"/>
                <w:sz w:val="22"/>
                <w:szCs w:val="22"/>
              </w:rPr>
            </w:pPr>
            <w:r w:rsidRPr="00971D09">
              <w:rPr>
                <w:rFonts w:ascii="Open Sans" w:hAnsi="Open Sans" w:cs="Open Sans"/>
                <w:color w:val="000000"/>
                <w:sz w:val="22"/>
                <w:szCs w:val="22"/>
              </w:rPr>
              <w:t>Coslada</w:t>
            </w:r>
          </w:p>
        </w:tc>
        <w:tc>
          <w:tcPr>
            <w:tcW w:w="2229" w:type="dxa"/>
            <w:shd w:val="clear" w:color="auto" w:fill="auto"/>
            <w:noWrap/>
            <w:vAlign w:val="bottom"/>
          </w:tcPr>
          <w:p w14:paraId="18BC9491"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15%</w:t>
            </w:r>
          </w:p>
        </w:tc>
        <w:tc>
          <w:tcPr>
            <w:tcW w:w="2247" w:type="dxa"/>
            <w:shd w:val="clear" w:color="auto" w:fill="auto"/>
            <w:noWrap/>
            <w:vAlign w:val="bottom"/>
          </w:tcPr>
          <w:p w14:paraId="159C439D" w14:textId="77777777" w:rsidR="00921C9C" w:rsidRPr="00971D09" w:rsidRDefault="00921C9C" w:rsidP="00004EA5">
            <w:pPr>
              <w:jc w:val="center"/>
              <w:rPr>
                <w:rFonts w:ascii="Open Sans" w:eastAsia="Times New Roman" w:hAnsi="Open Sans" w:cs="Open Sans"/>
                <w:color w:val="9C0006"/>
                <w:sz w:val="22"/>
                <w:szCs w:val="22"/>
                <w:lang w:eastAsia="es-ES"/>
              </w:rPr>
            </w:pPr>
            <w:r w:rsidRPr="00971D09">
              <w:rPr>
                <w:rFonts w:ascii="Open Sans" w:hAnsi="Open Sans" w:cs="Open Sans"/>
                <w:color w:val="000000"/>
                <w:sz w:val="22"/>
                <w:szCs w:val="22"/>
              </w:rPr>
              <w:t>16%</w:t>
            </w:r>
          </w:p>
        </w:tc>
      </w:tr>
      <w:tr w:rsidR="00921C9C" w:rsidRPr="00450A76" w14:paraId="58F9820B" w14:textId="77777777" w:rsidTr="00004EA5">
        <w:trPr>
          <w:trHeight w:val="232"/>
        </w:trPr>
        <w:tc>
          <w:tcPr>
            <w:tcW w:w="1555" w:type="dxa"/>
            <w:shd w:val="clear" w:color="auto" w:fill="FFFFFF" w:themeFill="background1"/>
            <w:vAlign w:val="bottom"/>
          </w:tcPr>
          <w:p w14:paraId="2AAE1905"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7402AD9B" w14:textId="77777777" w:rsidR="00921C9C" w:rsidRPr="00971D09" w:rsidRDefault="00921C9C" w:rsidP="00004EA5">
            <w:pPr>
              <w:rPr>
                <w:rFonts w:ascii="Open Sans" w:hAnsi="Open Sans" w:cs="Open Sans"/>
                <w:sz w:val="22"/>
                <w:szCs w:val="22"/>
              </w:rPr>
            </w:pPr>
            <w:r w:rsidRPr="00971D09">
              <w:rPr>
                <w:rFonts w:ascii="Open Sans" w:hAnsi="Open Sans" w:cs="Open Sans"/>
                <w:color w:val="000000"/>
                <w:sz w:val="22"/>
                <w:szCs w:val="22"/>
              </w:rPr>
              <w:t>Móstoles</w:t>
            </w:r>
          </w:p>
        </w:tc>
        <w:tc>
          <w:tcPr>
            <w:tcW w:w="2229" w:type="dxa"/>
            <w:shd w:val="clear" w:color="auto" w:fill="auto"/>
            <w:noWrap/>
            <w:vAlign w:val="bottom"/>
          </w:tcPr>
          <w:p w14:paraId="25CAF684"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14%</w:t>
            </w:r>
          </w:p>
        </w:tc>
        <w:tc>
          <w:tcPr>
            <w:tcW w:w="2247" w:type="dxa"/>
            <w:shd w:val="clear" w:color="auto" w:fill="auto"/>
            <w:noWrap/>
            <w:vAlign w:val="bottom"/>
          </w:tcPr>
          <w:p w14:paraId="765FEC4F" w14:textId="77777777" w:rsidR="00921C9C" w:rsidRPr="00971D09" w:rsidRDefault="00921C9C" w:rsidP="00004EA5">
            <w:pPr>
              <w:jc w:val="center"/>
              <w:rPr>
                <w:rFonts w:ascii="Open Sans" w:eastAsia="Times New Roman" w:hAnsi="Open Sans" w:cs="Open Sans"/>
                <w:color w:val="9C0006"/>
                <w:sz w:val="22"/>
                <w:szCs w:val="22"/>
                <w:lang w:eastAsia="es-ES"/>
              </w:rPr>
            </w:pPr>
            <w:r w:rsidRPr="00971D09">
              <w:rPr>
                <w:rFonts w:ascii="Open Sans" w:hAnsi="Open Sans" w:cs="Open Sans"/>
                <w:color w:val="9C0006"/>
                <w:sz w:val="22"/>
                <w:szCs w:val="22"/>
              </w:rPr>
              <w:t>-6,9%</w:t>
            </w:r>
          </w:p>
        </w:tc>
      </w:tr>
      <w:tr w:rsidR="00921C9C" w:rsidRPr="00450A76" w14:paraId="4C3A4D94" w14:textId="77777777" w:rsidTr="00004EA5">
        <w:trPr>
          <w:trHeight w:val="232"/>
        </w:trPr>
        <w:tc>
          <w:tcPr>
            <w:tcW w:w="1555" w:type="dxa"/>
            <w:shd w:val="clear" w:color="auto" w:fill="FFFFFF" w:themeFill="background1"/>
            <w:vAlign w:val="bottom"/>
          </w:tcPr>
          <w:p w14:paraId="76FEB6D6"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 xml:space="preserve"> +10 km</w:t>
            </w:r>
          </w:p>
        </w:tc>
        <w:tc>
          <w:tcPr>
            <w:tcW w:w="3117" w:type="dxa"/>
            <w:shd w:val="clear" w:color="auto" w:fill="ACB9CA" w:themeFill="text2" w:themeFillTint="66"/>
            <w:vAlign w:val="bottom"/>
          </w:tcPr>
          <w:p w14:paraId="24B91D97" w14:textId="77777777" w:rsidR="00921C9C" w:rsidRPr="00971D09" w:rsidRDefault="00921C9C" w:rsidP="00004EA5">
            <w:pPr>
              <w:rPr>
                <w:rFonts w:ascii="Open Sans" w:hAnsi="Open Sans" w:cs="Open Sans"/>
                <w:sz w:val="22"/>
                <w:szCs w:val="22"/>
              </w:rPr>
            </w:pPr>
            <w:r w:rsidRPr="00971D09">
              <w:rPr>
                <w:rFonts w:ascii="Open Sans" w:hAnsi="Open Sans" w:cs="Open Sans"/>
                <w:color w:val="000000"/>
                <w:sz w:val="22"/>
                <w:szCs w:val="22"/>
              </w:rPr>
              <w:t>Leganés</w:t>
            </w:r>
          </w:p>
        </w:tc>
        <w:tc>
          <w:tcPr>
            <w:tcW w:w="2229" w:type="dxa"/>
            <w:shd w:val="clear" w:color="auto" w:fill="auto"/>
            <w:noWrap/>
            <w:vAlign w:val="bottom"/>
          </w:tcPr>
          <w:p w14:paraId="6CB0E86B"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14%</w:t>
            </w:r>
          </w:p>
        </w:tc>
        <w:tc>
          <w:tcPr>
            <w:tcW w:w="2247" w:type="dxa"/>
            <w:shd w:val="clear" w:color="auto" w:fill="auto"/>
            <w:noWrap/>
            <w:vAlign w:val="bottom"/>
          </w:tcPr>
          <w:p w14:paraId="59D14469" w14:textId="77777777" w:rsidR="00921C9C" w:rsidRPr="00971D09" w:rsidRDefault="00921C9C" w:rsidP="00004EA5">
            <w:pPr>
              <w:jc w:val="center"/>
              <w:rPr>
                <w:rFonts w:ascii="Open Sans" w:eastAsia="Times New Roman" w:hAnsi="Open Sans" w:cs="Open Sans"/>
                <w:color w:val="9C0006"/>
                <w:sz w:val="22"/>
                <w:szCs w:val="22"/>
                <w:lang w:eastAsia="es-ES"/>
              </w:rPr>
            </w:pPr>
            <w:r w:rsidRPr="00971D09">
              <w:rPr>
                <w:rFonts w:ascii="Open Sans" w:hAnsi="Open Sans" w:cs="Open Sans"/>
                <w:color w:val="000000"/>
                <w:sz w:val="22"/>
                <w:szCs w:val="22"/>
              </w:rPr>
              <w:t>20%</w:t>
            </w:r>
          </w:p>
        </w:tc>
      </w:tr>
      <w:tr w:rsidR="00921C9C" w:rsidRPr="00450A76" w14:paraId="046278B5" w14:textId="77777777" w:rsidTr="00004EA5">
        <w:trPr>
          <w:trHeight w:val="232"/>
        </w:trPr>
        <w:tc>
          <w:tcPr>
            <w:tcW w:w="1555" w:type="dxa"/>
            <w:shd w:val="clear" w:color="auto" w:fill="FFFFFF" w:themeFill="background1"/>
            <w:vAlign w:val="bottom"/>
          </w:tcPr>
          <w:p w14:paraId="73BF1402"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 xml:space="preserve"> +10 km</w:t>
            </w:r>
          </w:p>
        </w:tc>
        <w:tc>
          <w:tcPr>
            <w:tcW w:w="3117" w:type="dxa"/>
            <w:shd w:val="clear" w:color="auto" w:fill="ACB9CA" w:themeFill="text2" w:themeFillTint="66"/>
            <w:vAlign w:val="bottom"/>
          </w:tcPr>
          <w:p w14:paraId="046F8A7D" w14:textId="77777777" w:rsidR="00921C9C" w:rsidRPr="00971D09" w:rsidRDefault="00921C9C" w:rsidP="00004EA5">
            <w:pPr>
              <w:rPr>
                <w:rFonts w:ascii="Open Sans" w:hAnsi="Open Sans" w:cs="Open Sans"/>
                <w:sz w:val="22"/>
                <w:szCs w:val="22"/>
              </w:rPr>
            </w:pPr>
            <w:r w:rsidRPr="00971D09">
              <w:rPr>
                <w:rFonts w:ascii="Open Sans" w:hAnsi="Open Sans" w:cs="Open Sans"/>
                <w:color w:val="000000"/>
                <w:sz w:val="22"/>
                <w:szCs w:val="22"/>
              </w:rPr>
              <w:t>Rivas-Vaciamadrid</w:t>
            </w:r>
          </w:p>
        </w:tc>
        <w:tc>
          <w:tcPr>
            <w:tcW w:w="2229" w:type="dxa"/>
            <w:shd w:val="clear" w:color="auto" w:fill="auto"/>
            <w:noWrap/>
            <w:vAlign w:val="bottom"/>
          </w:tcPr>
          <w:p w14:paraId="46209754"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13%</w:t>
            </w:r>
          </w:p>
        </w:tc>
        <w:tc>
          <w:tcPr>
            <w:tcW w:w="2247" w:type="dxa"/>
            <w:shd w:val="clear" w:color="auto" w:fill="auto"/>
            <w:noWrap/>
            <w:vAlign w:val="bottom"/>
          </w:tcPr>
          <w:p w14:paraId="6B5A5B03" w14:textId="77777777" w:rsidR="00921C9C" w:rsidRPr="00971D09" w:rsidRDefault="00921C9C" w:rsidP="00004EA5">
            <w:pPr>
              <w:jc w:val="center"/>
              <w:rPr>
                <w:rFonts w:ascii="Open Sans" w:eastAsia="Times New Roman" w:hAnsi="Open Sans" w:cs="Open Sans"/>
                <w:color w:val="9C0006"/>
                <w:sz w:val="22"/>
                <w:szCs w:val="22"/>
                <w:lang w:eastAsia="es-ES"/>
              </w:rPr>
            </w:pPr>
            <w:r w:rsidRPr="00971D09">
              <w:rPr>
                <w:rFonts w:ascii="Open Sans" w:hAnsi="Open Sans" w:cs="Open Sans"/>
                <w:color w:val="000000"/>
                <w:sz w:val="22"/>
                <w:szCs w:val="22"/>
              </w:rPr>
              <w:t>6,8%</w:t>
            </w:r>
          </w:p>
        </w:tc>
      </w:tr>
      <w:tr w:rsidR="00921C9C" w:rsidRPr="00450A76" w14:paraId="31B70BC9" w14:textId="77777777" w:rsidTr="00004EA5">
        <w:trPr>
          <w:trHeight w:val="232"/>
        </w:trPr>
        <w:tc>
          <w:tcPr>
            <w:tcW w:w="1555" w:type="dxa"/>
            <w:shd w:val="clear" w:color="auto" w:fill="FFFFFF" w:themeFill="background1"/>
            <w:vAlign w:val="bottom"/>
          </w:tcPr>
          <w:p w14:paraId="50BD598C"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0B2126A1" w14:textId="77777777" w:rsidR="00921C9C" w:rsidRPr="00971D09" w:rsidRDefault="00921C9C" w:rsidP="00004EA5">
            <w:pPr>
              <w:rPr>
                <w:rFonts w:ascii="Open Sans" w:hAnsi="Open Sans" w:cs="Open Sans"/>
                <w:sz w:val="22"/>
                <w:szCs w:val="22"/>
              </w:rPr>
            </w:pPr>
            <w:r w:rsidRPr="00971D09">
              <w:rPr>
                <w:rFonts w:ascii="Open Sans" w:hAnsi="Open Sans" w:cs="Open Sans"/>
                <w:color w:val="000000"/>
                <w:sz w:val="22"/>
                <w:szCs w:val="22"/>
              </w:rPr>
              <w:t>Las Rozas de Madrid</w:t>
            </w:r>
          </w:p>
        </w:tc>
        <w:tc>
          <w:tcPr>
            <w:tcW w:w="2229" w:type="dxa"/>
            <w:shd w:val="clear" w:color="auto" w:fill="auto"/>
            <w:noWrap/>
            <w:vAlign w:val="bottom"/>
          </w:tcPr>
          <w:p w14:paraId="11D3AF01"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9,2%</w:t>
            </w:r>
          </w:p>
        </w:tc>
        <w:tc>
          <w:tcPr>
            <w:tcW w:w="2247" w:type="dxa"/>
            <w:shd w:val="clear" w:color="auto" w:fill="auto"/>
            <w:noWrap/>
            <w:vAlign w:val="bottom"/>
          </w:tcPr>
          <w:p w14:paraId="00ED7BE7" w14:textId="77777777" w:rsidR="00921C9C" w:rsidRPr="00971D09" w:rsidRDefault="00921C9C" w:rsidP="00004EA5">
            <w:pPr>
              <w:jc w:val="center"/>
              <w:rPr>
                <w:rFonts w:ascii="Open Sans" w:eastAsia="Times New Roman" w:hAnsi="Open Sans" w:cs="Open Sans"/>
                <w:color w:val="9C0006"/>
                <w:sz w:val="22"/>
                <w:szCs w:val="22"/>
                <w:lang w:eastAsia="es-ES"/>
              </w:rPr>
            </w:pPr>
            <w:r w:rsidRPr="00971D09">
              <w:rPr>
                <w:rFonts w:ascii="Open Sans" w:hAnsi="Open Sans" w:cs="Open Sans"/>
                <w:color w:val="000000"/>
                <w:sz w:val="22"/>
                <w:szCs w:val="22"/>
              </w:rPr>
              <w:t>3,0%</w:t>
            </w:r>
          </w:p>
        </w:tc>
      </w:tr>
      <w:tr w:rsidR="00921C9C" w:rsidRPr="00450A76" w14:paraId="1FD4845C" w14:textId="77777777" w:rsidTr="00004EA5">
        <w:trPr>
          <w:trHeight w:val="232"/>
        </w:trPr>
        <w:tc>
          <w:tcPr>
            <w:tcW w:w="1555" w:type="dxa"/>
            <w:shd w:val="clear" w:color="auto" w:fill="FFFFFF" w:themeFill="background1"/>
            <w:vAlign w:val="bottom"/>
          </w:tcPr>
          <w:p w14:paraId="564BE0B5"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37F8580F" w14:textId="77777777" w:rsidR="00921C9C" w:rsidRPr="00971D09" w:rsidRDefault="00921C9C" w:rsidP="00004EA5">
            <w:pPr>
              <w:rPr>
                <w:rFonts w:ascii="Open Sans" w:hAnsi="Open Sans" w:cs="Open Sans"/>
                <w:sz w:val="22"/>
                <w:szCs w:val="22"/>
              </w:rPr>
            </w:pPr>
            <w:r w:rsidRPr="00971D09">
              <w:rPr>
                <w:rFonts w:ascii="Open Sans" w:hAnsi="Open Sans" w:cs="Open Sans"/>
                <w:color w:val="000000"/>
                <w:sz w:val="22"/>
                <w:szCs w:val="22"/>
              </w:rPr>
              <w:t>Boadilla del Monte</w:t>
            </w:r>
          </w:p>
        </w:tc>
        <w:tc>
          <w:tcPr>
            <w:tcW w:w="2229" w:type="dxa"/>
            <w:shd w:val="clear" w:color="auto" w:fill="auto"/>
            <w:noWrap/>
            <w:vAlign w:val="bottom"/>
          </w:tcPr>
          <w:p w14:paraId="4D570094"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8,5%</w:t>
            </w:r>
          </w:p>
        </w:tc>
        <w:tc>
          <w:tcPr>
            <w:tcW w:w="2247" w:type="dxa"/>
            <w:shd w:val="clear" w:color="auto" w:fill="auto"/>
            <w:noWrap/>
            <w:vAlign w:val="bottom"/>
          </w:tcPr>
          <w:p w14:paraId="1DBE1266" w14:textId="77777777" w:rsidR="00921C9C" w:rsidRPr="00971D09" w:rsidRDefault="00921C9C" w:rsidP="00004EA5">
            <w:pPr>
              <w:jc w:val="center"/>
              <w:rPr>
                <w:rFonts w:ascii="Open Sans" w:eastAsia="Times New Roman" w:hAnsi="Open Sans" w:cs="Open Sans"/>
                <w:color w:val="9C0006"/>
                <w:sz w:val="22"/>
                <w:szCs w:val="22"/>
                <w:lang w:eastAsia="es-ES"/>
              </w:rPr>
            </w:pPr>
            <w:r w:rsidRPr="00971D09">
              <w:rPr>
                <w:rFonts w:ascii="Open Sans" w:hAnsi="Open Sans" w:cs="Open Sans"/>
                <w:color w:val="9C0006"/>
                <w:sz w:val="22"/>
                <w:szCs w:val="22"/>
              </w:rPr>
              <w:t>-8,0%</w:t>
            </w:r>
          </w:p>
        </w:tc>
      </w:tr>
      <w:tr w:rsidR="00921C9C" w:rsidRPr="00450A76" w14:paraId="2CC2CCA0" w14:textId="77777777" w:rsidTr="00004EA5">
        <w:trPr>
          <w:trHeight w:val="232"/>
        </w:trPr>
        <w:tc>
          <w:tcPr>
            <w:tcW w:w="1555" w:type="dxa"/>
            <w:shd w:val="clear" w:color="auto" w:fill="FFFFFF" w:themeFill="background1"/>
            <w:vAlign w:val="bottom"/>
          </w:tcPr>
          <w:p w14:paraId="36E684D4"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448296D3" w14:textId="77777777" w:rsidR="00921C9C" w:rsidRPr="00971D09" w:rsidRDefault="00921C9C" w:rsidP="00004EA5">
            <w:pPr>
              <w:rPr>
                <w:rFonts w:ascii="Open Sans" w:hAnsi="Open Sans" w:cs="Open Sans"/>
                <w:sz w:val="22"/>
                <w:szCs w:val="22"/>
              </w:rPr>
            </w:pPr>
            <w:r w:rsidRPr="00971D09">
              <w:rPr>
                <w:rFonts w:ascii="Open Sans" w:hAnsi="Open Sans" w:cs="Open Sans"/>
                <w:color w:val="000000"/>
                <w:sz w:val="22"/>
                <w:szCs w:val="22"/>
              </w:rPr>
              <w:t>Brunete</w:t>
            </w:r>
          </w:p>
        </w:tc>
        <w:tc>
          <w:tcPr>
            <w:tcW w:w="2229" w:type="dxa"/>
            <w:shd w:val="clear" w:color="auto" w:fill="auto"/>
            <w:noWrap/>
            <w:vAlign w:val="bottom"/>
          </w:tcPr>
          <w:p w14:paraId="60E10660"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8,1%</w:t>
            </w:r>
          </w:p>
        </w:tc>
        <w:tc>
          <w:tcPr>
            <w:tcW w:w="2247" w:type="dxa"/>
            <w:shd w:val="clear" w:color="auto" w:fill="auto"/>
            <w:noWrap/>
            <w:vAlign w:val="bottom"/>
          </w:tcPr>
          <w:p w14:paraId="33BE7607" w14:textId="77777777" w:rsidR="00921C9C" w:rsidRPr="00971D09" w:rsidRDefault="00921C9C" w:rsidP="00004EA5">
            <w:pPr>
              <w:jc w:val="center"/>
              <w:rPr>
                <w:rFonts w:ascii="Open Sans" w:eastAsia="Times New Roman" w:hAnsi="Open Sans" w:cs="Open Sans"/>
                <w:color w:val="9C0006"/>
                <w:sz w:val="22"/>
                <w:szCs w:val="22"/>
                <w:lang w:eastAsia="es-ES"/>
              </w:rPr>
            </w:pPr>
            <w:r w:rsidRPr="00971D09">
              <w:rPr>
                <w:rFonts w:ascii="Open Sans" w:hAnsi="Open Sans" w:cs="Open Sans"/>
                <w:color w:val="000000"/>
                <w:sz w:val="22"/>
                <w:szCs w:val="22"/>
              </w:rPr>
              <w:t>43%</w:t>
            </w:r>
          </w:p>
        </w:tc>
      </w:tr>
      <w:tr w:rsidR="00921C9C" w:rsidRPr="00450A76" w14:paraId="4E707B70" w14:textId="77777777" w:rsidTr="00004EA5">
        <w:trPr>
          <w:trHeight w:val="232"/>
        </w:trPr>
        <w:tc>
          <w:tcPr>
            <w:tcW w:w="1555" w:type="dxa"/>
            <w:shd w:val="clear" w:color="auto" w:fill="FFFFFF" w:themeFill="background1"/>
            <w:vAlign w:val="bottom"/>
          </w:tcPr>
          <w:p w14:paraId="4830E70C"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 xml:space="preserve"> +40 km</w:t>
            </w:r>
          </w:p>
        </w:tc>
        <w:tc>
          <w:tcPr>
            <w:tcW w:w="3117" w:type="dxa"/>
            <w:shd w:val="clear" w:color="auto" w:fill="ACB9CA" w:themeFill="text2" w:themeFillTint="66"/>
            <w:vAlign w:val="bottom"/>
          </w:tcPr>
          <w:p w14:paraId="171C97CB" w14:textId="77777777" w:rsidR="00921C9C" w:rsidRPr="00971D09" w:rsidRDefault="00921C9C" w:rsidP="00004EA5">
            <w:pPr>
              <w:rPr>
                <w:rFonts w:ascii="Open Sans" w:hAnsi="Open Sans" w:cs="Open Sans"/>
                <w:sz w:val="22"/>
                <w:szCs w:val="22"/>
              </w:rPr>
            </w:pPr>
            <w:r w:rsidRPr="00971D09">
              <w:rPr>
                <w:rFonts w:ascii="Open Sans" w:hAnsi="Open Sans" w:cs="Open Sans"/>
                <w:color w:val="000000"/>
                <w:sz w:val="22"/>
                <w:szCs w:val="22"/>
              </w:rPr>
              <w:t>Collado Villalba</w:t>
            </w:r>
          </w:p>
        </w:tc>
        <w:tc>
          <w:tcPr>
            <w:tcW w:w="2229" w:type="dxa"/>
            <w:shd w:val="clear" w:color="auto" w:fill="auto"/>
            <w:noWrap/>
            <w:vAlign w:val="bottom"/>
          </w:tcPr>
          <w:p w14:paraId="3EF817D2"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7,5%</w:t>
            </w:r>
          </w:p>
        </w:tc>
        <w:tc>
          <w:tcPr>
            <w:tcW w:w="2247" w:type="dxa"/>
            <w:shd w:val="clear" w:color="auto" w:fill="auto"/>
            <w:noWrap/>
            <w:vAlign w:val="bottom"/>
          </w:tcPr>
          <w:p w14:paraId="4EB69B4B" w14:textId="77777777" w:rsidR="00921C9C" w:rsidRPr="00971D09" w:rsidRDefault="00921C9C" w:rsidP="00004EA5">
            <w:pPr>
              <w:jc w:val="center"/>
              <w:rPr>
                <w:rFonts w:ascii="Open Sans" w:eastAsia="Times New Roman" w:hAnsi="Open Sans" w:cs="Open Sans"/>
                <w:color w:val="9C0006"/>
                <w:sz w:val="22"/>
                <w:szCs w:val="22"/>
                <w:lang w:eastAsia="es-ES"/>
              </w:rPr>
            </w:pPr>
            <w:r w:rsidRPr="00971D09">
              <w:rPr>
                <w:rFonts w:ascii="Open Sans" w:hAnsi="Open Sans" w:cs="Open Sans"/>
                <w:color w:val="000000"/>
                <w:sz w:val="22"/>
                <w:szCs w:val="22"/>
              </w:rPr>
              <w:t>8,0%</w:t>
            </w:r>
          </w:p>
        </w:tc>
      </w:tr>
      <w:tr w:rsidR="00921C9C" w:rsidRPr="00450A76" w14:paraId="192F1BB6" w14:textId="77777777" w:rsidTr="00004EA5">
        <w:trPr>
          <w:trHeight w:val="232"/>
        </w:trPr>
        <w:tc>
          <w:tcPr>
            <w:tcW w:w="1555" w:type="dxa"/>
            <w:shd w:val="clear" w:color="auto" w:fill="FFFFFF" w:themeFill="background1"/>
            <w:vAlign w:val="bottom"/>
          </w:tcPr>
          <w:p w14:paraId="4C3C66CE"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4440D4FC" w14:textId="77777777" w:rsidR="00921C9C" w:rsidRPr="00971D09" w:rsidRDefault="00921C9C" w:rsidP="00004EA5">
            <w:pPr>
              <w:rPr>
                <w:rFonts w:ascii="Open Sans" w:hAnsi="Open Sans" w:cs="Open Sans"/>
                <w:sz w:val="22"/>
                <w:szCs w:val="22"/>
              </w:rPr>
            </w:pPr>
            <w:r w:rsidRPr="00971D09">
              <w:rPr>
                <w:rFonts w:ascii="Open Sans" w:hAnsi="Open Sans" w:cs="Open Sans"/>
                <w:color w:val="000000"/>
                <w:sz w:val="22"/>
                <w:szCs w:val="22"/>
              </w:rPr>
              <w:t>Colmenar Viejo</w:t>
            </w:r>
          </w:p>
        </w:tc>
        <w:tc>
          <w:tcPr>
            <w:tcW w:w="2229" w:type="dxa"/>
            <w:shd w:val="clear" w:color="auto" w:fill="auto"/>
            <w:noWrap/>
            <w:vAlign w:val="bottom"/>
          </w:tcPr>
          <w:p w14:paraId="0637B3D2"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7,5%</w:t>
            </w:r>
          </w:p>
        </w:tc>
        <w:tc>
          <w:tcPr>
            <w:tcW w:w="2247" w:type="dxa"/>
            <w:shd w:val="clear" w:color="auto" w:fill="auto"/>
            <w:noWrap/>
            <w:vAlign w:val="bottom"/>
          </w:tcPr>
          <w:p w14:paraId="21FA44D3" w14:textId="77777777" w:rsidR="00921C9C" w:rsidRPr="00971D09" w:rsidRDefault="00921C9C" w:rsidP="00004EA5">
            <w:pPr>
              <w:jc w:val="center"/>
              <w:rPr>
                <w:rFonts w:ascii="Open Sans" w:eastAsia="Times New Roman" w:hAnsi="Open Sans" w:cs="Open Sans"/>
                <w:color w:val="9C0006"/>
                <w:sz w:val="22"/>
                <w:szCs w:val="22"/>
                <w:lang w:eastAsia="es-ES"/>
              </w:rPr>
            </w:pPr>
            <w:r w:rsidRPr="00971D09">
              <w:rPr>
                <w:rFonts w:ascii="Open Sans" w:hAnsi="Open Sans" w:cs="Open Sans"/>
                <w:color w:val="000000"/>
                <w:sz w:val="22"/>
                <w:szCs w:val="22"/>
              </w:rPr>
              <w:t>8,0%</w:t>
            </w:r>
          </w:p>
        </w:tc>
      </w:tr>
      <w:tr w:rsidR="00921C9C" w:rsidRPr="00450A76" w14:paraId="34DE229D" w14:textId="77777777" w:rsidTr="00004EA5">
        <w:trPr>
          <w:trHeight w:val="232"/>
        </w:trPr>
        <w:tc>
          <w:tcPr>
            <w:tcW w:w="1555" w:type="dxa"/>
            <w:shd w:val="clear" w:color="auto" w:fill="FFFFFF" w:themeFill="background1"/>
            <w:vAlign w:val="bottom"/>
          </w:tcPr>
          <w:p w14:paraId="3F46CC6A"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 xml:space="preserve"> +10 km</w:t>
            </w:r>
          </w:p>
        </w:tc>
        <w:tc>
          <w:tcPr>
            <w:tcW w:w="3117" w:type="dxa"/>
            <w:shd w:val="clear" w:color="auto" w:fill="ACB9CA" w:themeFill="text2" w:themeFillTint="66"/>
            <w:vAlign w:val="bottom"/>
          </w:tcPr>
          <w:p w14:paraId="1A1CDA4C" w14:textId="77777777" w:rsidR="00921C9C" w:rsidRPr="00971D09" w:rsidRDefault="00921C9C" w:rsidP="00004EA5">
            <w:pPr>
              <w:rPr>
                <w:rFonts w:ascii="Open Sans" w:hAnsi="Open Sans" w:cs="Open Sans"/>
                <w:sz w:val="22"/>
                <w:szCs w:val="22"/>
              </w:rPr>
            </w:pPr>
            <w:r w:rsidRPr="00971D09">
              <w:rPr>
                <w:rFonts w:ascii="Open Sans" w:hAnsi="Open Sans" w:cs="Open Sans"/>
                <w:color w:val="000000"/>
                <w:sz w:val="22"/>
                <w:szCs w:val="22"/>
              </w:rPr>
              <w:t>Getafe</w:t>
            </w:r>
          </w:p>
        </w:tc>
        <w:tc>
          <w:tcPr>
            <w:tcW w:w="2229" w:type="dxa"/>
            <w:shd w:val="clear" w:color="auto" w:fill="auto"/>
            <w:noWrap/>
            <w:vAlign w:val="bottom"/>
          </w:tcPr>
          <w:p w14:paraId="5FEF5CA4"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7,5%</w:t>
            </w:r>
          </w:p>
        </w:tc>
        <w:tc>
          <w:tcPr>
            <w:tcW w:w="2247" w:type="dxa"/>
            <w:shd w:val="clear" w:color="auto" w:fill="auto"/>
            <w:noWrap/>
            <w:vAlign w:val="bottom"/>
          </w:tcPr>
          <w:p w14:paraId="7CC1E0E8" w14:textId="77777777" w:rsidR="00921C9C" w:rsidRPr="00971D09" w:rsidRDefault="00921C9C" w:rsidP="00004EA5">
            <w:pPr>
              <w:jc w:val="center"/>
              <w:rPr>
                <w:rFonts w:ascii="Open Sans" w:eastAsia="Times New Roman" w:hAnsi="Open Sans" w:cs="Open Sans"/>
                <w:color w:val="9C0006"/>
                <w:sz w:val="22"/>
                <w:szCs w:val="22"/>
                <w:lang w:eastAsia="es-ES"/>
              </w:rPr>
            </w:pPr>
            <w:r w:rsidRPr="00971D09">
              <w:rPr>
                <w:rFonts w:ascii="Open Sans" w:hAnsi="Open Sans" w:cs="Open Sans"/>
                <w:color w:val="000000"/>
                <w:sz w:val="22"/>
                <w:szCs w:val="22"/>
              </w:rPr>
              <w:t>24%</w:t>
            </w:r>
          </w:p>
        </w:tc>
      </w:tr>
      <w:tr w:rsidR="00921C9C" w:rsidRPr="00450A76" w14:paraId="355BF1E1" w14:textId="77777777" w:rsidTr="00004EA5">
        <w:trPr>
          <w:trHeight w:val="232"/>
        </w:trPr>
        <w:tc>
          <w:tcPr>
            <w:tcW w:w="1555" w:type="dxa"/>
            <w:shd w:val="clear" w:color="auto" w:fill="FFFFFF" w:themeFill="background1"/>
            <w:vAlign w:val="bottom"/>
          </w:tcPr>
          <w:p w14:paraId="48E29E1A"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38D826B5" w14:textId="77777777" w:rsidR="00921C9C" w:rsidRPr="00971D09" w:rsidRDefault="00921C9C" w:rsidP="00004EA5">
            <w:pPr>
              <w:rPr>
                <w:rFonts w:ascii="Open Sans" w:hAnsi="Open Sans" w:cs="Open Sans"/>
                <w:sz w:val="22"/>
                <w:szCs w:val="22"/>
              </w:rPr>
            </w:pPr>
            <w:r w:rsidRPr="00971D09">
              <w:rPr>
                <w:rFonts w:ascii="Open Sans" w:hAnsi="Open Sans" w:cs="Open Sans"/>
                <w:color w:val="000000"/>
                <w:sz w:val="22"/>
                <w:szCs w:val="22"/>
              </w:rPr>
              <w:t>Arganda del Rey</w:t>
            </w:r>
          </w:p>
        </w:tc>
        <w:tc>
          <w:tcPr>
            <w:tcW w:w="2229" w:type="dxa"/>
            <w:shd w:val="clear" w:color="auto" w:fill="auto"/>
            <w:noWrap/>
            <w:vAlign w:val="bottom"/>
          </w:tcPr>
          <w:p w14:paraId="5751D0BC"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5,5%</w:t>
            </w:r>
          </w:p>
        </w:tc>
        <w:tc>
          <w:tcPr>
            <w:tcW w:w="2247" w:type="dxa"/>
            <w:shd w:val="clear" w:color="auto" w:fill="auto"/>
            <w:noWrap/>
            <w:vAlign w:val="bottom"/>
          </w:tcPr>
          <w:p w14:paraId="78C1941C" w14:textId="77777777" w:rsidR="00921C9C" w:rsidRPr="00971D09" w:rsidRDefault="00921C9C" w:rsidP="00004EA5">
            <w:pPr>
              <w:jc w:val="center"/>
              <w:rPr>
                <w:rFonts w:ascii="Open Sans" w:eastAsia="Times New Roman" w:hAnsi="Open Sans" w:cs="Open Sans"/>
                <w:color w:val="9C0006"/>
                <w:sz w:val="22"/>
                <w:szCs w:val="22"/>
                <w:lang w:eastAsia="es-ES"/>
              </w:rPr>
            </w:pPr>
            <w:r w:rsidRPr="00971D09">
              <w:rPr>
                <w:rFonts w:ascii="Open Sans" w:hAnsi="Open Sans" w:cs="Open Sans"/>
                <w:color w:val="000000"/>
                <w:sz w:val="22"/>
                <w:szCs w:val="22"/>
              </w:rPr>
              <w:t>3,7%</w:t>
            </w:r>
          </w:p>
        </w:tc>
      </w:tr>
      <w:tr w:rsidR="00921C9C" w:rsidRPr="00450A76" w14:paraId="305994CF" w14:textId="77777777" w:rsidTr="00004EA5">
        <w:trPr>
          <w:trHeight w:val="232"/>
        </w:trPr>
        <w:tc>
          <w:tcPr>
            <w:tcW w:w="1555" w:type="dxa"/>
            <w:shd w:val="clear" w:color="auto" w:fill="FFFFFF" w:themeFill="background1"/>
            <w:vAlign w:val="bottom"/>
          </w:tcPr>
          <w:p w14:paraId="235B1A62"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lastRenderedPageBreak/>
              <w:t xml:space="preserve"> +20 km</w:t>
            </w:r>
          </w:p>
        </w:tc>
        <w:tc>
          <w:tcPr>
            <w:tcW w:w="3117" w:type="dxa"/>
            <w:shd w:val="clear" w:color="auto" w:fill="ACB9CA" w:themeFill="text2" w:themeFillTint="66"/>
            <w:vAlign w:val="bottom"/>
          </w:tcPr>
          <w:p w14:paraId="790FECAD" w14:textId="77777777" w:rsidR="00921C9C" w:rsidRPr="00971D09" w:rsidRDefault="00921C9C" w:rsidP="00004EA5">
            <w:pPr>
              <w:rPr>
                <w:rFonts w:ascii="Open Sans" w:hAnsi="Open Sans" w:cs="Open Sans"/>
                <w:sz w:val="22"/>
                <w:szCs w:val="22"/>
              </w:rPr>
            </w:pPr>
            <w:r w:rsidRPr="00971D09">
              <w:rPr>
                <w:rFonts w:ascii="Open Sans" w:hAnsi="Open Sans" w:cs="Open Sans"/>
                <w:color w:val="000000"/>
                <w:sz w:val="22"/>
                <w:szCs w:val="22"/>
              </w:rPr>
              <w:t>Mejorada del Campo</w:t>
            </w:r>
          </w:p>
        </w:tc>
        <w:tc>
          <w:tcPr>
            <w:tcW w:w="2229" w:type="dxa"/>
            <w:shd w:val="clear" w:color="auto" w:fill="auto"/>
            <w:noWrap/>
            <w:vAlign w:val="bottom"/>
          </w:tcPr>
          <w:p w14:paraId="72F7A932"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5,2%</w:t>
            </w:r>
          </w:p>
        </w:tc>
        <w:tc>
          <w:tcPr>
            <w:tcW w:w="2247" w:type="dxa"/>
            <w:shd w:val="clear" w:color="auto" w:fill="auto"/>
            <w:noWrap/>
            <w:vAlign w:val="bottom"/>
          </w:tcPr>
          <w:p w14:paraId="2222E937" w14:textId="77777777" w:rsidR="00921C9C" w:rsidRPr="00971D09" w:rsidRDefault="00921C9C" w:rsidP="00004EA5">
            <w:pPr>
              <w:jc w:val="center"/>
              <w:rPr>
                <w:rFonts w:ascii="Open Sans" w:eastAsia="Times New Roman" w:hAnsi="Open Sans" w:cs="Open Sans"/>
                <w:color w:val="9C0006"/>
                <w:sz w:val="22"/>
                <w:szCs w:val="22"/>
                <w:lang w:eastAsia="es-ES"/>
              </w:rPr>
            </w:pPr>
            <w:r w:rsidRPr="00971D09">
              <w:rPr>
                <w:rFonts w:ascii="Open Sans" w:hAnsi="Open Sans" w:cs="Open Sans"/>
                <w:color w:val="000000"/>
                <w:sz w:val="22"/>
                <w:szCs w:val="22"/>
              </w:rPr>
              <w:t>21%</w:t>
            </w:r>
          </w:p>
        </w:tc>
      </w:tr>
      <w:tr w:rsidR="00921C9C" w:rsidRPr="00450A76" w14:paraId="18CCE0D0" w14:textId="77777777" w:rsidTr="00004EA5">
        <w:trPr>
          <w:trHeight w:val="232"/>
        </w:trPr>
        <w:tc>
          <w:tcPr>
            <w:tcW w:w="1555" w:type="dxa"/>
            <w:shd w:val="clear" w:color="auto" w:fill="FFFFFF" w:themeFill="background1"/>
            <w:vAlign w:val="bottom"/>
          </w:tcPr>
          <w:p w14:paraId="77AE9B05"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007DF626" w14:textId="77777777" w:rsidR="00921C9C" w:rsidRPr="00971D09" w:rsidRDefault="00921C9C" w:rsidP="00004EA5">
            <w:pPr>
              <w:rPr>
                <w:rFonts w:ascii="Open Sans" w:hAnsi="Open Sans" w:cs="Open Sans"/>
                <w:sz w:val="22"/>
                <w:szCs w:val="22"/>
              </w:rPr>
            </w:pPr>
            <w:r w:rsidRPr="00971D09">
              <w:rPr>
                <w:rFonts w:ascii="Open Sans" w:hAnsi="Open Sans" w:cs="Open Sans"/>
                <w:color w:val="000000"/>
                <w:sz w:val="22"/>
                <w:szCs w:val="22"/>
              </w:rPr>
              <w:t>Alcalá de Henares</w:t>
            </w:r>
          </w:p>
        </w:tc>
        <w:tc>
          <w:tcPr>
            <w:tcW w:w="2229" w:type="dxa"/>
            <w:shd w:val="clear" w:color="auto" w:fill="auto"/>
            <w:noWrap/>
            <w:vAlign w:val="bottom"/>
          </w:tcPr>
          <w:p w14:paraId="7B58AF7F"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4,6%</w:t>
            </w:r>
          </w:p>
        </w:tc>
        <w:tc>
          <w:tcPr>
            <w:tcW w:w="2247" w:type="dxa"/>
            <w:shd w:val="clear" w:color="auto" w:fill="auto"/>
            <w:noWrap/>
            <w:vAlign w:val="bottom"/>
          </w:tcPr>
          <w:p w14:paraId="145194F9" w14:textId="77777777" w:rsidR="00921C9C" w:rsidRPr="00971D09" w:rsidRDefault="00921C9C" w:rsidP="00004EA5">
            <w:pPr>
              <w:jc w:val="center"/>
              <w:rPr>
                <w:rFonts w:ascii="Open Sans" w:eastAsia="Times New Roman" w:hAnsi="Open Sans" w:cs="Open Sans"/>
                <w:color w:val="9C0006"/>
                <w:sz w:val="22"/>
                <w:szCs w:val="22"/>
                <w:lang w:eastAsia="es-ES"/>
              </w:rPr>
            </w:pPr>
            <w:r w:rsidRPr="00971D09">
              <w:rPr>
                <w:rFonts w:ascii="Open Sans" w:hAnsi="Open Sans" w:cs="Open Sans"/>
                <w:color w:val="000000"/>
                <w:sz w:val="22"/>
                <w:szCs w:val="22"/>
              </w:rPr>
              <w:t>20%</w:t>
            </w:r>
          </w:p>
        </w:tc>
      </w:tr>
      <w:tr w:rsidR="00921C9C" w:rsidRPr="00450A76" w14:paraId="2DD55635" w14:textId="77777777" w:rsidTr="00004EA5">
        <w:trPr>
          <w:trHeight w:val="232"/>
        </w:trPr>
        <w:tc>
          <w:tcPr>
            <w:tcW w:w="1555" w:type="dxa"/>
            <w:shd w:val="clear" w:color="auto" w:fill="FFFFFF" w:themeFill="background1"/>
            <w:vAlign w:val="bottom"/>
          </w:tcPr>
          <w:p w14:paraId="06D94290"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 xml:space="preserve"> +60 km</w:t>
            </w:r>
          </w:p>
        </w:tc>
        <w:tc>
          <w:tcPr>
            <w:tcW w:w="3117" w:type="dxa"/>
            <w:shd w:val="clear" w:color="auto" w:fill="ACB9CA" w:themeFill="text2" w:themeFillTint="66"/>
            <w:vAlign w:val="bottom"/>
          </w:tcPr>
          <w:p w14:paraId="57DB4E3A" w14:textId="77777777" w:rsidR="00921C9C" w:rsidRPr="00971D09" w:rsidRDefault="00921C9C" w:rsidP="00004EA5">
            <w:pPr>
              <w:rPr>
                <w:rFonts w:ascii="Open Sans" w:hAnsi="Open Sans" w:cs="Open Sans"/>
                <w:sz w:val="22"/>
                <w:szCs w:val="22"/>
              </w:rPr>
            </w:pPr>
            <w:r w:rsidRPr="00971D09">
              <w:rPr>
                <w:rFonts w:ascii="Open Sans" w:hAnsi="Open Sans" w:cs="Open Sans"/>
                <w:color w:val="000000"/>
                <w:sz w:val="22"/>
                <w:szCs w:val="22"/>
              </w:rPr>
              <w:t>San Lorenzo de El Escorial</w:t>
            </w:r>
          </w:p>
        </w:tc>
        <w:tc>
          <w:tcPr>
            <w:tcW w:w="2229" w:type="dxa"/>
            <w:shd w:val="clear" w:color="auto" w:fill="auto"/>
            <w:noWrap/>
            <w:vAlign w:val="bottom"/>
          </w:tcPr>
          <w:p w14:paraId="1354DE97"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3,7%</w:t>
            </w:r>
          </w:p>
        </w:tc>
        <w:tc>
          <w:tcPr>
            <w:tcW w:w="2247" w:type="dxa"/>
            <w:shd w:val="clear" w:color="auto" w:fill="auto"/>
            <w:noWrap/>
            <w:vAlign w:val="bottom"/>
          </w:tcPr>
          <w:p w14:paraId="39EC0053" w14:textId="77777777" w:rsidR="00921C9C" w:rsidRPr="00971D09" w:rsidRDefault="00921C9C" w:rsidP="00004EA5">
            <w:pPr>
              <w:jc w:val="center"/>
              <w:rPr>
                <w:rFonts w:ascii="Open Sans" w:eastAsia="Times New Roman" w:hAnsi="Open Sans" w:cs="Open Sans"/>
                <w:color w:val="9C0006"/>
                <w:sz w:val="22"/>
                <w:szCs w:val="22"/>
                <w:lang w:eastAsia="es-ES"/>
              </w:rPr>
            </w:pPr>
            <w:r w:rsidRPr="00971D09">
              <w:rPr>
                <w:rFonts w:ascii="Open Sans" w:hAnsi="Open Sans" w:cs="Open Sans"/>
                <w:color w:val="000000"/>
                <w:sz w:val="22"/>
                <w:szCs w:val="22"/>
              </w:rPr>
              <w:t>42%</w:t>
            </w:r>
          </w:p>
        </w:tc>
      </w:tr>
      <w:tr w:rsidR="00921C9C" w:rsidRPr="00450A76" w14:paraId="4FE896E7" w14:textId="77777777" w:rsidTr="00004EA5">
        <w:trPr>
          <w:trHeight w:val="232"/>
        </w:trPr>
        <w:tc>
          <w:tcPr>
            <w:tcW w:w="1555" w:type="dxa"/>
            <w:shd w:val="clear" w:color="auto" w:fill="FFFFFF" w:themeFill="background1"/>
            <w:vAlign w:val="bottom"/>
          </w:tcPr>
          <w:p w14:paraId="6C58F1DD"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2B43977C" w14:textId="77777777" w:rsidR="00921C9C" w:rsidRPr="00971D09" w:rsidRDefault="00921C9C" w:rsidP="00004EA5">
            <w:pPr>
              <w:rPr>
                <w:rFonts w:ascii="Open Sans" w:hAnsi="Open Sans" w:cs="Open Sans"/>
                <w:sz w:val="22"/>
                <w:szCs w:val="22"/>
              </w:rPr>
            </w:pPr>
            <w:r w:rsidRPr="00971D09">
              <w:rPr>
                <w:rFonts w:ascii="Open Sans" w:hAnsi="Open Sans" w:cs="Open Sans"/>
                <w:color w:val="000000"/>
                <w:sz w:val="22"/>
                <w:szCs w:val="22"/>
              </w:rPr>
              <w:t>Majadahonda</w:t>
            </w:r>
          </w:p>
        </w:tc>
        <w:tc>
          <w:tcPr>
            <w:tcW w:w="2229" w:type="dxa"/>
            <w:shd w:val="clear" w:color="auto" w:fill="auto"/>
            <w:noWrap/>
            <w:vAlign w:val="bottom"/>
          </w:tcPr>
          <w:p w14:paraId="5B172E9C"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3,6%</w:t>
            </w:r>
          </w:p>
        </w:tc>
        <w:tc>
          <w:tcPr>
            <w:tcW w:w="2247" w:type="dxa"/>
            <w:shd w:val="clear" w:color="auto" w:fill="auto"/>
            <w:noWrap/>
            <w:vAlign w:val="bottom"/>
          </w:tcPr>
          <w:p w14:paraId="23640A37" w14:textId="77777777" w:rsidR="00921C9C" w:rsidRPr="00971D09" w:rsidRDefault="00921C9C" w:rsidP="00004EA5">
            <w:pPr>
              <w:jc w:val="center"/>
              <w:rPr>
                <w:rFonts w:ascii="Open Sans" w:eastAsia="Times New Roman" w:hAnsi="Open Sans" w:cs="Open Sans"/>
                <w:color w:val="9C0006"/>
                <w:sz w:val="22"/>
                <w:szCs w:val="22"/>
                <w:lang w:eastAsia="es-ES"/>
              </w:rPr>
            </w:pPr>
            <w:r w:rsidRPr="00971D09">
              <w:rPr>
                <w:rFonts w:ascii="Open Sans" w:hAnsi="Open Sans" w:cs="Open Sans"/>
                <w:color w:val="9C0006"/>
                <w:sz w:val="22"/>
                <w:szCs w:val="22"/>
              </w:rPr>
              <w:t>-1,5%</w:t>
            </w:r>
          </w:p>
        </w:tc>
      </w:tr>
      <w:tr w:rsidR="00921C9C" w:rsidRPr="00450A76" w14:paraId="14DC6A05" w14:textId="77777777" w:rsidTr="00004EA5">
        <w:trPr>
          <w:trHeight w:val="232"/>
        </w:trPr>
        <w:tc>
          <w:tcPr>
            <w:tcW w:w="1555" w:type="dxa"/>
            <w:shd w:val="clear" w:color="auto" w:fill="FFFFFF" w:themeFill="background1"/>
            <w:vAlign w:val="bottom"/>
          </w:tcPr>
          <w:p w14:paraId="28F1FB3A"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 xml:space="preserve"> +50 km</w:t>
            </w:r>
          </w:p>
        </w:tc>
        <w:tc>
          <w:tcPr>
            <w:tcW w:w="3117" w:type="dxa"/>
            <w:shd w:val="clear" w:color="auto" w:fill="ACB9CA" w:themeFill="text2" w:themeFillTint="66"/>
            <w:vAlign w:val="bottom"/>
          </w:tcPr>
          <w:p w14:paraId="663FBBB5" w14:textId="77777777" w:rsidR="00921C9C" w:rsidRPr="00971D09" w:rsidRDefault="00921C9C" w:rsidP="00004EA5">
            <w:pPr>
              <w:rPr>
                <w:rFonts w:ascii="Open Sans" w:hAnsi="Open Sans" w:cs="Open Sans"/>
                <w:sz w:val="22"/>
                <w:szCs w:val="22"/>
              </w:rPr>
            </w:pPr>
            <w:r w:rsidRPr="00971D09">
              <w:rPr>
                <w:rFonts w:ascii="Open Sans" w:hAnsi="Open Sans" w:cs="Open Sans"/>
                <w:color w:val="000000"/>
                <w:sz w:val="22"/>
                <w:szCs w:val="22"/>
              </w:rPr>
              <w:t>Aranjuez</w:t>
            </w:r>
          </w:p>
        </w:tc>
        <w:tc>
          <w:tcPr>
            <w:tcW w:w="2229" w:type="dxa"/>
            <w:shd w:val="clear" w:color="auto" w:fill="auto"/>
            <w:noWrap/>
            <w:vAlign w:val="bottom"/>
          </w:tcPr>
          <w:p w14:paraId="3610EE37"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0,7%</w:t>
            </w:r>
          </w:p>
        </w:tc>
        <w:tc>
          <w:tcPr>
            <w:tcW w:w="2247" w:type="dxa"/>
            <w:shd w:val="clear" w:color="auto" w:fill="auto"/>
            <w:noWrap/>
            <w:vAlign w:val="bottom"/>
          </w:tcPr>
          <w:p w14:paraId="428F7731" w14:textId="77777777" w:rsidR="00921C9C" w:rsidRPr="00971D09" w:rsidRDefault="00921C9C" w:rsidP="00004EA5">
            <w:pPr>
              <w:jc w:val="center"/>
              <w:rPr>
                <w:rFonts w:ascii="Open Sans" w:eastAsia="Times New Roman" w:hAnsi="Open Sans" w:cs="Open Sans"/>
                <w:color w:val="9C0006"/>
                <w:sz w:val="22"/>
                <w:szCs w:val="22"/>
                <w:lang w:eastAsia="es-ES"/>
              </w:rPr>
            </w:pPr>
            <w:r w:rsidRPr="00971D09">
              <w:rPr>
                <w:rFonts w:ascii="Open Sans" w:hAnsi="Open Sans" w:cs="Open Sans"/>
                <w:color w:val="000000"/>
                <w:sz w:val="22"/>
                <w:szCs w:val="22"/>
              </w:rPr>
              <w:t>12%</w:t>
            </w:r>
          </w:p>
        </w:tc>
      </w:tr>
      <w:tr w:rsidR="00921C9C" w:rsidRPr="00450A76" w14:paraId="22B1D31C" w14:textId="77777777" w:rsidTr="00004EA5">
        <w:trPr>
          <w:trHeight w:val="232"/>
        </w:trPr>
        <w:tc>
          <w:tcPr>
            <w:tcW w:w="1555" w:type="dxa"/>
            <w:shd w:val="clear" w:color="auto" w:fill="FFFFFF" w:themeFill="background1"/>
            <w:vAlign w:val="bottom"/>
          </w:tcPr>
          <w:p w14:paraId="66DC05C6"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 xml:space="preserve"> +10 km</w:t>
            </w:r>
          </w:p>
        </w:tc>
        <w:tc>
          <w:tcPr>
            <w:tcW w:w="3117" w:type="dxa"/>
            <w:shd w:val="clear" w:color="auto" w:fill="ACB9CA" w:themeFill="text2" w:themeFillTint="66"/>
            <w:vAlign w:val="bottom"/>
          </w:tcPr>
          <w:p w14:paraId="21D67378" w14:textId="77777777" w:rsidR="00921C9C" w:rsidRPr="00971D09" w:rsidRDefault="00921C9C" w:rsidP="00004EA5">
            <w:pPr>
              <w:rPr>
                <w:rFonts w:ascii="Open Sans" w:hAnsi="Open Sans" w:cs="Open Sans"/>
                <w:sz w:val="22"/>
                <w:szCs w:val="22"/>
              </w:rPr>
            </w:pPr>
            <w:r w:rsidRPr="00971D09">
              <w:rPr>
                <w:rFonts w:ascii="Open Sans" w:hAnsi="Open Sans" w:cs="Open Sans"/>
                <w:color w:val="000000"/>
                <w:sz w:val="22"/>
                <w:szCs w:val="22"/>
              </w:rPr>
              <w:t>Alcobendas</w:t>
            </w:r>
          </w:p>
        </w:tc>
        <w:tc>
          <w:tcPr>
            <w:tcW w:w="2229" w:type="dxa"/>
            <w:shd w:val="clear" w:color="auto" w:fill="auto"/>
            <w:noWrap/>
            <w:vAlign w:val="bottom"/>
          </w:tcPr>
          <w:p w14:paraId="3B1883B5"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9C0006"/>
                <w:sz w:val="22"/>
                <w:szCs w:val="22"/>
              </w:rPr>
              <w:t>-2,4%</w:t>
            </w:r>
          </w:p>
        </w:tc>
        <w:tc>
          <w:tcPr>
            <w:tcW w:w="2247" w:type="dxa"/>
            <w:shd w:val="clear" w:color="auto" w:fill="auto"/>
            <w:noWrap/>
            <w:vAlign w:val="bottom"/>
          </w:tcPr>
          <w:p w14:paraId="36818AAD" w14:textId="77777777" w:rsidR="00921C9C" w:rsidRPr="00971D09" w:rsidRDefault="00921C9C" w:rsidP="00004EA5">
            <w:pPr>
              <w:jc w:val="center"/>
              <w:rPr>
                <w:rFonts w:ascii="Open Sans" w:eastAsia="Times New Roman" w:hAnsi="Open Sans" w:cs="Open Sans"/>
                <w:color w:val="9C0006"/>
                <w:sz w:val="22"/>
                <w:szCs w:val="22"/>
                <w:lang w:eastAsia="es-ES"/>
              </w:rPr>
            </w:pPr>
            <w:r w:rsidRPr="00971D09">
              <w:rPr>
                <w:rFonts w:ascii="Open Sans" w:hAnsi="Open Sans" w:cs="Open Sans"/>
                <w:color w:val="000000"/>
                <w:sz w:val="22"/>
                <w:szCs w:val="22"/>
              </w:rPr>
              <w:t>31%</w:t>
            </w:r>
          </w:p>
        </w:tc>
      </w:tr>
      <w:tr w:rsidR="00921C9C" w:rsidRPr="00450A76" w14:paraId="07865AE4" w14:textId="77777777" w:rsidTr="00004EA5">
        <w:trPr>
          <w:trHeight w:val="232"/>
        </w:trPr>
        <w:tc>
          <w:tcPr>
            <w:tcW w:w="1555" w:type="dxa"/>
            <w:shd w:val="clear" w:color="auto" w:fill="FFFFFF" w:themeFill="background1"/>
            <w:vAlign w:val="bottom"/>
          </w:tcPr>
          <w:p w14:paraId="1AFC9EDC"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 xml:space="preserve"> +40 km</w:t>
            </w:r>
          </w:p>
        </w:tc>
        <w:tc>
          <w:tcPr>
            <w:tcW w:w="3117" w:type="dxa"/>
            <w:shd w:val="clear" w:color="auto" w:fill="ACB9CA" w:themeFill="text2" w:themeFillTint="66"/>
            <w:vAlign w:val="bottom"/>
          </w:tcPr>
          <w:p w14:paraId="68670E8C" w14:textId="77777777" w:rsidR="00921C9C" w:rsidRPr="00971D09" w:rsidRDefault="00921C9C" w:rsidP="00004EA5">
            <w:pPr>
              <w:rPr>
                <w:rFonts w:ascii="Open Sans" w:hAnsi="Open Sans" w:cs="Open Sans"/>
                <w:sz w:val="22"/>
                <w:szCs w:val="22"/>
              </w:rPr>
            </w:pPr>
            <w:r w:rsidRPr="00971D09">
              <w:rPr>
                <w:rFonts w:ascii="Open Sans" w:hAnsi="Open Sans" w:cs="Open Sans"/>
                <w:color w:val="000000"/>
                <w:sz w:val="22"/>
                <w:szCs w:val="22"/>
              </w:rPr>
              <w:t>Villanueva de la Cañada</w:t>
            </w:r>
          </w:p>
        </w:tc>
        <w:tc>
          <w:tcPr>
            <w:tcW w:w="2229" w:type="dxa"/>
            <w:shd w:val="clear" w:color="auto" w:fill="auto"/>
            <w:noWrap/>
            <w:vAlign w:val="bottom"/>
          </w:tcPr>
          <w:p w14:paraId="54A60CA4"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9C0006"/>
                <w:sz w:val="22"/>
                <w:szCs w:val="22"/>
              </w:rPr>
              <w:t>-3,5%</w:t>
            </w:r>
          </w:p>
        </w:tc>
        <w:tc>
          <w:tcPr>
            <w:tcW w:w="2247" w:type="dxa"/>
            <w:shd w:val="clear" w:color="auto" w:fill="auto"/>
            <w:noWrap/>
            <w:vAlign w:val="bottom"/>
          </w:tcPr>
          <w:p w14:paraId="013FCC1E" w14:textId="77777777" w:rsidR="00921C9C" w:rsidRPr="00971D09" w:rsidRDefault="00921C9C" w:rsidP="00004EA5">
            <w:pPr>
              <w:jc w:val="center"/>
              <w:rPr>
                <w:rFonts w:ascii="Open Sans" w:eastAsia="Times New Roman" w:hAnsi="Open Sans" w:cs="Open Sans"/>
                <w:color w:val="9C0006"/>
                <w:sz w:val="22"/>
                <w:szCs w:val="22"/>
                <w:lang w:eastAsia="es-ES"/>
              </w:rPr>
            </w:pPr>
            <w:r w:rsidRPr="00971D09">
              <w:rPr>
                <w:rFonts w:ascii="Open Sans" w:hAnsi="Open Sans" w:cs="Open Sans"/>
                <w:color w:val="9C0006"/>
                <w:sz w:val="22"/>
                <w:szCs w:val="22"/>
              </w:rPr>
              <w:t>-8,1%</w:t>
            </w:r>
          </w:p>
        </w:tc>
      </w:tr>
      <w:tr w:rsidR="00921C9C" w:rsidRPr="00450A76" w14:paraId="59558B6F" w14:textId="77777777" w:rsidTr="00004EA5">
        <w:trPr>
          <w:trHeight w:val="232"/>
        </w:trPr>
        <w:tc>
          <w:tcPr>
            <w:tcW w:w="1555" w:type="dxa"/>
            <w:shd w:val="clear" w:color="auto" w:fill="FFFFFF" w:themeFill="background1"/>
            <w:vAlign w:val="bottom"/>
          </w:tcPr>
          <w:p w14:paraId="485994F3" w14:textId="77777777" w:rsidR="00921C9C" w:rsidRPr="00971D09" w:rsidRDefault="00921C9C" w:rsidP="00004EA5">
            <w:pPr>
              <w:jc w:val="center"/>
              <w:rPr>
                <w:rFonts w:ascii="Open Sans" w:hAnsi="Open Sans" w:cs="Open Sans"/>
                <w:color w:val="000000"/>
                <w:sz w:val="22"/>
                <w:szCs w:val="22"/>
              </w:rPr>
            </w:pPr>
            <w:r w:rsidRPr="00971D09">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2FB4157E" w14:textId="77777777" w:rsidR="00921C9C" w:rsidRPr="00971D09" w:rsidRDefault="00921C9C" w:rsidP="00004EA5">
            <w:pPr>
              <w:rPr>
                <w:rFonts w:ascii="Open Sans" w:hAnsi="Open Sans" w:cs="Open Sans"/>
                <w:color w:val="0D0D0D"/>
                <w:sz w:val="22"/>
                <w:szCs w:val="22"/>
              </w:rPr>
            </w:pPr>
            <w:r w:rsidRPr="00971D09">
              <w:rPr>
                <w:rFonts w:ascii="Open Sans" w:hAnsi="Open Sans" w:cs="Open Sans"/>
                <w:color w:val="000000"/>
                <w:sz w:val="22"/>
                <w:szCs w:val="22"/>
              </w:rPr>
              <w:t>Pozuelo de Alarcón</w:t>
            </w:r>
          </w:p>
        </w:tc>
        <w:tc>
          <w:tcPr>
            <w:tcW w:w="2229" w:type="dxa"/>
            <w:shd w:val="clear" w:color="auto" w:fill="auto"/>
            <w:noWrap/>
            <w:vAlign w:val="bottom"/>
          </w:tcPr>
          <w:p w14:paraId="2AA95173" w14:textId="77777777" w:rsidR="00921C9C" w:rsidRPr="00971D09" w:rsidRDefault="00921C9C" w:rsidP="00004EA5">
            <w:pPr>
              <w:jc w:val="center"/>
              <w:rPr>
                <w:rFonts w:ascii="Open Sans" w:hAnsi="Open Sans" w:cs="Open Sans"/>
                <w:color w:val="9C0006"/>
                <w:sz w:val="22"/>
                <w:szCs w:val="22"/>
              </w:rPr>
            </w:pPr>
            <w:r w:rsidRPr="00971D09">
              <w:rPr>
                <w:rFonts w:ascii="Open Sans" w:hAnsi="Open Sans" w:cs="Open Sans"/>
                <w:color w:val="9C0006"/>
                <w:sz w:val="22"/>
                <w:szCs w:val="22"/>
              </w:rPr>
              <w:t>-5,0%</w:t>
            </w:r>
          </w:p>
        </w:tc>
        <w:tc>
          <w:tcPr>
            <w:tcW w:w="2247" w:type="dxa"/>
            <w:shd w:val="clear" w:color="auto" w:fill="auto"/>
            <w:noWrap/>
            <w:vAlign w:val="bottom"/>
          </w:tcPr>
          <w:p w14:paraId="3CA677FA" w14:textId="77777777" w:rsidR="00921C9C" w:rsidRPr="00971D09" w:rsidRDefault="00921C9C" w:rsidP="00004EA5">
            <w:pPr>
              <w:jc w:val="center"/>
              <w:rPr>
                <w:rFonts w:ascii="Open Sans" w:eastAsia="Times New Roman" w:hAnsi="Open Sans" w:cs="Open Sans"/>
                <w:color w:val="9C0006"/>
                <w:sz w:val="22"/>
                <w:szCs w:val="22"/>
                <w:lang w:eastAsia="es-ES"/>
              </w:rPr>
            </w:pPr>
            <w:r w:rsidRPr="00971D09">
              <w:rPr>
                <w:rFonts w:ascii="Open Sans" w:hAnsi="Open Sans" w:cs="Open Sans"/>
                <w:color w:val="000000"/>
                <w:sz w:val="22"/>
                <w:szCs w:val="22"/>
              </w:rPr>
              <w:t>21%</w:t>
            </w:r>
          </w:p>
        </w:tc>
      </w:tr>
      <w:tr w:rsidR="00921C9C" w:rsidRPr="00450A76" w14:paraId="60C993BE" w14:textId="77777777" w:rsidTr="00004EA5">
        <w:trPr>
          <w:trHeight w:val="232"/>
        </w:trPr>
        <w:tc>
          <w:tcPr>
            <w:tcW w:w="1555" w:type="dxa"/>
            <w:shd w:val="clear" w:color="auto" w:fill="FFFFFF" w:themeFill="background1"/>
            <w:vAlign w:val="bottom"/>
          </w:tcPr>
          <w:p w14:paraId="41D30474" w14:textId="77777777" w:rsidR="00921C9C" w:rsidRPr="00971D09" w:rsidRDefault="00921C9C" w:rsidP="00004EA5">
            <w:pPr>
              <w:jc w:val="center"/>
              <w:rPr>
                <w:rFonts w:ascii="Open Sans" w:hAnsi="Open Sans" w:cs="Open Sans"/>
                <w:color w:val="000000"/>
                <w:sz w:val="22"/>
                <w:szCs w:val="22"/>
              </w:rPr>
            </w:pPr>
            <w:r w:rsidRPr="00971D09">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575EBBE4" w14:textId="77777777" w:rsidR="00921C9C" w:rsidRPr="00971D09" w:rsidRDefault="00921C9C" w:rsidP="00004EA5">
            <w:pPr>
              <w:rPr>
                <w:rFonts w:ascii="Open Sans" w:hAnsi="Open Sans" w:cs="Open Sans"/>
                <w:color w:val="0D0D0D"/>
                <w:sz w:val="22"/>
                <w:szCs w:val="22"/>
              </w:rPr>
            </w:pPr>
            <w:r w:rsidRPr="00971D09">
              <w:rPr>
                <w:rFonts w:ascii="Open Sans" w:hAnsi="Open Sans" w:cs="Open Sans"/>
                <w:color w:val="000000"/>
                <w:sz w:val="22"/>
                <w:szCs w:val="22"/>
              </w:rPr>
              <w:t>Pinto</w:t>
            </w:r>
          </w:p>
        </w:tc>
        <w:tc>
          <w:tcPr>
            <w:tcW w:w="2229" w:type="dxa"/>
            <w:shd w:val="clear" w:color="auto" w:fill="auto"/>
            <w:noWrap/>
            <w:vAlign w:val="bottom"/>
          </w:tcPr>
          <w:p w14:paraId="685B0D4A" w14:textId="77777777" w:rsidR="00921C9C" w:rsidRPr="00971D09" w:rsidRDefault="00921C9C" w:rsidP="00004EA5">
            <w:pPr>
              <w:jc w:val="center"/>
              <w:rPr>
                <w:rFonts w:ascii="Open Sans" w:hAnsi="Open Sans" w:cs="Open Sans"/>
                <w:color w:val="9C0006"/>
                <w:sz w:val="22"/>
                <w:szCs w:val="22"/>
              </w:rPr>
            </w:pPr>
            <w:r w:rsidRPr="00971D09">
              <w:rPr>
                <w:rFonts w:ascii="Open Sans" w:hAnsi="Open Sans" w:cs="Open Sans"/>
                <w:color w:val="9C0006"/>
                <w:sz w:val="22"/>
                <w:szCs w:val="22"/>
              </w:rPr>
              <w:t>-5,3%</w:t>
            </w:r>
          </w:p>
        </w:tc>
        <w:tc>
          <w:tcPr>
            <w:tcW w:w="2247" w:type="dxa"/>
            <w:shd w:val="clear" w:color="auto" w:fill="auto"/>
            <w:noWrap/>
            <w:vAlign w:val="bottom"/>
          </w:tcPr>
          <w:p w14:paraId="0819CC91"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27%</w:t>
            </w:r>
          </w:p>
        </w:tc>
      </w:tr>
      <w:tr w:rsidR="00921C9C" w:rsidRPr="00450A76" w14:paraId="7A08F322" w14:textId="77777777" w:rsidTr="00004EA5">
        <w:trPr>
          <w:trHeight w:val="232"/>
        </w:trPr>
        <w:tc>
          <w:tcPr>
            <w:tcW w:w="1555" w:type="dxa"/>
            <w:shd w:val="clear" w:color="auto" w:fill="FFFFFF" w:themeFill="background1"/>
            <w:vAlign w:val="bottom"/>
          </w:tcPr>
          <w:p w14:paraId="3035BB4A" w14:textId="77777777" w:rsidR="00921C9C" w:rsidRPr="00971D09" w:rsidRDefault="00921C9C" w:rsidP="00004EA5">
            <w:pPr>
              <w:jc w:val="center"/>
              <w:rPr>
                <w:rFonts w:ascii="Open Sans" w:hAnsi="Open Sans" w:cs="Open Sans"/>
                <w:color w:val="000000"/>
                <w:sz w:val="22"/>
                <w:szCs w:val="22"/>
              </w:rPr>
            </w:pPr>
            <w:r w:rsidRPr="00971D09">
              <w:rPr>
                <w:rFonts w:ascii="Open Sans" w:hAnsi="Open Sans" w:cs="Open Sans"/>
                <w:color w:val="000000"/>
                <w:sz w:val="22"/>
                <w:szCs w:val="22"/>
              </w:rPr>
              <w:t xml:space="preserve"> +40 km</w:t>
            </w:r>
          </w:p>
        </w:tc>
        <w:tc>
          <w:tcPr>
            <w:tcW w:w="3117" w:type="dxa"/>
            <w:shd w:val="clear" w:color="auto" w:fill="ACB9CA" w:themeFill="text2" w:themeFillTint="66"/>
            <w:vAlign w:val="bottom"/>
          </w:tcPr>
          <w:p w14:paraId="185EC281" w14:textId="77777777" w:rsidR="00921C9C" w:rsidRPr="00971D09" w:rsidRDefault="00921C9C" w:rsidP="00004EA5">
            <w:pPr>
              <w:rPr>
                <w:rFonts w:ascii="Open Sans" w:hAnsi="Open Sans" w:cs="Open Sans"/>
                <w:color w:val="0D0D0D"/>
                <w:sz w:val="22"/>
                <w:szCs w:val="22"/>
              </w:rPr>
            </w:pPr>
            <w:r w:rsidRPr="00971D09">
              <w:rPr>
                <w:rFonts w:ascii="Open Sans" w:hAnsi="Open Sans" w:cs="Open Sans"/>
                <w:color w:val="000000"/>
                <w:sz w:val="22"/>
                <w:szCs w:val="22"/>
              </w:rPr>
              <w:t>Meco</w:t>
            </w:r>
          </w:p>
        </w:tc>
        <w:tc>
          <w:tcPr>
            <w:tcW w:w="2229" w:type="dxa"/>
            <w:shd w:val="clear" w:color="auto" w:fill="auto"/>
            <w:noWrap/>
            <w:vAlign w:val="bottom"/>
          </w:tcPr>
          <w:p w14:paraId="06588052" w14:textId="77777777" w:rsidR="00921C9C" w:rsidRPr="00971D09" w:rsidRDefault="00921C9C" w:rsidP="00004EA5">
            <w:pPr>
              <w:jc w:val="center"/>
              <w:rPr>
                <w:rFonts w:ascii="Open Sans" w:hAnsi="Open Sans" w:cs="Open Sans"/>
                <w:color w:val="9C0006"/>
                <w:sz w:val="22"/>
                <w:szCs w:val="22"/>
              </w:rPr>
            </w:pPr>
            <w:r w:rsidRPr="00971D09">
              <w:rPr>
                <w:rFonts w:ascii="Open Sans" w:hAnsi="Open Sans" w:cs="Open Sans"/>
                <w:color w:val="9C0006"/>
                <w:sz w:val="22"/>
                <w:szCs w:val="22"/>
              </w:rPr>
              <w:t>-5,8%</w:t>
            </w:r>
          </w:p>
        </w:tc>
        <w:tc>
          <w:tcPr>
            <w:tcW w:w="2247" w:type="dxa"/>
            <w:shd w:val="clear" w:color="auto" w:fill="auto"/>
            <w:noWrap/>
            <w:vAlign w:val="bottom"/>
          </w:tcPr>
          <w:p w14:paraId="0C3F78C6"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9C0006"/>
                <w:sz w:val="22"/>
                <w:szCs w:val="22"/>
              </w:rPr>
              <w:t>-18%</w:t>
            </w:r>
          </w:p>
        </w:tc>
      </w:tr>
      <w:tr w:rsidR="00921C9C" w:rsidRPr="00450A76" w14:paraId="6290CAD2" w14:textId="77777777" w:rsidTr="00004EA5">
        <w:trPr>
          <w:trHeight w:val="232"/>
        </w:trPr>
        <w:tc>
          <w:tcPr>
            <w:tcW w:w="1555" w:type="dxa"/>
            <w:shd w:val="clear" w:color="auto" w:fill="FFFFFF" w:themeFill="background1"/>
            <w:vAlign w:val="bottom"/>
          </w:tcPr>
          <w:p w14:paraId="446449D3" w14:textId="77777777" w:rsidR="00921C9C" w:rsidRPr="00971D09" w:rsidRDefault="00921C9C" w:rsidP="00004EA5">
            <w:pPr>
              <w:jc w:val="center"/>
              <w:rPr>
                <w:rFonts w:ascii="Open Sans" w:hAnsi="Open Sans" w:cs="Open Sans"/>
                <w:color w:val="000000"/>
                <w:sz w:val="22"/>
                <w:szCs w:val="22"/>
              </w:rPr>
            </w:pPr>
            <w:r w:rsidRPr="00971D09">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567101D6" w14:textId="77777777" w:rsidR="00921C9C" w:rsidRPr="00971D09" w:rsidRDefault="00921C9C" w:rsidP="00004EA5">
            <w:pPr>
              <w:rPr>
                <w:rFonts w:ascii="Open Sans" w:hAnsi="Open Sans" w:cs="Open Sans"/>
                <w:color w:val="000000"/>
                <w:sz w:val="22"/>
                <w:szCs w:val="22"/>
              </w:rPr>
            </w:pPr>
            <w:r w:rsidRPr="00971D09">
              <w:rPr>
                <w:rFonts w:ascii="Open Sans" w:hAnsi="Open Sans" w:cs="Open Sans"/>
                <w:color w:val="000000"/>
                <w:sz w:val="22"/>
                <w:szCs w:val="22"/>
              </w:rPr>
              <w:t>Humanes de Madrid</w:t>
            </w:r>
          </w:p>
        </w:tc>
        <w:tc>
          <w:tcPr>
            <w:tcW w:w="2229" w:type="dxa"/>
            <w:shd w:val="clear" w:color="auto" w:fill="auto"/>
            <w:noWrap/>
            <w:vAlign w:val="bottom"/>
          </w:tcPr>
          <w:p w14:paraId="486054F2" w14:textId="77777777" w:rsidR="00921C9C" w:rsidRPr="00971D09" w:rsidRDefault="00921C9C" w:rsidP="00004EA5">
            <w:pPr>
              <w:jc w:val="center"/>
              <w:rPr>
                <w:rFonts w:ascii="Open Sans" w:hAnsi="Open Sans" w:cs="Open Sans"/>
                <w:color w:val="9C0006"/>
                <w:sz w:val="22"/>
                <w:szCs w:val="22"/>
              </w:rPr>
            </w:pPr>
            <w:r w:rsidRPr="00971D09">
              <w:rPr>
                <w:rFonts w:ascii="Open Sans" w:hAnsi="Open Sans" w:cs="Open Sans"/>
                <w:color w:val="9C0006"/>
                <w:sz w:val="22"/>
                <w:szCs w:val="22"/>
              </w:rPr>
              <w:t>-6,5%</w:t>
            </w:r>
          </w:p>
        </w:tc>
        <w:tc>
          <w:tcPr>
            <w:tcW w:w="2247" w:type="dxa"/>
            <w:shd w:val="clear" w:color="auto" w:fill="auto"/>
            <w:noWrap/>
            <w:vAlign w:val="bottom"/>
          </w:tcPr>
          <w:p w14:paraId="32A79877"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9C0006"/>
                <w:sz w:val="22"/>
                <w:szCs w:val="22"/>
              </w:rPr>
              <w:t>-3,1%</w:t>
            </w:r>
          </w:p>
        </w:tc>
      </w:tr>
      <w:tr w:rsidR="00921C9C" w:rsidRPr="00450A76" w14:paraId="08D690F2" w14:textId="77777777" w:rsidTr="00004EA5">
        <w:trPr>
          <w:trHeight w:val="232"/>
        </w:trPr>
        <w:tc>
          <w:tcPr>
            <w:tcW w:w="1555" w:type="dxa"/>
            <w:shd w:val="clear" w:color="auto" w:fill="FFFFFF" w:themeFill="background1"/>
            <w:vAlign w:val="bottom"/>
          </w:tcPr>
          <w:p w14:paraId="67C1BFF7" w14:textId="77777777" w:rsidR="00921C9C" w:rsidRPr="00971D09" w:rsidRDefault="00921C9C" w:rsidP="00004EA5">
            <w:pPr>
              <w:jc w:val="center"/>
              <w:rPr>
                <w:rFonts w:ascii="Open Sans" w:hAnsi="Open Sans" w:cs="Open Sans"/>
                <w:color w:val="000000"/>
                <w:sz w:val="22"/>
                <w:szCs w:val="22"/>
              </w:rPr>
            </w:pPr>
            <w:r w:rsidRPr="00971D09">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0EEE533B" w14:textId="77777777" w:rsidR="00921C9C" w:rsidRPr="00971D09" w:rsidRDefault="00921C9C" w:rsidP="00004EA5">
            <w:pPr>
              <w:rPr>
                <w:rFonts w:ascii="Open Sans" w:hAnsi="Open Sans" w:cs="Open Sans"/>
                <w:color w:val="000000"/>
                <w:sz w:val="22"/>
                <w:szCs w:val="22"/>
              </w:rPr>
            </w:pPr>
            <w:r w:rsidRPr="00971D09">
              <w:rPr>
                <w:rFonts w:ascii="Open Sans" w:hAnsi="Open Sans" w:cs="Open Sans"/>
                <w:color w:val="000000"/>
                <w:sz w:val="22"/>
                <w:szCs w:val="22"/>
              </w:rPr>
              <w:t>Griñón</w:t>
            </w:r>
          </w:p>
        </w:tc>
        <w:tc>
          <w:tcPr>
            <w:tcW w:w="2229" w:type="dxa"/>
            <w:shd w:val="clear" w:color="auto" w:fill="auto"/>
            <w:noWrap/>
            <w:vAlign w:val="bottom"/>
          </w:tcPr>
          <w:p w14:paraId="67FBB282" w14:textId="77777777" w:rsidR="00921C9C" w:rsidRPr="00971D09" w:rsidRDefault="00921C9C" w:rsidP="00004EA5">
            <w:pPr>
              <w:jc w:val="center"/>
              <w:rPr>
                <w:rFonts w:ascii="Open Sans" w:hAnsi="Open Sans" w:cs="Open Sans"/>
                <w:color w:val="9C0006"/>
                <w:sz w:val="22"/>
                <w:szCs w:val="22"/>
              </w:rPr>
            </w:pPr>
            <w:r w:rsidRPr="00971D09">
              <w:rPr>
                <w:rFonts w:ascii="Open Sans" w:hAnsi="Open Sans" w:cs="Open Sans"/>
                <w:color w:val="9C0006"/>
                <w:sz w:val="22"/>
                <w:szCs w:val="22"/>
              </w:rPr>
              <w:t>-7,4%</w:t>
            </w:r>
          </w:p>
        </w:tc>
        <w:tc>
          <w:tcPr>
            <w:tcW w:w="2247" w:type="dxa"/>
            <w:shd w:val="clear" w:color="auto" w:fill="auto"/>
            <w:noWrap/>
            <w:vAlign w:val="bottom"/>
          </w:tcPr>
          <w:p w14:paraId="3DFC0848"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7,9%</w:t>
            </w:r>
          </w:p>
        </w:tc>
      </w:tr>
      <w:tr w:rsidR="00921C9C" w:rsidRPr="00450A76" w14:paraId="2B7A13E8" w14:textId="77777777" w:rsidTr="00004EA5">
        <w:trPr>
          <w:trHeight w:val="232"/>
        </w:trPr>
        <w:tc>
          <w:tcPr>
            <w:tcW w:w="1555" w:type="dxa"/>
            <w:shd w:val="clear" w:color="auto" w:fill="FFFFFF" w:themeFill="background1"/>
            <w:vAlign w:val="bottom"/>
          </w:tcPr>
          <w:p w14:paraId="2A833EC6" w14:textId="77777777" w:rsidR="00921C9C" w:rsidRPr="00971D09" w:rsidRDefault="00921C9C" w:rsidP="00004EA5">
            <w:pPr>
              <w:jc w:val="center"/>
              <w:rPr>
                <w:rFonts w:ascii="Open Sans" w:hAnsi="Open Sans" w:cs="Open Sans"/>
                <w:color w:val="000000"/>
                <w:sz w:val="22"/>
                <w:szCs w:val="22"/>
              </w:rPr>
            </w:pPr>
            <w:r w:rsidRPr="00971D09">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080C07E0" w14:textId="77777777" w:rsidR="00921C9C" w:rsidRPr="00971D09" w:rsidRDefault="00921C9C" w:rsidP="00004EA5">
            <w:pPr>
              <w:rPr>
                <w:rFonts w:ascii="Open Sans" w:hAnsi="Open Sans" w:cs="Open Sans"/>
                <w:color w:val="000000"/>
                <w:sz w:val="22"/>
                <w:szCs w:val="22"/>
              </w:rPr>
            </w:pPr>
            <w:r w:rsidRPr="00971D09">
              <w:rPr>
                <w:rFonts w:ascii="Open Sans" w:hAnsi="Open Sans" w:cs="Open Sans"/>
                <w:color w:val="000000"/>
                <w:sz w:val="22"/>
                <w:szCs w:val="22"/>
              </w:rPr>
              <w:t>Parla</w:t>
            </w:r>
          </w:p>
        </w:tc>
        <w:tc>
          <w:tcPr>
            <w:tcW w:w="2229" w:type="dxa"/>
            <w:shd w:val="clear" w:color="auto" w:fill="auto"/>
            <w:noWrap/>
            <w:vAlign w:val="bottom"/>
          </w:tcPr>
          <w:p w14:paraId="5096DCF6" w14:textId="77777777" w:rsidR="00921C9C" w:rsidRPr="00971D09" w:rsidRDefault="00921C9C" w:rsidP="00004EA5">
            <w:pPr>
              <w:jc w:val="center"/>
              <w:rPr>
                <w:rFonts w:ascii="Open Sans" w:hAnsi="Open Sans" w:cs="Open Sans"/>
                <w:color w:val="9C0006"/>
                <w:sz w:val="22"/>
                <w:szCs w:val="22"/>
              </w:rPr>
            </w:pPr>
            <w:r w:rsidRPr="00971D09">
              <w:rPr>
                <w:rFonts w:ascii="Open Sans" w:hAnsi="Open Sans" w:cs="Open Sans"/>
                <w:color w:val="9C0006"/>
                <w:sz w:val="22"/>
                <w:szCs w:val="22"/>
              </w:rPr>
              <w:t>-9,0%</w:t>
            </w:r>
          </w:p>
        </w:tc>
        <w:tc>
          <w:tcPr>
            <w:tcW w:w="2247" w:type="dxa"/>
            <w:shd w:val="clear" w:color="auto" w:fill="auto"/>
            <w:noWrap/>
            <w:vAlign w:val="bottom"/>
          </w:tcPr>
          <w:p w14:paraId="46A7B93C"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64%</w:t>
            </w:r>
          </w:p>
        </w:tc>
      </w:tr>
      <w:tr w:rsidR="00921C9C" w:rsidRPr="00450A76" w14:paraId="272D95B4" w14:textId="77777777" w:rsidTr="00004EA5">
        <w:trPr>
          <w:trHeight w:val="232"/>
        </w:trPr>
        <w:tc>
          <w:tcPr>
            <w:tcW w:w="1555" w:type="dxa"/>
            <w:shd w:val="clear" w:color="auto" w:fill="FFFFFF" w:themeFill="background1"/>
            <w:vAlign w:val="bottom"/>
          </w:tcPr>
          <w:p w14:paraId="055A6E59" w14:textId="77777777" w:rsidR="00921C9C" w:rsidRPr="00971D09" w:rsidRDefault="00921C9C" w:rsidP="00004EA5">
            <w:pPr>
              <w:jc w:val="center"/>
              <w:rPr>
                <w:rFonts w:ascii="Open Sans" w:hAnsi="Open Sans" w:cs="Open Sans"/>
                <w:color w:val="000000"/>
                <w:sz w:val="22"/>
                <w:szCs w:val="22"/>
              </w:rPr>
            </w:pPr>
            <w:r w:rsidRPr="00971D09">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7947EF3F" w14:textId="77777777" w:rsidR="00921C9C" w:rsidRPr="00971D09" w:rsidRDefault="00921C9C" w:rsidP="00004EA5">
            <w:pPr>
              <w:rPr>
                <w:rFonts w:ascii="Open Sans" w:hAnsi="Open Sans" w:cs="Open Sans"/>
                <w:color w:val="0D0D0D"/>
                <w:sz w:val="22"/>
                <w:szCs w:val="22"/>
              </w:rPr>
            </w:pPr>
            <w:r w:rsidRPr="00971D09">
              <w:rPr>
                <w:rFonts w:ascii="Open Sans" w:hAnsi="Open Sans" w:cs="Open Sans"/>
                <w:color w:val="000000"/>
                <w:sz w:val="22"/>
                <w:szCs w:val="22"/>
              </w:rPr>
              <w:t>San sebastián de los Reyes</w:t>
            </w:r>
          </w:p>
        </w:tc>
        <w:tc>
          <w:tcPr>
            <w:tcW w:w="2229" w:type="dxa"/>
            <w:shd w:val="clear" w:color="auto" w:fill="auto"/>
            <w:noWrap/>
            <w:vAlign w:val="bottom"/>
          </w:tcPr>
          <w:p w14:paraId="57B23673" w14:textId="77777777" w:rsidR="00921C9C" w:rsidRPr="00971D09" w:rsidRDefault="00921C9C" w:rsidP="00004EA5">
            <w:pPr>
              <w:jc w:val="center"/>
              <w:rPr>
                <w:rFonts w:ascii="Open Sans" w:hAnsi="Open Sans" w:cs="Open Sans"/>
                <w:color w:val="9C0006"/>
                <w:sz w:val="22"/>
                <w:szCs w:val="22"/>
              </w:rPr>
            </w:pPr>
            <w:r w:rsidRPr="00971D09">
              <w:rPr>
                <w:rFonts w:ascii="Open Sans" w:hAnsi="Open Sans" w:cs="Open Sans"/>
                <w:color w:val="9C0006"/>
                <w:sz w:val="22"/>
                <w:szCs w:val="22"/>
              </w:rPr>
              <w:t>-11%</w:t>
            </w:r>
          </w:p>
        </w:tc>
        <w:tc>
          <w:tcPr>
            <w:tcW w:w="2247" w:type="dxa"/>
            <w:shd w:val="clear" w:color="auto" w:fill="auto"/>
            <w:noWrap/>
            <w:vAlign w:val="bottom"/>
          </w:tcPr>
          <w:p w14:paraId="6ADFCFA3"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14%</w:t>
            </w:r>
          </w:p>
        </w:tc>
      </w:tr>
      <w:tr w:rsidR="00921C9C" w:rsidRPr="00450A76" w14:paraId="67058C50" w14:textId="77777777" w:rsidTr="00004EA5">
        <w:trPr>
          <w:trHeight w:val="232"/>
        </w:trPr>
        <w:tc>
          <w:tcPr>
            <w:tcW w:w="1555" w:type="dxa"/>
            <w:shd w:val="clear" w:color="auto" w:fill="FFFFFF" w:themeFill="background1"/>
            <w:vAlign w:val="bottom"/>
          </w:tcPr>
          <w:p w14:paraId="1AD4ED0A" w14:textId="77777777" w:rsidR="00921C9C" w:rsidRPr="00971D09" w:rsidRDefault="00921C9C" w:rsidP="00004EA5">
            <w:pPr>
              <w:jc w:val="center"/>
              <w:rPr>
                <w:rFonts w:ascii="Open Sans" w:hAnsi="Open Sans" w:cs="Open Sans"/>
                <w:color w:val="000000"/>
                <w:sz w:val="22"/>
                <w:szCs w:val="22"/>
              </w:rPr>
            </w:pPr>
            <w:r w:rsidRPr="00971D09">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75965985" w14:textId="77777777" w:rsidR="00921C9C" w:rsidRPr="00971D09" w:rsidRDefault="00921C9C" w:rsidP="00004EA5">
            <w:pPr>
              <w:rPr>
                <w:rFonts w:ascii="Open Sans" w:hAnsi="Open Sans" w:cs="Open Sans"/>
                <w:color w:val="0D0D0D"/>
                <w:sz w:val="22"/>
                <w:szCs w:val="22"/>
              </w:rPr>
            </w:pPr>
            <w:r w:rsidRPr="00971D09">
              <w:rPr>
                <w:rFonts w:ascii="Open Sans" w:hAnsi="Open Sans" w:cs="Open Sans"/>
                <w:color w:val="000000"/>
                <w:sz w:val="22"/>
                <w:szCs w:val="22"/>
              </w:rPr>
              <w:t>Fuenlabrada</w:t>
            </w:r>
          </w:p>
        </w:tc>
        <w:tc>
          <w:tcPr>
            <w:tcW w:w="2229" w:type="dxa"/>
            <w:shd w:val="clear" w:color="auto" w:fill="auto"/>
            <w:noWrap/>
            <w:vAlign w:val="bottom"/>
          </w:tcPr>
          <w:p w14:paraId="23F528B2" w14:textId="77777777" w:rsidR="00921C9C" w:rsidRPr="00971D09" w:rsidRDefault="00921C9C" w:rsidP="00004EA5">
            <w:pPr>
              <w:jc w:val="center"/>
              <w:rPr>
                <w:rFonts w:ascii="Open Sans" w:hAnsi="Open Sans" w:cs="Open Sans"/>
                <w:color w:val="9C0006"/>
                <w:sz w:val="22"/>
                <w:szCs w:val="22"/>
              </w:rPr>
            </w:pPr>
            <w:r w:rsidRPr="00971D09">
              <w:rPr>
                <w:rFonts w:ascii="Open Sans" w:hAnsi="Open Sans" w:cs="Open Sans"/>
                <w:color w:val="9C0006"/>
                <w:sz w:val="22"/>
                <w:szCs w:val="22"/>
              </w:rPr>
              <w:t>-11%</w:t>
            </w:r>
          </w:p>
        </w:tc>
        <w:tc>
          <w:tcPr>
            <w:tcW w:w="2247" w:type="dxa"/>
            <w:shd w:val="clear" w:color="auto" w:fill="auto"/>
            <w:noWrap/>
            <w:vAlign w:val="bottom"/>
          </w:tcPr>
          <w:p w14:paraId="0F27055D"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28%</w:t>
            </w:r>
          </w:p>
        </w:tc>
      </w:tr>
      <w:tr w:rsidR="00921C9C" w:rsidRPr="00450A76" w14:paraId="0F8DB001" w14:textId="77777777" w:rsidTr="00004EA5">
        <w:trPr>
          <w:trHeight w:val="232"/>
        </w:trPr>
        <w:tc>
          <w:tcPr>
            <w:tcW w:w="1555" w:type="dxa"/>
            <w:shd w:val="clear" w:color="auto" w:fill="FFFFFF" w:themeFill="background1"/>
            <w:vAlign w:val="bottom"/>
          </w:tcPr>
          <w:p w14:paraId="5AE4B67F" w14:textId="77777777" w:rsidR="00921C9C" w:rsidRPr="00971D09" w:rsidRDefault="00921C9C" w:rsidP="00004EA5">
            <w:pPr>
              <w:jc w:val="center"/>
              <w:rPr>
                <w:rFonts w:ascii="Open Sans" w:hAnsi="Open Sans" w:cs="Open Sans"/>
                <w:color w:val="000000"/>
                <w:sz w:val="22"/>
                <w:szCs w:val="22"/>
              </w:rPr>
            </w:pPr>
            <w:r w:rsidRPr="00971D09">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133A1363" w14:textId="77777777" w:rsidR="00921C9C" w:rsidRPr="00971D09" w:rsidRDefault="00921C9C" w:rsidP="00004EA5">
            <w:pPr>
              <w:rPr>
                <w:rFonts w:ascii="Open Sans" w:hAnsi="Open Sans" w:cs="Open Sans"/>
                <w:color w:val="0D0D0D"/>
                <w:sz w:val="22"/>
                <w:szCs w:val="22"/>
              </w:rPr>
            </w:pPr>
            <w:r w:rsidRPr="00971D09">
              <w:rPr>
                <w:rFonts w:ascii="Open Sans" w:hAnsi="Open Sans" w:cs="Open Sans"/>
                <w:color w:val="000000"/>
                <w:sz w:val="22"/>
                <w:szCs w:val="22"/>
              </w:rPr>
              <w:t>Torrejón de Ardoz</w:t>
            </w:r>
          </w:p>
        </w:tc>
        <w:tc>
          <w:tcPr>
            <w:tcW w:w="2229" w:type="dxa"/>
            <w:shd w:val="clear" w:color="auto" w:fill="auto"/>
            <w:noWrap/>
            <w:vAlign w:val="bottom"/>
          </w:tcPr>
          <w:p w14:paraId="360669FF" w14:textId="77777777" w:rsidR="00921C9C" w:rsidRPr="00971D09" w:rsidRDefault="00921C9C" w:rsidP="00004EA5">
            <w:pPr>
              <w:jc w:val="center"/>
              <w:rPr>
                <w:rFonts w:ascii="Open Sans" w:hAnsi="Open Sans" w:cs="Open Sans"/>
                <w:color w:val="9C0006"/>
                <w:sz w:val="22"/>
                <w:szCs w:val="22"/>
              </w:rPr>
            </w:pPr>
            <w:r w:rsidRPr="00971D09">
              <w:rPr>
                <w:rFonts w:ascii="Open Sans" w:hAnsi="Open Sans" w:cs="Open Sans"/>
                <w:color w:val="9C0006"/>
                <w:sz w:val="22"/>
                <w:szCs w:val="22"/>
              </w:rPr>
              <w:t>-12%</w:t>
            </w:r>
          </w:p>
        </w:tc>
        <w:tc>
          <w:tcPr>
            <w:tcW w:w="2247" w:type="dxa"/>
            <w:shd w:val="clear" w:color="auto" w:fill="auto"/>
            <w:noWrap/>
            <w:vAlign w:val="bottom"/>
          </w:tcPr>
          <w:p w14:paraId="2F1D3BD9"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000000"/>
                <w:sz w:val="22"/>
                <w:szCs w:val="22"/>
              </w:rPr>
              <w:t>18%</w:t>
            </w:r>
          </w:p>
        </w:tc>
      </w:tr>
      <w:tr w:rsidR="00921C9C" w:rsidRPr="00450A76" w14:paraId="5F662E49" w14:textId="77777777" w:rsidTr="00004EA5">
        <w:trPr>
          <w:trHeight w:val="232"/>
        </w:trPr>
        <w:tc>
          <w:tcPr>
            <w:tcW w:w="1555" w:type="dxa"/>
            <w:shd w:val="clear" w:color="auto" w:fill="FFFFFF" w:themeFill="background1"/>
            <w:vAlign w:val="bottom"/>
          </w:tcPr>
          <w:p w14:paraId="49A5C45E" w14:textId="77777777" w:rsidR="00921C9C" w:rsidRPr="00971D09" w:rsidRDefault="00921C9C" w:rsidP="00004EA5">
            <w:pPr>
              <w:jc w:val="center"/>
              <w:rPr>
                <w:rFonts w:ascii="Open Sans" w:hAnsi="Open Sans" w:cs="Open Sans"/>
                <w:color w:val="000000"/>
                <w:sz w:val="22"/>
                <w:szCs w:val="22"/>
              </w:rPr>
            </w:pPr>
            <w:r w:rsidRPr="00971D09">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776B3837" w14:textId="77777777" w:rsidR="00921C9C" w:rsidRPr="00971D09" w:rsidRDefault="00921C9C" w:rsidP="00004EA5">
            <w:pPr>
              <w:rPr>
                <w:rFonts w:ascii="Open Sans" w:hAnsi="Open Sans" w:cs="Open Sans"/>
                <w:color w:val="0D0D0D"/>
                <w:sz w:val="22"/>
                <w:szCs w:val="22"/>
              </w:rPr>
            </w:pPr>
            <w:r w:rsidRPr="00971D09">
              <w:rPr>
                <w:rFonts w:ascii="Open Sans" w:hAnsi="Open Sans" w:cs="Open Sans"/>
                <w:color w:val="000000"/>
                <w:sz w:val="22"/>
                <w:szCs w:val="22"/>
              </w:rPr>
              <w:t>Tres Cantos</w:t>
            </w:r>
          </w:p>
        </w:tc>
        <w:tc>
          <w:tcPr>
            <w:tcW w:w="2229" w:type="dxa"/>
            <w:shd w:val="clear" w:color="auto" w:fill="auto"/>
            <w:noWrap/>
            <w:vAlign w:val="bottom"/>
          </w:tcPr>
          <w:p w14:paraId="67588FA9" w14:textId="77777777" w:rsidR="00921C9C" w:rsidRPr="00971D09" w:rsidRDefault="00921C9C" w:rsidP="00004EA5">
            <w:pPr>
              <w:jc w:val="center"/>
              <w:rPr>
                <w:rFonts w:ascii="Open Sans" w:hAnsi="Open Sans" w:cs="Open Sans"/>
                <w:color w:val="9C0006"/>
                <w:sz w:val="22"/>
                <w:szCs w:val="22"/>
              </w:rPr>
            </w:pPr>
            <w:r w:rsidRPr="00971D09">
              <w:rPr>
                <w:rFonts w:ascii="Open Sans" w:hAnsi="Open Sans" w:cs="Open Sans"/>
                <w:color w:val="9C0006"/>
                <w:sz w:val="22"/>
                <w:szCs w:val="22"/>
              </w:rPr>
              <w:t>-12%</w:t>
            </w:r>
          </w:p>
        </w:tc>
        <w:tc>
          <w:tcPr>
            <w:tcW w:w="2247" w:type="dxa"/>
            <w:shd w:val="clear" w:color="auto" w:fill="auto"/>
            <w:noWrap/>
            <w:vAlign w:val="bottom"/>
          </w:tcPr>
          <w:p w14:paraId="4B8C45FF" w14:textId="77777777" w:rsidR="00921C9C" w:rsidRPr="00971D09" w:rsidRDefault="00921C9C" w:rsidP="00004EA5">
            <w:pPr>
              <w:jc w:val="center"/>
              <w:rPr>
                <w:rFonts w:ascii="Open Sans" w:hAnsi="Open Sans" w:cs="Open Sans"/>
                <w:sz w:val="22"/>
                <w:szCs w:val="22"/>
              </w:rPr>
            </w:pPr>
            <w:r w:rsidRPr="00971D09">
              <w:rPr>
                <w:rFonts w:ascii="Open Sans" w:hAnsi="Open Sans" w:cs="Open Sans"/>
                <w:color w:val="9C0006"/>
                <w:sz w:val="22"/>
                <w:szCs w:val="22"/>
              </w:rPr>
              <w:t>-1,3%</w:t>
            </w:r>
          </w:p>
        </w:tc>
      </w:tr>
    </w:tbl>
    <w:p w14:paraId="6E0AA0E0" w14:textId="77777777" w:rsidR="00921C9C" w:rsidRDefault="00921C9C" w:rsidP="00921C9C">
      <w:pPr>
        <w:spacing w:line="276" w:lineRule="auto"/>
        <w:ind w:right="-574"/>
        <w:jc w:val="right"/>
        <w:rPr>
          <w:rFonts w:ascii="Open Sans Light" w:hAnsi="Open Sans Light" w:cs="Open Sans Light"/>
          <w:b/>
          <w:iCs/>
          <w:color w:val="303AB2"/>
          <w:szCs w:val="20"/>
          <w:lang w:val="es-ES"/>
        </w:rPr>
      </w:pPr>
    </w:p>
    <w:p w14:paraId="06B93B78" w14:textId="381AB5FA" w:rsidR="00921C9C" w:rsidRDefault="00921C9C" w:rsidP="00152120">
      <w:pPr>
        <w:pStyle w:val="NormalWeb"/>
        <w:shd w:val="clear" w:color="auto" w:fill="FFFFFF"/>
        <w:spacing w:after="225" w:line="276" w:lineRule="auto"/>
        <w:ind w:right="-574"/>
        <w:jc w:val="both"/>
        <w:rPr>
          <w:rFonts w:ascii="National" w:eastAsiaTheme="minorHAnsi" w:hAnsi="National" w:cstheme="minorBidi"/>
          <w:b/>
          <w:bCs/>
          <w:iCs/>
          <w:color w:val="303AB2"/>
          <w:sz w:val="28"/>
          <w:szCs w:val="160"/>
          <w:lang w:eastAsia="en-US"/>
        </w:rPr>
      </w:pPr>
      <w:r>
        <w:rPr>
          <w:rFonts w:ascii="National" w:eastAsiaTheme="minorHAnsi" w:hAnsi="National" w:cstheme="minorBidi"/>
          <w:b/>
          <w:bCs/>
          <w:iCs/>
          <w:color w:val="303AB2"/>
          <w:sz w:val="28"/>
          <w:szCs w:val="160"/>
          <w:lang w:eastAsia="en-US"/>
        </w:rPr>
        <w:t>Los municipios de Barcelona</w:t>
      </w:r>
    </w:p>
    <w:p w14:paraId="2908DA43" w14:textId="1BA45CA3" w:rsidR="00CA3EA2" w:rsidRDefault="009E1609" w:rsidP="00CA3EA2">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En el segundo y tercer trimestre de</w:t>
      </w:r>
      <w:r w:rsidR="001C1510">
        <w:rPr>
          <w:rFonts w:ascii="Open Sans" w:hAnsi="Open Sans" w:cs="Open Sans"/>
          <w:color w:val="000000"/>
          <w:sz w:val="22"/>
          <w:szCs w:val="22"/>
        </w:rPr>
        <w:t xml:space="preserve"> 2020, </w:t>
      </w:r>
      <w:r w:rsidR="00C10C46">
        <w:rPr>
          <w:rFonts w:ascii="Open Sans" w:hAnsi="Open Sans" w:cs="Open Sans"/>
          <w:color w:val="000000"/>
          <w:sz w:val="22"/>
          <w:szCs w:val="22"/>
        </w:rPr>
        <w:t xml:space="preserve">los contactos a las viviendas se incrementaron notablemente respecto a los contactos efectuados en el mismo periodo del año anterior (de abril a septiembre de 2019). Así, </w:t>
      </w:r>
      <w:r w:rsidR="00D7225B">
        <w:rPr>
          <w:rFonts w:ascii="Open Sans" w:hAnsi="Open Sans" w:cs="Open Sans"/>
          <w:color w:val="000000"/>
          <w:sz w:val="22"/>
          <w:szCs w:val="22"/>
        </w:rPr>
        <w:t>el resultado es</w:t>
      </w:r>
      <w:r w:rsidR="00C10C46">
        <w:rPr>
          <w:rFonts w:ascii="Open Sans" w:hAnsi="Open Sans" w:cs="Open Sans"/>
          <w:color w:val="000000"/>
          <w:sz w:val="22"/>
          <w:szCs w:val="22"/>
        </w:rPr>
        <w:t xml:space="preserve"> </w:t>
      </w:r>
      <w:r w:rsidR="004C0E4C">
        <w:rPr>
          <w:rFonts w:ascii="Open Sans" w:hAnsi="Open Sans" w:cs="Open Sans"/>
          <w:color w:val="000000"/>
          <w:sz w:val="22"/>
          <w:szCs w:val="22"/>
        </w:rPr>
        <w:t>que el 5</w:t>
      </w:r>
      <w:r w:rsidR="002D2485">
        <w:rPr>
          <w:rFonts w:ascii="Open Sans" w:hAnsi="Open Sans" w:cs="Open Sans"/>
          <w:color w:val="000000"/>
          <w:sz w:val="22"/>
          <w:szCs w:val="22"/>
        </w:rPr>
        <w:t>1</w:t>
      </w:r>
      <w:r w:rsidR="004C0E4C">
        <w:rPr>
          <w:rFonts w:ascii="Open Sans" w:hAnsi="Open Sans" w:cs="Open Sans"/>
          <w:color w:val="000000"/>
          <w:sz w:val="22"/>
          <w:szCs w:val="22"/>
        </w:rPr>
        <w:t xml:space="preserve">% de los </w:t>
      </w:r>
      <w:r w:rsidR="002D2485">
        <w:rPr>
          <w:rFonts w:ascii="Open Sans" w:hAnsi="Open Sans" w:cs="Open Sans"/>
          <w:color w:val="000000"/>
          <w:sz w:val="22"/>
          <w:szCs w:val="22"/>
        </w:rPr>
        <w:t>80</w:t>
      </w:r>
      <w:r w:rsidR="004C0E4C">
        <w:rPr>
          <w:rFonts w:ascii="Open Sans" w:hAnsi="Open Sans" w:cs="Open Sans"/>
          <w:color w:val="000000"/>
          <w:sz w:val="22"/>
          <w:szCs w:val="22"/>
        </w:rPr>
        <w:t xml:space="preserve"> municipios analizados en la provincia de Barcelona tienen un incremento superior al </w:t>
      </w:r>
      <w:r w:rsidR="00CA3EA2">
        <w:rPr>
          <w:rFonts w:ascii="Open Sans" w:hAnsi="Open Sans" w:cs="Open Sans"/>
          <w:color w:val="000000"/>
          <w:sz w:val="22"/>
          <w:szCs w:val="22"/>
        </w:rPr>
        <w:t>10%</w:t>
      </w:r>
      <w:r w:rsidR="004C0E4C">
        <w:rPr>
          <w:rFonts w:ascii="Open Sans" w:hAnsi="Open Sans" w:cs="Open Sans"/>
          <w:color w:val="000000"/>
          <w:sz w:val="22"/>
          <w:szCs w:val="22"/>
        </w:rPr>
        <w:t>. Los municipios con más contactos son</w:t>
      </w:r>
      <w:r w:rsidR="00E43D36">
        <w:rPr>
          <w:rFonts w:ascii="Open Sans" w:hAnsi="Open Sans" w:cs="Open Sans"/>
          <w:color w:val="000000"/>
          <w:sz w:val="22"/>
          <w:szCs w:val="22"/>
        </w:rPr>
        <w:t>:</w:t>
      </w:r>
      <w:r w:rsidR="004C0E4C">
        <w:rPr>
          <w:rFonts w:ascii="Open Sans" w:hAnsi="Open Sans" w:cs="Open Sans"/>
          <w:color w:val="000000"/>
          <w:sz w:val="22"/>
          <w:szCs w:val="22"/>
        </w:rPr>
        <w:t xml:space="preserve"> </w:t>
      </w:r>
      <w:r w:rsidR="004C0E4C" w:rsidRPr="004C0E4C">
        <w:rPr>
          <w:rFonts w:ascii="Open Sans" w:hAnsi="Open Sans" w:cs="Open Sans"/>
          <w:color w:val="000000"/>
          <w:sz w:val="22"/>
          <w:szCs w:val="22"/>
        </w:rPr>
        <w:t>Palau-solità i Plegamans</w:t>
      </w:r>
      <w:r w:rsidR="004C0E4C">
        <w:rPr>
          <w:rFonts w:ascii="Open Sans" w:hAnsi="Open Sans" w:cs="Open Sans"/>
          <w:color w:val="000000"/>
          <w:sz w:val="22"/>
          <w:szCs w:val="22"/>
        </w:rPr>
        <w:t xml:space="preserve"> (94%), </w:t>
      </w:r>
      <w:r w:rsidR="004C0E4C" w:rsidRPr="004C0E4C">
        <w:rPr>
          <w:rFonts w:ascii="Open Sans" w:hAnsi="Open Sans" w:cs="Open Sans"/>
          <w:color w:val="000000"/>
          <w:sz w:val="22"/>
          <w:szCs w:val="22"/>
        </w:rPr>
        <w:t>Badia del Vallès</w:t>
      </w:r>
      <w:r w:rsidR="004C0E4C">
        <w:rPr>
          <w:rFonts w:ascii="Open Sans" w:hAnsi="Open Sans" w:cs="Open Sans"/>
          <w:color w:val="000000"/>
          <w:sz w:val="22"/>
          <w:szCs w:val="22"/>
        </w:rPr>
        <w:t xml:space="preserve"> (90%), </w:t>
      </w:r>
      <w:r w:rsidR="004C0E4C" w:rsidRPr="004C0E4C">
        <w:rPr>
          <w:rFonts w:ascii="Open Sans" w:hAnsi="Open Sans" w:cs="Open Sans"/>
          <w:color w:val="000000"/>
          <w:sz w:val="22"/>
          <w:szCs w:val="22"/>
        </w:rPr>
        <w:t>Vallirana</w:t>
      </w:r>
      <w:r w:rsidR="004C0E4C">
        <w:rPr>
          <w:rFonts w:ascii="Open Sans" w:hAnsi="Open Sans" w:cs="Open Sans"/>
          <w:color w:val="000000"/>
          <w:sz w:val="22"/>
          <w:szCs w:val="22"/>
        </w:rPr>
        <w:t xml:space="preserve"> (86%), </w:t>
      </w:r>
      <w:r w:rsidR="004C0E4C" w:rsidRPr="004C0E4C">
        <w:rPr>
          <w:rFonts w:ascii="Open Sans" w:hAnsi="Open Sans" w:cs="Open Sans"/>
          <w:color w:val="000000"/>
          <w:sz w:val="22"/>
          <w:szCs w:val="22"/>
        </w:rPr>
        <w:t>Castellbisbal</w:t>
      </w:r>
      <w:r w:rsidR="004C0E4C">
        <w:rPr>
          <w:rFonts w:ascii="Open Sans" w:hAnsi="Open Sans" w:cs="Open Sans"/>
          <w:color w:val="000000"/>
          <w:sz w:val="22"/>
          <w:szCs w:val="22"/>
        </w:rPr>
        <w:t xml:space="preserve"> (75%), </w:t>
      </w:r>
      <w:r w:rsidR="004C0E4C" w:rsidRPr="004C0E4C">
        <w:rPr>
          <w:rFonts w:ascii="Open Sans" w:hAnsi="Open Sans" w:cs="Open Sans"/>
          <w:color w:val="000000"/>
          <w:sz w:val="22"/>
          <w:szCs w:val="22"/>
        </w:rPr>
        <w:t>Corbera de Llobregat</w:t>
      </w:r>
      <w:r w:rsidR="004C0E4C">
        <w:rPr>
          <w:rFonts w:ascii="Open Sans" w:hAnsi="Open Sans" w:cs="Open Sans"/>
          <w:color w:val="000000"/>
          <w:sz w:val="22"/>
          <w:szCs w:val="22"/>
        </w:rPr>
        <w:t xml:space="preserve"> (72%), </w:t>
      </w:r>
      <w:r w:rsidR="004C0E4C" w:rsidRPr="004C0E4C">
        <w:rPr>
          <w:rFonts w:ascii="Open Sans" w:hAnsi="Open Sans" w:cs="Open Sans"/>
          <w:color w:val="000000"/>
          <w:sz w:val="22"/>
          <w:szCs w:val="22"/>
        </w:rPr>
        <w:t>Abrera</w:t>
      </w:r>
      <w:r w:rsidR="004C0E4C">
        <w:rPr>
          <w:rFonts w:ascii="Open Sans" w:hAnsi="Open Sans" w:cs="Open Sans"/>
          <w:color w:val="000000"/>
          <w:sz w:val="22"/>
          <w:szCs w:val="22"/>
        </w:rPr>
        <w:t xml:space="preserve"> (68%), </w:t>
      </w:r>
      <w:r w:rsidR="004C0E4C" w:rsidRPr="004C0E4C">
        <w:rPr>
          <w:rFonts w:ascii="Open Sans" w:hAnsi="Open Sans" w:cs="Open Sans"/>
          <w:color w:val="000000"/>
          <w:sz w:val="22"/>
          <w:szCs w:val="22"/>
        </w:rPr>
        <w:t>Castellar del Vallès</w:t>
      </w:r>
      <w:r w:rsidR="004C0E4C">
        <w:rPr>
          <w:rFonts w:ascii="Open Sans" w:hAnsi="Open Sans" w:cs="Open Sans"/>
          <w:color w:val="000000"/>
          <w:sz w:val="22"/>
          <w:szCs w:val="22"/>
        </w:rPr>
        <w:t xml:space="preserve"> (64%), </w:t>
      </w:r>
      <w:r w:rsidR="004C0E4C" w:rsidRPr="004C0E4C">
        <w:rPr>
          <w:rFonts w:ascii="Open Sans" w:hAnsi="Open Sans" w:cs="Open Sans"/>
          <w:color w:val="000000"/>
          <w:sz w:val="22"/>
          <w:szCs w:val="22"/>
        </w:rPr>
        <w:t>Torelló</w:t>
      </w:r>
      <w:r w:rsidR="004C0E4C">
        <w:rPr>
          <w:rFonts w:ascii="Open Sans" w:hAnsi="Open Sans" w:cs="Open Sans"/>
          <w:color w:val="000000"/>
          <w:sz w:val="22"/>
          <w:szCs w:val="22"/>
        </w:rPr>
        <w:t xml:space="preserve"> (63%), </w:t>
      </w:r>
      <w:r w:rsidR="004C0E4C" w:rsidRPr="004C0E4C">
        <w:rPr>
          <w:rFonts w:ascii="Open Sans" w:hAnsi="Open Sans" w:cs="Open Sans"/>
          <w:color w:val="000000"/>
          <w:sz w:val="22"/>
          <w:szCs w:val="22"/>
        </w:rPr>
        <w:t>Esparreguera</w:t>
      </w:r>
      <w:r w:rsidR="004C0E4C">
        <w:rPr>
          <w:rFonts w:ascii="Open Sans" w:hAnsi="Open Sans" w:cs="Open Sans"/>
          <w:color w:val="000000"/>
          <w:sz w:val="22"/>
          <w:szCs w:val="22"/>
        </w:rPr>
        <w:t xml:space="preserve"> (46%) y </w:t>
      </w:r>
      <w:r w:rsidR="004C0E4C" w:rsidRPr="004C0E4C">
        <w:rPr>
          <w:rFonts w:ascii="Open Sans" w:hAnsi="Open Sans" w:cs="Open Sans"/>
          <w:color w:val="000000"/>
          <w:sz w:val="22"/>
          <w:szCs w:val="22"/>
        </w:rPr>
        <w:t>Sant Vicenç dels Horts</w:t>
      </w:r>
      <w:r w:rsidR="004C0E4C">
        <w:rPr>
          <w:rFonts w:ascii="Open Sans" w:hAnsi="Open Sans" w:cs="Open Sans"/>
          <w:color w:val="000000"/>
          <w:sz w:val="22"/>
          <w:szCs w:val="22"/>
        </w:rPr>
        <w:t xml:space="preserve"> (41%). </w:t>
      </w:r>
      <w:r w:rsidR="00CA3EA2">
        <w:rPr>
          <w:rFonts w:ascii="Open Sans" w:hAnsi="Open Sans" w:cs="Open Sans"/>
          <w:color w:val="000000"/>
          <w:sz w:val="22"/>
          <w:szCs w:val="22"/>
        </w:rPr>
        <w:t xml:space="preserve">Por otro lado, el municipio </w:t>
      </w:r>
      <w:r w:rsidR="00293107">
        <w:rPr>
          <w:rFonts w:ascii="Open Sans" w:hAnsi="Open Sans" w:cs="Open Sans"/>
          <w:color w:val="000000"/>
          <w:sz w:val="22"/>
          <w:szCs w:val="22"/>
        </w:rPr>
        <w:t xml:space="preserve">con mayor descenso en el número de contactos es </w:t>
      </w:r>
      <w:r w:rsidR="00293107" w:rsidRPr="00293107">
        <w:rPr>
          <w:rFonts w:ascii="Open Sans" w:hAnsi="Open Sans" w:cs="Open Sans"/>
          <w:color w:val="000000"/>
          <w:sz w:val="22"/>
          <w:szCs w:val="22"/>
        </w:rPr>
        <w:t>Sant Boi de Llobregat</w:t>
      </w:r>
      <w:r w:rsidR="00293107">
        <w:rPr>
          <w:rFonts w:ascii="Open Sans" w:hAnsi="Open Sans" w:cs="Open Sans"/>
          <w:color w:val="000000"/>
          <w:sz w:val="22"/>
          <w:szCs w:val="22"/>
        </w:rPr>
        <w:t xml:space="preserve"> con un </w:t>
      </w:r>
      <w:r w:rsidR="00C85505">
        <w:rPr>
          <w:rFonts w:ascii="Open Sans" w:hAnsi="Open Sans" w:cs="Open Sans"/>
          <w:color w:val="000000"/>
          <w:sz w:val="22"/>
          <w:szCs w:val="22"/>
        </w:rPr>
        <w:t>-</w:t>
      </w:r>
      <w:r w:rsidR="00293107">
        <w:rPr>
          <w:rFonts w:ascii="Open Sans" w:hAnsi="Open Sans" w:cs="Open Sans"/>
          <w:color w:val="000000"/>
          <w:sz w:val="22"/>
          <w:szCs w:val="22"/>
        </w:rPr>
        <w:t>48%.</w:t>
      </w:r>
    </w:p>
    <w:p w14:paraId="58BEC327" w14:textId="32604B2F" w:rsidR="00293107" w:rsidRDefault="00D7225B" w:rsidP="00293107">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Sin embargo</w:t>
      </w:r>
      <w:r w:rsidR="00293107">
        <w:rPr>
          <w:rFonts w:ascii="Open Sans" w:hAnsi="Open Sans" w:cs="Open Sans"/>
          <w:color w:val="000000"/>
          <w:sz w:val="22"/>
          <w:szCs w:val="22"/>
        </w:rPr>
        <w:t>, el interés suscitado por comprar una vivienda a las afueras de la capital no ha desaparecido</w:t>
      </w:r>
      <w:r w:rsidR="00E43D36">
        <w:rPr>
          <w:rFonts w:ascii="Open Sans" w:hAnsi="Open Sans" w:cs="Open Sans"/>
          <w:color w:val="000000"/>
          <w:sz w:val="22"/>
          <w:szCs w:val="22"/>
        </w:rPr>
        <w:t xml:space="preserve"> y el 54% de los municipios tienen un incremento trimestral superior al 10% de contactos.</w:t>
      </w:r>
      <w:r w:rsidR="00293107">
        <w:rPr>
          <w:rFonts w:ascii="Open Sans" w:hAnsi="Open Sans" w:cs="Open Sans"/>
          <w:color w:val="000000"/>
          <w:sz w:val="22"/>
          <w:szCs w:val="22"/>
        </w:rPr>
        <w:t xml:space="preserve"> Si comparamos el segundo con el tercer trimestre de este año (2020)</w:t>
      </w:r>
      <w:r>
        <w:rPr>
          <w:rFonts w:ascii="Open Sans" w:hAnsi="Open Sans" w:cs="Open Sans"/>
          <w:color w:val="000000"/>
          <w:sz w:val="22"/>
          <w:szCs w:val="22"/>
        </w:rPr>
        <w:t>,</w:t>
      </w:r>
      <w:r w:rsidR="00293107">
        <w:rPr>
          <w:rFonts w:ascii="Open Sans" w:hAnsi="Open Sans" w:cs="Open Sans"/>
          <w:color w:val="000000"/>
          <w:sz w:val="22"/>
          <w:szCs w:val="22"/>
        </w:rPr>
        <w:t xml:space="preserve"> </w:t>
      </w:r>
      <w:r>
        <w:rPr>
          <w:rFonts w:ascii="Open Sans" w:hAnsi="Open Sans" w:cs="Open Sans"/>
          <w:color w:val="000000"/>
          <w:sz w:val="22"/>
          <w:szCs w:val="22"/>
        </w:rPr>
        <w:t>apreciamos</w:t>
      </w:r>
      <w:r w:rsidR="00293107">
        <w:rPr>
          <w:rFonts w:ascii="Open Sans" w:hAnsi="Open Sans" w:cs="Open Sans"/>
          <w:color w:val="000000"/>
          <w:sz w:val="22"/>
          <w:szCs w:val="22"/>
        </w:rPr>
        <w:t xml:space="preserve"> que</w:t>
      </w:r>
      <w:r w:rsidR="00293107" w:rsidRPr="00790189">
        <w:rPr>
          <w:rFonts w:ascii="Open Sans" w:hAnsi="Open Sans" w:cs="Open Sans"/>
          <w:b/>
          <w:bCs/>
          <w:color w:val="000000"/>
          <w:sz w:val="22"/>
          <w:szCs w:val="22"/>
        </w:rPr>
        <w:t xml:space="preserve"> en</w:t>
      </w:r>
      <w:r w:rsidR="00293107">
        <w:rPr>
          <w:rFonts w:ascii="Open Sans" w:hAnsi="Open Sans" w:cs="Open Sans"/>
          <w:color w:val="000000"/>
          <w:sz w:val="22"/>
          <w:szCs w:val="22"/>
        </w:rPr>
        <w:t xml:space="preserve"> </w:t>
      </w:r>
      <w:r w:rsidR="004C0E4C" w:rsidRPr="00790189">
        <w:rPr>
          <w:rFonts w:ascii="Open Sans" w:hAnsi="Open Sans" w:cs="Open Sans"/>
          <w:b/>
          <w:bCs/>
          <w:color w:val="000000"/>
          <w:sz w:val="22"/>
          <w:szCs w:val="22"/>
        </w:rPr>
        <w:t xml:space="preserve">Caldes de Montbui </w:t>
      </w:r>
      <w:r w:rsidR="00293107" w:rsidRPr="00790189">
        <w:rPr>
          <w:rFonts w:ascii="Open Sans" w:hAnsi="Open Sans" w:cs="Open Sans"/>
          <w:b/>
          <w:bCs/>
          <w:color w:val="000000"/>
          <w:sz w:val="22"/>
          <w:szCs w:val="22"/>
        </w:rPr>
        <w:t xml:space="preserve">los contactos a las viviendas se han incrementado un </w:t>
      </w:r>
      <w:r w:rsidR="004C0E4C" w:rsidRPr="00790189">
        <w:rPr>
          <w:rFonts w:ascii="Open Sans" w:hAnsi="Open Sans" w:cs="Open Sans"/>
          <w:b/>
          <w:bCs/>
          <w:color w:val="000000"/>
          <w:sz w:val="22"/>
          <w:szCs w:val="22"/>
        </w:rPr>
        <w:t>86</w:t>
      </w:r>
      <w:r w:rsidR="00293107" w:rsidRPr="00790189">
        <w:rPr>
          <w:rFonts w:ascii="Open Sans" w:hAnsi="Open Sans" w:cs="Open Sans"/>
          <w:b/>
          <w:bCs/>
          <w:color w:val="000000"/>
          <w:sz w:val="22"/>
          <w:szCs w:val="22"/>
        </w:rPr>
        <w:t>%.</w:t>
      </w:r>
      <w:r w:rsidR="00293107">
        <w:rPr>
          <w:rFonts w:ascii="Open Sans" w:hAnsi="Open Sans" w:cs="Open Sans"/>
          <w:color w:val="000000"/>
          <w:sz w:val="22"/>
          <w:szCs w:val="22"/>
        </w:rPr>
        <w:t xml:space="preserve"> Le siguen las ciudades de</w:t>
      </w:r>
      <w:r w:rsidR="004C0E4C">
        <w:rPr>
          <w:rFonts w:ascii="Open Sans" w:hAnsi="Open Sans" w:cs="Open Sans"/>
          <w:color w:val="000000"/>
          <w:sz w:val="22"/>
          <w:szCs w:val="22"/>
        </w:rPr>
        <w:t xml:space="preserve"> </w:t>
      </w:r>
      <w:r w:rsidR="004C0E4C" w:rsidRPr="004C0E4C">
        <w:rPr>
          <w:rFonts w:ascii="Open Sans" w:hAnsi="Open Sans" w:cs="Open Sans"/>
          <w:color w:val="000000"/>
          <w:sz w:val="22"/>
          <w:szCs w:val="22"/>
        </w:rPr>
        <w:t>Premià de Mar</w:t>
      </w:r>
      <w:r w:rsidR="004C0E4C">
        <w:rPr>
          <w:rFonts w:ascii="Open Sans" w:hAnsi="Open Sans" w:cs="Open Sans"/>
          <w:color w:val="000000"/>
          <w:sz w:val="22"/>
          <w:szCs w:val="22"/>
        </w:rPr>
        <w:t xml:space="preserve"> (77%), </w:t>
      </w:r>
      <w:r w:rsidR="004C0E4C" w:rsidRPr="004C0E4C">
        <w:rPr>
          <w:rFonts w:ascii="Open Sans" w:hAnsi="Open Sans" w:cs="Open Sans"/>
          <w:color w:val="000000"/>
          <w:sz w:val="22"/>
          <w:szCs w:val="22"/>
        </w:rPr>
        <w:t>Palau-</w:t>
      </w:r>
      <w:r w:rsidR="0076721F">
        <w:rPr>
          <w:rFonts w:ascii="Open Sans" w:hAnsi="Open Sans" w:cs="Open Sans"/>
          <w:color w:val="000000"/>
          <w:sz w:val="22"/>
          <w:szCs w:val="22"/>
        </w:rPr>
        <w:t>S</w:t>
      </w:r>
      <w:r w:rsidR="004C0E4C" w:rsidRPr="004C0E4C">
        <w:rPr>
          <w:rFonts w:ascii="Open Sans" w:hAnsi="Open Sans" w:cs="Open Sans"/>
          <w:color w:val="000000"/>
          <w:sz w:val="22"/>
          <w:szCs w:val="22"/>
        </w:rPr>
        <w:t>olità i Plegamans</w:t>
      </w:r>
      <w:r w:rsidR="004C0E4C">
        <w:rPr>
          <w:rFonts w:ascii="Open Sans" w:hAnsi="Open Sans" w:cs="Open Sans"/>
          <w:color w:val="000000"/>
          <w:sz w:val="22"/>
          <w:szCs w:val="22"/>
        </w:rPr>
        <w:t xml:space="preserve"> (76%), </w:t>
      </w:r>
      <w:r w:rsidR="004C0E4C" w:rsidRPr="004C0E4C">
        <w:rPr>
          <w:rFonts w:ascii="Open Sans" w:hAnsi="Open Sans" w:cs="Open Sans"/>
          <w:color w:val="000000"/>
          <w:sz w:val="22"/>
          <w:szCs w:val="22"/>
        </w:rPr>
        <w:t>Pallejà</w:t>
      </w:r>
      <w:r w:rsidR="004C0E4C">
        <w:rPr>
          <w:rFonts w:ascii="Open Sans" w:hAnsi="Open Sans" w:cs="Open Sans"/>
          <w:color w:val="000000"/>
          <w:sz w:val="22"/>
          <w:szCs w:val="22"/>
        </w:rPr>
        <w:t xml:space="preserve"> (67%), </w:t>
      </w:r>
      <w:r w:rsidR="004C0E4C" w:rsidRPr="004C0E4C">
        <w:rPr>
          <w:rFonts w:ascii="Open Sans" w:hAnsi="Open Sans" w:cs="Open Sans"/>
          <w:color w:val="000000"/>
          <w:sz w:val="22"/>
          <w:szCs w:val="22"/>
        </w:rPr>
        <w:t>Parets del Vallès</w:t>
      </w:r>
      <w:r w:rsidR="004C0E4C">
        <w:rPr>
          <w:rFonts w:ascii="Open Sans" w:hAnsi="Open Sans" w:cs="Open Sans"/>
          <w:color w:val="000000"/>
          <w:sz w:val="22"/>
          <w:szCs w:val="22"/>
        </w:rPr>
        <w:t xml:space="preserve"> (66%), </w:t>
      </w:r>
      <w:r w:rsidR="004C0E4C" w:rsidRPr="004C0E4C">
        <w:rPr>
          <w:rFonts w:ascii="Open Sans" w:hAnsi="Open Sans" w:cs="Open Sans"/>
          <w:color w:val="000000"/>
          <w:sz w:val="22"/>
          <w:szCs w:val="22"/>
        </w:rPr>
        <w:t>La Llagosta</w:t>
      </w:r>
      <w:r w:rsidR="004C0E4C">
        <w:rPr>
          <w:rFonts w:ascii="Open Sans" w:hAnsi="Open Sans" w:cs="Open Sans"/>
          <w:color w:val="000000"/>
          <w:sz w:val="22"/>
          <w:szCs w:val="22"/>
        </w:rPr>
        <w:t xml:space="preserve"> (57%), </w:t>
      </w:r>
      <w:r w:rsidR="004C0E4C" w:rsidRPr="004C0E4C">
        <w:rPr>
          <w:rFonts w:ascii="Open Sans" w:hAnsi="Open Sans" w:cs="Open Sans"/>
          <w:color w:val="000000"/>
          <w:sz w:val="22"/>
          <w:szCs w:val="22"/>
        </w:rPr>
        <w:t>Calella</w:t>
      </w:r>
      <w:r w:rsidR="004C0E4C">
        <w:rPr>
          <w:rFonts w:ascii="Open Sans" w:hAnsi="Open Sans" w:cs="Open Sans"/>
          <w:color w:val="000000"/>
          <w:sz w:val="22"/>
          <w:szCs w:val="22"/>
        </w:rPr>
        <w:t xml:space="preserve"> (55%), </w:t>
      </w:r>
      <w:r w:rsidR="004C0E4C" w:rsidRPr="004C0E4C">
        <w:rPr>
          <w:rFonts w:ascii="Open Sans" w:hAnsi="Open Sans" w:cs="Open Sans"/>
          <w:color w:val="000000"/>
          <w:sz w:val="22"/>
          <w:szCs w:val="22"/>
        </w:rPr>
        <w:t>Pineda de Mar</w:t>
      </w:r>
      <w:r w:rsidR="004C0E4C">
        <w:rPr>
          <w:rFonts w:ascii="Open Sans" w:hAnsi="Open Sans" w:cs="Open Sans"/>
          <w:color w:val="000000"/>
          <w:sz w:val="22"/>
          <w:szCs w:val="22"/>
        </w:rPr>
        <w:t xml:space="preserve"> (53%), </w:t>
      </w:r>
      <w:r w:rsidR="004C0E4C" w:rsidRPr="004C0E4C">
        <w:rPr>
          <w:rFonts w:ascii="Open Sans" w:hAnsi="Open Sans" w:cs="Open Sans"/>
          <w:color w:val="000000"/>
          <w:sz w:val="22"/>
          <w:szCs w:val="22"/>
        </w:rPr>
        <w:t>Vic</w:t>
      </w:r>
      <w:r w:rsidR="004C0E4C">
        <w:rPr>
          <w:rFonts w:ascii="Open Sans" w:hAnsi="Open Sans" w:cs="Open Sans"/>
          <w:color w:val="000000"/>
          <w:sz w:val="22"/>
          <w:szCs w:val="22"/>
        </w:rPr>
        <w:t xml:space="preserve"> (47%), </w:t>
      </w:r>
      <w:r w:rsidR="004C0E4C" w:rsidRPr="004C0E4C">
        <w:rPr>
          <w:rFonts w:ascii="Open Sans" w:hAnsi="Open Sans" w:cs="Open Sans"/>
          <w:color w:val="000000"/>
          <w:sz w:val="22"/>
          <w:szCs w:val="22"/>
        </w:rPr>
        <w:t>Cerdanyola del Vallès</w:t>
      </w:r>
      <w:r w:rsidR="004C0E4C">
        <w:rPr>
          <w:rFonts w:ascii="Open Sans" w:hAnsi="Open Sans" w:cs="Open Sans"/>
          <w:color w:val="000000"/>
          <w:sz w:val="22"/>
          <w:szCs w:val="22"/>
        </w:rPr>
        <w:t xml:space="preserve">  (47%) y </w:t>
      </w:r>
      <w:r w:rsidR="004C0E4C" w:rsidRPr="004C0E4C">
        <w:rPr>
          <w:rFonts w:ascii="Open Sans" w:hAnsi="Open Sans" w:cs="Open Sans"/>
          <w:color w:val="000000"/>
          <w:sz w:val="22"/>
          <w:szCs w:val="22"/>
        </w:rPr>
        <w:t>Esplugues de Llobregat</w:t>
      </w:r>
      <w:r w:rsidR="004C0E4C">
        <w:rPr>
          <w:rFonts w:ascii="Open Sans" w:hAnsi="Open Sans" w:cs="Open Sans"/>
          <w:color w:val="000000"/>
          <w:sz w:val="22"/>
          <w:szCs w:val="22"/>
        </w:rPr>
        <w:t xml:space="preserve"> (41%). </w:t>
      </w:r>
      <w:r w:rsidR="00293107">
        <w:rPr>
          <w:rFonts w:ascii="Open Sans" w:hAnsi="Open Sans" w:cs="Open Sans"/>
          <w:color w:val="000000"/>
          <w:sz w:val="22"/>
          <w:szCs w:val="22"/>
        </w:rPr>
        <w:t xml:space="preserve">Por otro lado, la ciudad </w:t>
      </w:r>
      <w:r>
        <w:rPr>
          <w:rFonts w:ascii="Open Sans" w:hAnsi="Open Sans" w:cs="Open Sans"/>
          <w:color w:val="000000"/>
          <w:sz w:val="22"/>
          <w:szCs w:val="22"/>
        </w:rPr>
        <w:t>con un mayor</w:t>
      </w:r>
      <w:r w:rsidR="00293107">
        <w:rPr>
          <w:rFonts w:ascii="Open Sans" w:hAnsi="Open Sans" w:cs="Open Sans"/>
          <w:color w:val="000000"/>
          <w:sz w:val="22"/>
          <w:szCs w:val="22"/>
        </w:rPr>
        <w:t xml:space="preserve"> descenso trimestral de contactos es </w:t>
      </w:r>
      <w:r w:rsidR="004C0E4C" w:rsidRPr="004C0E4C">
        <w:rPr>
          <w:rFonts w:ascii="Open Sans" w:hAnsi="Open Sans" w:cs="Open Sans"/>
          <w:color w:val="000000"/>
          <w:sz w:val="22"/>
          <w:szCs w:val="22"/>
        </w:rPr>
        <w:t>Barberà del Vallès</w:t>
      </w:r>
      <w:r w:rsidR="004C0E4C">
        <w:rPr>
          <w:rFonts w:ascii="Open Sans" w:hAnsi="Open Sans" w:cs="Open Sans"/>
          <w:color w:val="000000"/>
          <w:sz w:val="22"/>
          <w:szCs w:val="22"/>
        </w:rPr>
        <w:t xml:space="preserve"> </w:t>
      </w:r>
      <w:r w:rsidR="00293107">
        <w:rPr>
          <w:rFonts w:ascii="Open Sans" w:hAnsi="Open Sans" w:cs="Open Sans"/>
          <w:color w:val="000000"/>
          <w:sz w:val="22"/>
          <w:szCs w:val="22"/>
        </w:rPr>
        <w:t>con un -</w:t>
      </w:r>
      <w:r w:rsidR="004C0E4C">
        <w:rPr>
          <w:rFonts w:ascii="Open Sans" w:hAnsi="Open Sans" w:cs="Open Sans"/>
          <w:color w:val="000000"/>
          <w:sz w:val="22"/>
          <w:szCs w:val="22"/>
        </w:rPr>
        <w:t>27</w:t>
      </w:r>
      <w:r w:rsidR="00293107">
        <w:rPr>
          <w:rFonts w:ascii="Open Sans" w:hAnsi="Open Sans" w:cs="Open Sans"/>
          <w:color w:val="000000"/>
          <w:sz w:val="22"/>
          <w:szCs w:val="22"/>
        </w:rPr>
        <w:t>%.</w:t>
      </w:r>
    </w:p>
    <w:tbl>
      <w:tblPr>
        <w:tblW w:w="914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1555"/>
        <w:gridCol w:w="3117"/>
        <w:gridCol w:w="2229"/>
        <w:gridCol w:w="2247"/>
      </w:tblGrid>
      <w:tr w:rsidR="00A42EC1" w:rsidRPr="00262A4F" w14:paraId="1181E800" w14:textId="77777777" w:rsidTr="007447B7">
        <w:trPr>
          <w:trHeight w:val="320"/>
        </w:trPr>
        <w:tc>
          <w:tcPr>
            <w:tcW w:w="1555" w:type="dxa"/>
            <w:shd w:val="clear" w:color="auto" w:fill="ACB9CA"/>
          </w:tcPr>
          <w:p w14:paraId="74456716" w14:textId="115494D0" w:rsidR="00A42EC1" w:rsidRPr="00262A4F" w:rsidRDefault="00A42EC1" w:rsidP="00A42EC1">
            <w:pPr>
              <w:jc w:val="center"/>
              <w:rPr>
                <w:rFonts w:ascii="Open Sans" w:eastAsia="Times New Roman" w:hAnsi="Open Sans" w:cs="Open Sans"/>
                <w:color w:val="000000" w:themeColor="text1"/>
                <w:sz w:val="22"/>
                <w:szCs w:val="22"/>
                <w:lang w:val="es-ES" w:eastAsia="es-ES"/>
              </w:rPr>
            </w:pPr>
            <w:r w:rsidRPr="00262A4F">
              <w:rPr>
                <w:rFonts w:ascii="Open Sans" w:eastAsia="Times New Roman" w:hAnsi="Open Sans" w:cs="Open Sans"/>
                <w:color w:val="0D0D0D" w:themeColor="text1" w:themeTint="F2"/>
                <w:sz w:val="22"/>
                <w:szCs w:val="22"/>
                <w:lang w:val="es-ES" w:eastAsia="es-ES"/>
              </w:rPr>
              <w:t>Distancia con capital de provincia</w:t>
            </w:r>
          </w:p>
        </w:tc>
        <w:tc>
          <w:tcPr>
            <w:tcW w:w="3117" w:type="dxa"/>
            <w:shd w:val="clear" w:color="auto" w:fill="ACB9CA"/>
            <w:vAlign w:val="center"/>
          </w:tcPr>
          <w:p w14:paraId="3039CF97" w14:textId="21452266" w:rsidR="00A42EC1" w:rsidRPr="00262A4F" w:rsidRDefault="00A42EC1" w:rsidP="005A3D43">
            <w:pPr>
              <w:rPr>
                <w:rFonts w:ascii="Open Sans" w:eastAsia="Times New Roman" w:hAnsi="Open Sans" w:cs="Open Sans"/>
                <w:color w:val="000000" w:themeColor="text1"/>
                <w:sz w:val="22"/>
                <w:szCs w:val="22"/>
                <w:lang w:val="es-ES" w:eastAsia="es-ES"/>
              </w:rPr>
            </w:pPr>
            <w:r w:rsidRPr="00262A4F">
              <w:rPr>
                <w:rFonts w:ascii="Open Sans" w:eastAsia="Times New Roman" w:hAnsi="Open Sans" w:cs="Open Sans"/>
                <w:color w:val="000000" w:themeColor="text1"/>
                <w:sz w:val="22"/>
                <w:szCs w:val="22"/>
                <w:lang w:val="es-ES" w:eastAsia="es-ES"/>
              </w:rPr>
              <w:t>Municipios</w:t>
            </w:r>
          </w:p>
        </w:tc>
        <w:tc>
          <w:tcPr>
            <w:tcW w:w="2229" w:type="dxa"/>
            <w:shd w:val="clear" w:color="auto" w:fill="ACB9CA"/>
            <w:vAlign w:val="center"/>
            <w:hideMark/>
          </w:tcPr>
          <w:p w14:paraId="34DD9784" w14:textId="77777777" w:rsidR="00A42EC1" w:rsidRPr="00262A4F" w:rsidRDefault="00A42EC1" w:rsidP="005A3D43">
            <w:pPr>
              <w:jc w:val="center"/>
              <w:rPr>
                <w:rFonts w:ascii="Open Sans" w:eastAsia="Times New Roman" w:hAnsi="Open Sans" w:cs="Open Sans"/>
                <w:color w:val="000000" w:themeColor="text1"/>
                <w:sz w:val="22"/>
                <w:szCs w:val="22"/>
                <w:lang w:val="es-ES" w:eastAsia="es-ES"/>
              </w:rPr>
            </w:pPr>
            <w:r w:rsidRPr="00262A4F">
              <w:rPr>
                <w:rFonts w:ascii="Open Sans" w:eastAsia="Times New Roman" w:hAnsi="Open Sans" w:cs="Open Sans"/>
                <w:color w:val="000000" w:themeColor="text1"/>
                <w:sz w:val="22"/>
                <w:szCs w:val="22"/>
                <w:lang w:val="es-ES" w:eastAsia="es-ES"/>
              </w:rPr>
              <w:t xml:space="preserve"> </w:t>
            </w:r>
            <w:r w:rsidRPr="00262A4F">
              <w:rPr>
                <w:rFonts w:ascii="Open Sans" w:eastAsia="Times New Roman" w:hAnsi="Open Sans" w:cs="Open Sans"/>
                <w:b/>
                <w:bCs/>
                <w:color w:val="000000" w:themeColor="text1"/>
                <w:sz w:val="22"/>
                <w:szCs w:val="22"/>
                <w:lang w:val="es-ES" w:eastAsia="es-ES"/>
              </w:rPr>
              <w:t>% Interanual</w:t>
            </w:r>
            <w:r w:rsidRPr="00262A4F">
              <w:rPr>
                <w:rFonts w:ascii="Open Sans" w:eastAsia="Times New Roman" w:hAnsi="Open Sans" w:cs="Open Sans"/>
                <w:color w:val="000000" w:themeColor="text1"/>
                <w:sz w:val="22"/>
                <w:szCs w:val="22"/>
                <w:lang w:val="es-ES" w:eastAsia="es-ES"/>
              </w:rPr>
              <w:t xml:space="preserve"> de los contactos </w:t>
            </w:r>
            <w:r w:rsidRPr="00262A4F">
              <w:rPr>
                <w:rFonts w:ascii="Open Sans" w:eastAsia="Times New Roman" w:hAnsi="Open Sans" w:cs="Open Sans"/>
                <w:b/>
                <w:bCs/>
                <w:color w:val="000000" w:themeColor="text1"/>
                <w:sz w:val="22"/>
                <w:szCs w:val="22"/>
                <w:lang w:val="es-ES" w:eastAsia="es-ES"/>
              </w:rPr>
              <w:t>de abr.-sep. de 2020</w:t>
            </w:r>
            <w:r w:rsidRPr="00262A4F">
              <w:rPr>
                <w:rFonts w:ascii="Open Sans" w:eastAsia="Times New Roman" w:hAnsi="Open Sans" w:cs="Open Sans"/>
                <w:color w:val="000000" w:themeColor="text1"/>
                <w:sz w:val="22"/>
                <w:szCs w:val="22"/>
                <w:lang w:val="es-ES" w:eastAsia="es-ES"/>
              </w:rPr>
              <w:t xml:space="preserve"> </w:t>
            </w:r>
          </w:p>
        </w:tc>
        <w:tc>
          <w:tcPr>
            <w:tcW w:w="2247" w:type="dxa"/>
            <w:shd w:val="clear" w:color="auto" w:fill="ACB9CA"/>
            <w:vAlign w:val="center"/>
            <w:hideMark/>
          </w:tcPr>
          <w:p w14:paraId="340A7D9E" w14:textId="77777777" w:rsidR="00A42EC1" w:rsidRPr="00262A4F" w:rsidRDefault="00A42EC1" w:rsidP="005A3D43">
            <w:pPr>
              <w:jc w:val="center"/>
              <w:rPr>
                <w:rFonts w:ascii="Open Sans" w:eastAsia="Times New Roman" w:hAnsi="Open Sans" w:cs="Open Sans"/>
                <w:color w:val="000000" w:themeColor="text1"/>
                <w:sz w:val="22"/>
                <w:szCs w:val="22"/>
                <w:lang w:val="es-ES" w:eastAsia="es-ES"/>
              </w:rPr>
            </w:pPr>
            <w:r w:rsidRPr="00262A4F">
              <w:rPr>
                <w:rFonts w:ascii="Open Sans" w:eastAsia="Times New Roman" w:hAnsi="Open Sans" w:cs="Open Sans"/>
                <w:b/>
                <w:bCs/>
                <w:color w:val="000000" w:themeColor="text1"/>
                <w:sz w:val="22"/>
                <w:szCs w:val="22"/>
                <w:lang w:val="es-ES" w:eastAsia="es-ES"/>
              </w:rPr>
              <w:t xml:space="preserve"> % Trimestral</w:t>
            </w:r>
            <w:r w:rsidRPr="00262A4F">
              <w:rPr>
                <w:rFonts w:ascii="Open Sans" w:eastAsia="Times New Roman" w:hAnsi="Open Sans" w:cs="Open Sans"/>
                <w:color w:val="000000" w:themeColor="text1"/>
                <w:sz w:val="22"/>
                <w:szCs w:val="22"/>
                <w:lang w:val="es-ES" w:eastAsia="es-ES"/>
              </w:rPr>
              <w:t xml:space="preserve"> de los contactos de </w:t>
            </w:r>
            <w:r w:rsidRPr="00262A4F">
              <w:rPr>
                <w:rFonts w:ascii="Open Sans" w:eastAsia="Times New Roman" w:hAnsi="Open Sans" w:cs="Open Sans"/>
                <w:b/>
                <w:bCs/>
                <w:color w:val="000000" w:themeColor="text1"/>
                <w:sz w:val="22"/>
                <w:szCs w:val="22"/>
                <w:lang w:val="es-ES" w:eastAsia="es-ES"/>
              </w:rPr>
              <w:t>2T vs 3T 2020</w:t>
            </w:r>
          </w:p>
        </w:tc>
      </w:tr>
      <w:tr w:rsidR="00262A4F" w:rsidRPr="00262A4F" w14:paraId="62252897" w14:textId="77777777" w:rsidTr="00036F10">
        <w:trPr>
          <w:trHeight w:val="232"/>
        </w:trPr>
        <w:tc>
          <w:tcPr>
            <w:tcW w:w="1555" w:type="dxa"/>
            <w:shd w:val="clear" w:color="auto" w:fill="FFFFFF" w:themeFill="background1"/>
            <w:vAlign w:val="bottom"/>
          </w:tcPr>
          <w:p w14:paraId="642FA9E8" w14:textId="66A45E6E"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13962896" w14:textId="2D5DC404" w:rsidR="00262A4F" w:rsidRPr="00262A4F" w:rsidRDefault="00262A4F" w:rsidP="00262A4F">
            <w:pPr>
              <w:rPr>
                <w:rFonts w:ascii="Open Sans" w:hAnsi="Open Sans" w:cs="Open Sans"/>
                <w:sz w:val="22"/>
                <w:szCs w:val="22"/>
              </w:rPr>
            </w:pPr>
            <w:r w:rsidRPr="00262A4F">
              <w:rPr>
                <w:rFonts w:ascii="Open Sans" w:hAnsi="Open Sans" w:cs="Open Sans"/>
                <w:color w:val="000000"/>
                <w:sz w:val="22"/>
                <w:szCs w:val="22"/>
              </w:rPr>
              <w:t>Palau-</w:t>
            </w:r>
            <w:r w:rsidR="0076721F">
              <w:rPr>
                <w:rFonts w:ascii="Open Sans" w:hAnsi="Open Sans" w:cs="Open Sans"/>
                <w:color w:val="000000"/>
                <w:sz w:val="22"/>
                <w:szCs w:val="22"/>
              </w:rPr>
              <w:t>S</w:t>
            </w:r>
            <w:r w:rsidRPr="00262A4F">
              <w:rPr>
                <w:rFonts w:ascii="Open Sans" w:hAnsi="Open Sans" w:cs="Open Sans"/>
                <w:color w:val="000000"/>
                <w:sz w:val="22"/>
                <w:szCs w:val="22"/>
              </w:rPr>
              <w:t>olità i Plegamans</w:t>
            </w:r>
          </w:p>
        </w:tc>
        <w:tc>
          <w:tcPr>
            <w:tcW w:w="2229" w:type="dxa"/>
            <w:shd w:val="clear" w:color="auto" w:fill="auto"/>
            <w:noWrap/>
            <w:vAlign w:val="bottom"/>
          </w:tcPr>
          <w:p w14:paraId="029FCD46" w14:textId="3B84AD68"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94%</w:t>
            </w:r>
          </w:p>
        </w:tc>
        <w:tc>
          <w:tcPr>
            <w:tcW w:w="2247" w:type="dxa"/>
            <w:shd w:val="clear" w:color="auto" w:fill="auto"/>
            <w:noWrap/>
            <w:vAlign w:val="bottom"/>
          </w:tcPr>
          <w:p w14:paraId="4792B48C" w14:textId="6E7331F5" w:rsidR="00262A4F" w:rsidRPr="00262A4F" w:rsidRDefault="00262A4F" w:rsidP="00262A4F">
            <w:pPr>
              <w:jc w:val="center"/>
              <w:rPr>
                <w:rFonts w:ascii="Open Sans" w:eastAsia="Times New Roman" w:hAnsi="Open Sans" w:cs="Open Sans"/>
                <w:color w:val="9C0006"/>
                <w:sz w:val="22"/>
                <w:szCs w:val="22"/>
                <w:lang w:eastAsia="es-ES"/>
              </w:rPr>
            </w:pPr>
            <w:r w:rsidRPr="00262A4F">
              <w:rPr>
                <w:rFonts w:ascii="Open Sans" w:hAnsi="Open Sans" w:cs="Open Sans"/>
                <w:color w:val="000000"/>
                <w:sz w:val="22"/>
                <w:szCs w:val="22"/>
              </w:rPr>
              <w:t>76%</w:t>
            </w:r>
          </w:p>
        </w:tc>
      </w:tr>
      <w:tr w:rsidR="00262A4F" w:rsidRPr="00262A4F" w14:paraId="311EFC31" w14:textId="77777777" w:rsidTr="00036F10">
        <w:trPr>
          <w:trHeight w:val="232"/>
        </w:trPr>
        <w:tc>
          <w:tcPr>
            <w:tcW w:w="1555" w:type="dxa"/>
            <w:shd w:val="clear" w:color="auto" w:fill="FFFFFF" w:themeFill="background1"/>
            <w:vAlign w:val="bottom"/>
          </w:tcPr>
          <w:p w14:paraId="46930F82" w14:textId="2E7CC78E"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12C6C239" w14:textId="1ED68893" w:rsidR="00262A4F" w:rsidRPr="00262A4F" w:rsidRDefault="00262A4F" w:rsidP="00262A4F">
            <w:pPr>
              <w:rPr>
                <w:rFonts w:ascii="Open Sans" w:hAnsi="Open Sans" w:cs="Open Sans"/>
                <w:sz w:val="22"/>
                <w:szCs w:val="22"/>
              </w:rPr>
            </w:pPr>
            <w:r w:rsidRPr="00262A4F">
              <w:rPr>
                <w:rFonts w:ascii="Open Sans" w:hAnsi="Open Sans" w:cs="Open Sans"/>
                <w:color w:val="000000"/>
                <w:sz w:val="22"/>
                <w:szCs w:val="22"/>
              </w:rPr>
              <w:t>Badia del Vallès</w:t>
            </w:r>
          </w:p>
        </w:tc>
        <w:tc>
          <w:tcPr>
            <w:tcW w:w="2229" w:type="dxa"/>
            <w:shd w:val="clear" w:color="auto" w:fill="auto"/>
            <w:noWrap/>
            <w:vAlign w:val="bottom"/>
          </w:tcPr>
          <w:p w14:paraId="6E15CFEF" w14:textId="3182A96B"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90%</w:t>
            </w:r>
          </w:p>
        </w:tc>
        <w:tc>
          <w:tcPr>
            <w:tcW w:w="2247" w:type="dxa"/>
            <w:shd w:val="clear" w:color="auto" w:fill="auto"/>
            <w:noWrap/>
            <w:vAlign w:val="bottom"/>
          </w:tcPr>
          <w:p w14:paraId="55D6EBC0" w14:textId="2815AAC1" w:rsidR="00262A4F" w:rsidRPr="00262A4F" w:rsidRDefault="00262A4F" w:rsidP="00262A4F">
            <w:pPr>
              <w:jc w:val="center"/>
              <w:rPr>
                <w:rFonts w:ascii="Open Sans" w:eastAsia="Times New Roman" w:hAnsi="Open Sans" w:cs="Open Sans"/>
                <w:color w:val="9C0006"/>
                <w:sz w:val="22"/>
                <w:szCs w:val="22"/>
                <w:lang w:eastAsia="es-ES"/>
              </w:rPr>
            </w:pPr>
            <w:r w:rsidRPr="00262A4F">
              <w:rPr>
                <w:rFonts w:ascii="Open Sans" w:hAnsi="Open Sans" w:cs="Open Sans"/>
                <w:color w:val="000000"/>
                <w:sz w:val="22"/>
                <w:szCs w:val="22"/>
              </w:rPr>
              <w:t>10%</w:t>
            </w:r>
          </w:p>
        </w:tc>
      </w:tr>
      <w:tr w:rsidR="00262A4F" w:rsidRPr="00262A4F" w14:paraId="6EDE2DCA" w14:textId="77777777" w:rsidTr="00036F10">
        <w:trPr>
          <w:trHeight w:val="232"/>
        </w:trPr>
        <w:tc>
          <w:tcPr>
            <w:tcW w:w="1555" w:type="dxa"/>
            <w:shd w:val="clear" w:color="auto" w:fill="FFFFFF" w:themeFill="background1"/>
            <w:vAlign w:val="bottom"/>
          </w:tcPr>
          <w:p w14:paraId="0CBDBCAB" w14:textId="756EE35E"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lastRenderedPageBreak/>
              <w:t xml:space="preserve"> +30 km</w:t>
            </w:r>
          </w:p>
        </w:tc>
        <w:tc>
          <w:tcPr>
            <w:tcW w:w="3117" w:type="dxa"/>
            <w:shd w:val="clear" w:color="auto" w:fill="ACB9CA" w:themeFill="text2" w:themeFillTint="66"/>
            <w:vAlign w:val="bottom"/>
          </w:tcPr>
          <w:p w14:paraId="65FBAFEE" w14:textId="673B8EAF" w:rsidR="00262A4F" w:rsidRPr="00262A4F" w:rsidRDefault="00262A4F" w:rsidP="00262A4F">
            <w:pPr>
              <w:rPr>
                <w:rFonts w:ascii="Open Sans" w:hAnsi="Open Sans" w:cs="Open Sans"/>
                <w:sz w:val="22"/>
                <w:szCs w:val="22"/>
              </w:rPr>
            </w:pPr>
            <w:r w:rsidRPr="00262A4F">
              <w:rPr>
                <w:rFonts w:ascii="Open Sans" w:hAnsi="Open Sans" w:cs="Open Sans"/>
                <w:color w:val="000000"/>
                <w:sz w:val="22"/>
                <w:szCs w:val="22"/>
              </w:rPr>
              <w:t>Vallirana</w:t>
            </w:r>
          </w:p>
        </w:tc>
        <w:tc>
          <w:tcPr>
            <w:tcW w:w="2229" w:type="dxa"/>
            <w:shd w:val="clear" w:color="auto" w:fill="auto"/>
            <w:noWrap/>
            <w:vAlign w:val="bottom"/>
          </w:tcPr>
          <w:p w14:paraId="03992611" w14:textId="3DCA2CE5"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86%</w:t>
            </w:r>
          </w:p>
        </w:tc>
        <w:tc>
          <w:tcPr>
            <w:tcW w:w="2247" w:type="dxa"/>
            <w:shd w:val="clear" w:color="auto" w:fill="auto"/>
            <w:noWrap/>
            <w:vAlign w:val="bottom"/>
          </w:tcPr>
          <w:p w14:paraId="2555FD2B" w14:textId="148EFDCF" w:rsidR="00262A4F" w:rsidRPr="00262A4F" w:rsidRDefault="00262A4F" w:rsidP="00262A4F">
            <w:pPr>
              <w:jc w:val="center"/>
              <w:rPr>
                <w:rFonts w:ascii="Open Sans" w:eastAsia="Times New Roman" w:hAnsi="Open Sans" w:cs="Open Sans"/>
                <w:color w:val="9C0006"/>
                <w:sz w:val="22"/>
                <w:szCs w:val="22"/>
                <w:lang w:eastAsia="es-ES"/>
              </w:rPr>
            </w:pPr>
            <w:r w:rsidRPr="00262A4F">
              <w:rPr>
                <w:rFonts w:ascii="Open Sans" w:hAnsi="Open Sans" w:cs="Open Sans"/>
                <w:color w:val="000000"/>
                <w:sz w:val="22"/>
                <w:szCs w:val="22"/>
              </w:rPr>
              <w:t>23%</w:t>
            </w:r>
          </w:p>
        </w:tc>
      </w:tr>
      <w:tr w:rsidR="00262A4F" w:rsidRPr="00262A4F" w14:paraId="258C3BC7" w14:textId="77777777" w:rsidTr="00036F10">
        <w:trPr>
          <w:trHeight w:val="232"/>
        </w:trPr>
        <w:tc>
          <w:tcPr>
            <w:tcW w:w="1555" w:type="dxa"/>
            <w:shd w:val="clear" w:color="auto" w:fill="FFFFFF" w:themeFill="background1"/>
            <w:vAlign w:val="bottom"/>
          </w:tcPr>
          <w:p w14:paraId="5C8F900C" w14:textId="6E46C873"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0A960B55" w14:textId="7F9E37C6" w:rsidR="00262A4F" w:rsidRPr="00262A4F" w:rsidRDefault="00262A4F" w:rsidP="00262A4F">
            <w:pPr>
              <w:rPr>
                <w:rFonts w:ascii="Open Sans" w:hAnsi="Open Sans" w:cs="Open Sans"/>
                <w:sz w:val="22"/>
                <w:szCs w:val="22"/>
              </w:rPr>
            </w:pPr>
            <w:r w:rsidRPr="00262A4F">
              <w:rPr>
                <w:rFonts w:ascii="Open Sans" w:hAnsi="Open Sans" w:cs="Open Sans"/>
                <w:color w:val="000000"/>
                <w:sz w:val="22"/>
                <w:szCs w:val="22"/>
              </w:rPr>
              <w:t>Castellbisbal</w:t>
            </w:r>
          </w:p>
        </w:tc>
        <w:tc>
          <w:tcPr>
            <w:tcW w:w="2229" w:type="dxa"/>
            <w:shd w:val="clear" w:color="auto" w:fill="auto"/>
            <w:noWrap/>
            <w:vAlign w:val="bottom"/>
          </w:tcPr>
          <w:p w14:paraId="393D6FBB" w14:textId="59E5F569"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75%</w:t>
            </w:r>
          </w:p>
        </w:tc>
        <w:tc>
          <w:tcPr>
            <w:tcW w:w="2247" w:type="dxa"/>
            <w:shd w:val="clear" w:color="auto" w:fill="auto"/>
            <w:noWrap/>
            <w:vAlign w:val="bottom"/>
          </w:tcPr>
          <w:p w14:paraId="04F42716" w14:textId="5AECFE86" w:rsidR="00262A4F" w:rsidRPr="00262A4F" w:rsidRDefault="00262A4F" w:rsidP="00262A4F">
            <w:pPr>
              <w:jc w:val="center"/>
              <w:rPr>
                <w:rFonts w:ascii="Open Sans" w:eastAsia="Times New Roman" w:hAnsi="Open Sans" w:cs="Open Sans"/>
                <w:color w:val="9C0006"/>
                <w:sz w:val="22"/>
                <w:szCs w:val="22"/>
                <w:lang w:eastAsia="es-ES"/>
              </w:rPr>
            </w:pPr>
            <w:r w:rsidRPr="00262A4F">
              <w:rPr>
                <w:rFonts w:ascii="Open Sans" w:hAnsi="Open Sans" w:cs="Open Sans"/>
                <w:color w:val="000000"/>
                <w:sz w:val="22"/>
                <w:szCs w:val="22"/>
              </w:rPr>
              <w:t>41%</w:t>
            </w:r>
          </w:p>
        </w:tc>
      </w:tr>
      <w:tr w:rsidR="00262A4F" w:rsidRPr="00262A4F" w14:paraId="3925C57D" w14:textId="77777777" w:rsidTr="00036F10">
        <w:trPr>
          <w:trHeight w:val="232"/>
        </w:trPr>
        <w:tc>
          <w:tcPr>
            <w:tcW w:w="1555" w:type="dxa"/>
            <w:shd w:val="clear" w:color="auto" w:fill="FFFFFF" w:themeFill="background1"/>
            <w:vAlign w:val="bottom"/>
          </w:tcPr>
          <w:p w14:paraId="0FDE1165" w14:textId="3B9F2EF7"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554E09D6" w14:textId="09AE9D56" w:rsidR="00262A4F" w:rsidRPr="00262A4F" w:rsidRDefault="00262A4F" w:rsidP="00262A4F">
            <w:pPr>
              <w:rPr>
                <w:rFonts w:ascii="Open Sans" w:hAnsi="Open Sans" w:cs="Open Sans"/>
                <w:sz w:val="22"/>
                <w:szCs w:val="22"/>
              </w:rPr>
            </w:pPr>
            <w:r w:rsidRPr="00262A4F">
              <w:rPr>
                <w:rFonts w:ascii="Open Sans" w:hAnsi="Open Sans" w:cs="Open Sans"/>
                <w:color w:val="000000"/>
                <w:sz w:val="22"/>
                <w:szCs w:val="22"/>
              </w:rPr>
              <w:t>Corbera de Llobregat</w:t>
            </w:r>
          </w:p>
        </w:tc>
        <w:tc>
          <w:tcPr>
            <w:tcW w:w="2229" w:type="dxa"/>
            <w:shd w:val="clear" w:color="auto" w:fill="auto"/>
            <w:noWrap/>
            <w:vAlign w:val="bottom"/>
          </w:tcPr>
          <w:p w14:paraId="2DDC2EC9" w14:textId="66B467C6"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72%</w:t>
            </w:r>
          </w:p>
        </w:tc>
        <w:tc>
          <w:tcPr>
            <w:tcW w:w="2247" w:type="dxa"/>
            <w:shd w:val="clear" w:color="auto" w:fill="auto"/>
            <w:noWrap/>
            <w:vAlign w:val="bottom"/>
          </w:tcPr>
          <w:p w14:paraId="72FB98E7" w14:textId="773579C9" w:rsidR="00262A4F" w:rsidRPr="00262A4F" w:rsidRDefault="00262A4F" w:rsidP="00262A4F">
            <w:pPr>
              <w:jc w:val="center"/>
              <w:rPr>
                <w:rFonts w:ascii="Open Sans" w:eastAsia="Times New Roman" w:hAnsi="Open Sans" w:cs="Open Sans"/>
                <w:color w:val="9C0006"/>
                <w:sz w:val="22"/>
                <w:szCs w:val="22"/>
                <w:lang w:eastAsia="es-ES"/>
              </w:rPr>
            </w:pPr>
            <w:r w:rsidRPr="00262A4F">
              <w:rPr>
                <w:rFonts w:ascii="Open Sans" w:hAnsi="Open Sans" w:cs="Open Sans"/>
                <w:color w:val="000000"/>
                <w:sz w:val="22"/>
                <w:szCs w:val="22"/>
              </w:rPr>
              <w:t>8,5%</w:t>
            </w:r>
          </w:p>
        </w:tc>
      </w:tr>
      <w:tr w:rsidR="00262A4F" w:rsidRPr="00262A4F" w14:paraId="34A6C5D8" w14:textId="77777777" w:rsidTr="00036F10">
        <w:trPr>
          <w:trHeight w:val="232"/>
        </w:trPr>
        <w:tc>
          <w:tcPr>
            <w:tcW w:w="1555" w:type="dxa"/>
            <w:shd w:val="clear" w:color="auto" w:fill="FFFFFF" w:themeFill="background1"/>
            <w:vAlign w:val="bottom"/>
          </w:tcPr>
          <w:p w14:paraId="791611B7" w14:textId="399C6C9C"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5EB29A5B" w14:textId="24FC1F8C" w:rsidR="00262A4F" w:rsidRPr="00262A4F" w:rsidRDefault="00262A4F" w:rsidP="00262A4F">
            <w:pPr>
              <w:rPr>
                <w:rFonts w:ascii="Open Sans" w:hAnsi="Open Sans" w:cs="Open Sans"/>
                <w:sz w:val="22"/>
                <w:szCs w:val="22"/>
              </w:rPr>
            </w:pPr>
            <w:r w:rsidRPr="00262A4F">
              <w:rPr>
                <w:rFonts w:ascii="Open Sans" w:hAnsi="Open Sans" w:cs="Open Sans"/>
                <w:color w:val="000000"/>
                <w:sz w:val="22"/>
                <w:szCs w:val="22"/>
              </w:rPr>
              <w:t>Abrera</w:t>
            </w:r>
          </w:p>
        </w:tc>
        <w:tc>
          <w:tcPr>
            <w:tcW w:w="2229" w:type="dxa"/>
            <w:shd w:val="clear" w:color="auto" w:fill="auto"/>
            <w:noWrap/>
            <w:vAlign w:val="bottom"/>
          </w:tcPr>
          <w:p w14:paraId="04D87F16" w14:textId="4590CFF0"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68%</w:t>
            </w:r>
          </w:p>
        </w:tc>
        <w:tc>
          <w:tcPr>
            <w:tcW w:w="2247" w:type="dxa"/>
            <w:shd w:val="clear" w:color="auto" w:fill="auto"/>
            <w:noWrap/>
            <w:vAlign w:val="bottom"/>
          </w:tcPr>
          <w:p w14:paraId="0090234C" w14:textId="33AB8E56" w:rsidR="00262A4F" w:rsidRPr="00262A4F" w:rsidRDefault="00262A4F" w:rsidP="00262A4F">
            <w:pPr>
              <w:jc w:val="center"/>
              <w:rPr>
                <w:rFonts w:ascii="Open Sans" w:eastAsia="Times New Roman" w:hAnsi="Open Sans" w:cs="Open Sans"/>
                <w:color w:val="9C0006"/>
                <w:sz w:val="22"/>
                <w:szCs w:val="22"/>
                <w:lang w:eastAsia="es-ES"/>
              </w:rPr>
            </w:pPr>
            <w:r w:rsidRPr="00262A4F">
              <w:rPr>
                <w:rFonts w:ascii="Open Sans" w:hAnsi="Open Sans" w:cs="Open Sans"/>
                <w:color w:val="9C0006"/>
                <w:sz w:val="22"/>
                <w:szCs w:val="22"/>
              </w:rPr>
              <w:t>-15%</w:t>
            </w:r>
          </w:p>
        </w:tc>
      </w:tr>
      <w:tr w:rsidR="00262A4F" w:rsidRPr="00262A4F" w14:paraId="07CFDDA1" w14:textId="77777777" w:rsidTr="00036F10">
        <w:trPr>
          <w:trHeight w:val="232"/>
        </w:trPr>
        <w:tc>
          <w:tcPr>
            <w:tcW w:w="1555" w:type="dxa"/>
            <w:shd w:val="clear" w:color="auto" w:fill="FFFFFF" w:themeFill="background1"/>
            <w:vAlign w:val="bottom"/>
          </w:tcPr>
          <w:p w14:paraId="7D00C1E3" w14:textId="6FA72DD1"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211B25AE" w14:textId="3720AAC1" w:rsidR="00262A4F" w:rsidRPr="00262A4F" w:rsidRDefault="00262A4F" w:rsidP="00262A4F">
            <w:pPr>
              <w:rPr>
                <w:rFonts w:ascii="Open Sans" w:hAnsi="Open Sans" w:cs="Open Sans"/>
                <w:sz w:val="22"/>
                <w:szCs w:val="22"/>
              </w:rPr>
            </w:pPr>
            <w:r w:rsidRPr="00262A4F">
              <w:rPr>
                <w:rFonts w:ascii="Open Sans" w:hAnsi="Open Sans" w:cs="Open Sans"/>
                <w:color w:val="000000"/>
                <w:sz w:val="22"/>
                <w:szCs w:val="22"/>
              </w:rPr>
              <w:t>Castellar del Vallès</w:t>
            </w:r>
          </w:p>
        </w:tc>
        <w:tc>
          <w:tcPr>
            <w:tcW w:w="2229" w:type="dxa"/>
            <w:shd w:val="clear" w:color="auto" w:fill="auto"/>
            <w:noWrap/>
            <w:vAlign w:val="bottom"/>
          </w:tcPr>
          <w:p w14:paraId="298137FD" w14:textId="67CC386F"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64%</w:t>
            </w:r>
          </w:p>
        </w:tc>
        <w:tc>
          <w:tcPr>
            <w:tcW w:w="2247" w:type="dxa"/>
            <w:shd w:val="clear" w:color="auto" w:fill="auto"/>
            <w:noWrap/>
            <w:vAlign w:val="bottom"/>
          </w:tcPr>
          <w:p w14:paraId="5D4DAC17" w14:textId="632E91ED" w:rsidR="00262A4F" w:rsidRPr="00262A4F" w:rsidRDefault="00262A4F" w:rsidP="00262A4F">
            <w:pPr>
              <w:jc w:val="center"/>
              <w:rPr>
                <w:rFonts w:ascii="Open Sans" w:eastAsia="Times New Roman" w:hAnsi="Open Sans" w:cs="Open Sans"/>
                <w:color w:val="9C0006"/>
                <w:sz w:val="22"/>
                <w:szCs w:val="22"/>
                <w:lang w:eastAsia="es-ES"/>
              </w:rPr>
            </w:pPr>
            <w:r w:rsidRPr="00262A4F">
              <w:rPr>
                <w:rFonts w:ascii="Open Sans" w:hAnsi="Open Sans" w:cs="Open Sans"/>
                <w:color w:val="9C0006"/>
                <w:sz w:val="22"/>
                <w:szCs w:val="22"/>
              </w:rPr>
              <w:t>-7,8%</w:t>
            </w:r>
          </w:p>
        </w:tc>
      </w:tr>
      <w:tr w:rsidR="00262A4F" w:rsidRPr="00262A4F" w14:paraId="55F7C289" w14:textId="77777777" w:rsidTr="00036F10">
        <w:trPr>
          <w:trHeight w:val="232"/>
        </w:trPr>
        <w:tc>
          <w:tcPr>
            <w:tcW w:w="1555" w:type="dxa"/>
            <w:shd w:val="clear" w:color="auto" w:fill="FFFFFF" w:themeFill="background1"/>
            <w:vAlign w:val="bottom"/>
          </w:tcPr>
          <w:p w14:paraId="4C7612D9" w14:textId="1C3587F2"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 xml:space="preserve"> +80 km</w:t>
            </w:r>
          </w:p>
        </w:tc>
        <w:tc>
          <w:tcPr>
            <w:tcW w:w="3117" w:type="dxa"/>
            <w:shd w:val="clear" w:color="auto" w:fill="ACB9CA" w:themeFill="text2" w:themeFillTint="66"/>
            <w:vAlign w:val="bottom"/>
          </w:tcPr>
          <w:p w14:paraId="68BDF2DC" w14:textId="242A8909" w:rsidR="00262A4F" w:rsidRPr="00262A4F" w:rsidRDefault="00262A4F" w:rsidP="00262A4F">
            <w:pPr>
              <w:rPr>
                <w:rFonts w:ascii="Open Sans" w:hAnsi="Open Sans" w:cs="Open Sans"/>
                <w:sz w:val="22"/>
                <w:szCs w:val="22"/>
              </w:rPr>
            </w:pPr>
            <w:r w:rsidRPr="00262A4F">
              <w:rPr>
                <w:rFonts w:ascii="Open Sans" w:hAnsi="Open Sans" w:cs="Open Sans"/>
                <w:color w:val="000000"/>
                <w:sz w:val="22"/>
                <w:szCs w:val="22"/>
              </w:rPr>
              <w:t>Torelló</w:t>
            </w:r>
          </w:p>
        </w:tc>
        <w:tc>
          <w:tcPr>
            <w:tcW w:w="2229" w:type="dxa"/>
            <w:shd w:val="clear" w:color="auto" w:fill="auto"/>
            <w:noWrap/>
            <w:vAlign w:val="bottom"/>
          </w:tcPr>
          <w:p w14:paraId="5A1ACE91" w14:textId="0D75E5EF"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63%</w:t>
            </w:r>
          </w:p>
        </w:tc>
        <w:tc>
          <w:tcPr>
            <w:tcW w:w="2247" w:type="dxa"/>
            <w:shd w:val="clear" w:color="auto" w:fill="auto"/>
            <w:noWrap/>
            <w:vAlign w:val="bottom"/>
          </w:tcPr>
          <w:p w14:paraId="5173790D" w14:textId="280E8455" w:rsidR="00262A4F" w:rsidRPr="00262A4F" w:rsidRDefault="00262A4F" w:rsidP="00262A4F">
            <w:pPr>
              <w:jc w:val="center"/>
              <w:rPr>
                <w:rFonts w:ascii="Open Sans" w:eastAsia="Times New Roman" w:hAnsi="Open Sans" w:cs="Open Sans"/>
                <w:color w:val="9C0006"/>
                <w:sz w:val="22"/>
                <w:szCs w:val="22"/>
                <w:lang w:eastAsia="es-ES"/>
              </w:rPr>
            </w:pPr>
            <w:r w:rsidRPr="00262A4F">
              <w:rPr>
                <w:rFonts w:ascii="Open Sans" w:hAnsi="Open Sans" w:cs="Open Sans"/>
                <w:color w:val="000000"/>
                <w:sz w:val="22"/>
                <w:szCs w:val="22"/>
              </w:rPr>
              <w:t>20%</w:t>
            </w:r>
          </w:p>
        </w:tc>
      </w:tr>
      <w:tr w:rsidR="00262A4F" w:rsidRPr="00262A4F" w14:paraId="32F14D1A" w14:textId="77777777" w:rsidTr="00036F10">
        <w:trPr>
          <w:trHeight w:val="232"/>
        </w:trPr>
        <w:tc>
          <w:tcPr>
            <w:tcW w:w="1555" w:type="dxa"/>
            <w:shd w:val="clear" w:color="auto" w:fill="FFFFFF" w:themeFill="background1"/>
            <w:vAlign w:val="bottom"/>
          </w:tcPr>
          <w:p w14:paraId="1CEEE14E" w14:textId="656693F7"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 xml:space="preserve"> +40 km</w:t>
            </w:r>
          </w:p>
        </w:tc>
        <w:tc>
          <w:tcPr>
            <w:tcW w:w="3117" w:type="dxa"/>
            <w:shd w:val="clear" w:color="auto" w:fill="ACB9CA" w:themeFill="text2" w:themeFillTint="66"/>
            <w:vAlign w:val="bottom"/>
          </w:tcPr>
          <w:p w14:paraId="13463785" w14:textId="690A1C1B" w:rsidR="00262A4F" w:rsidRPr="00262A4F" w:rsidRDefault="00262A4F" w:rsidP="00262A4F">
            <w:pPr>
              <w:rPr>
                <w:rFonts w:ascii="Open Sans" w:hAnsi="Open Sans" w:cs="Open Sans"/>
                <w:sz w:val="22"/>
                <w:szCs w:val="22"/>
              </w:rPr>
            </w:pPr>
            <w:r w:rsidRPr="00262A4F">
              <w:rPr>
                <w:rFonts w:ascii="Open Sans" w:hAnsi="Open Sans" w:cs="Open Sans"/>
                <w:color w:val="000000"/>
                <w:sz w:val="22"/>
                <w:szCs w:val="22"/>
              </w:rPr>
              <w:t>Esparreguera</w:t>
            </w:r>
          </w:p>
        </w:tc>
        <w:tc>
          <w:tcPr>
            <w:tcW w:w="2229" w:type="dxa"/>
            <w:shd w:val="clear" w:color="auto" w:fill="auto"/>
            <w:noWrap/>
            <w:vAlign w:val="bottom"/>
          </w:tcPr>
          <w:p w14:paraId="07CC960D" w14:textId="46EB5314"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46%</w:t>
            </w:r>
          </w:p>
        </w:tc>
        <w:tc>
          <w:tcPr>
            <w:tcW w:w="2247" w:type="dxa"/>
            <w:shd w:val="clear" w:color="auto" w:fill="auto"/>
            <w:noWrap/>
            <w:vAlign w:val="bottom"/>
          </w:tcPr>
          <w:p w14:paraId="4EA5350F" w14:textId="22AF1680" w:rsidR="00262A4F" w:rsidRPr="00262A4F" w:rsidRDefault="00262A4F" w:rsidP="00262A4F">
            <w:pPr>
              <w:jc w:val="center"/>
              <w:rPr>
                <w:rFonts w:ascii="Open Sans" w:eastAsia="Times New Roman" w:hAnsi="Open Sans" w:cs="Open Sans"/>
                <w:color w:val="9C0006"/>
                <w:sz w:val="22"/>
                <w:szCs w:val="22"/>
                <w:lang w:eastAsia="es-ES"/>
              </w:rPr>
            </w:pPr>
            <w:r w:rsidRPr="00262A4F">
              <w:rPr>
                <w:rFonts w:ascii="Open Sans" w:hAnsi="Open Sans" w:cs="Open Sans"/>
                <w:color w:val="000000"/>
                <w:sz w:val="22"/>
                <w:szCs w:val="22"/>
              </w:rPr>
              <w:t>25%</w:t>
            </w:r>
          </w:p>
        </w:tc>
      </w:tr>
      <w:tr w:rsidR="00262A4F" w:rsidRPr="00262A4F" w14:paraId="155F4DE0" w14:textId="77777777" w:rsidTr="00036F10">
        <w:trPr>
          <w:trHeight w:val="232"/>
        </w:trPr>
        <w:tc>
          <w:tcPr>
            <w:tcW w:w="1555" w:type="dxa"/>
            <w:shd w:val="clear" w:color="auto" w:fill="FFFFFF" w:themeFill="background1"/>
            <w:vAlign w:val="bottom"/>
          </w:tcPr>
          <w:p w14:paraId="6E27B150" w14:textId="1AF73F14"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03CA4639" w14:textId="7ECEFEF2" w:rsidR="00262A4F" w:rsidRPr="00262A4F" w:rsidRDefault="00262A4F" w:rsidP="00262A4F">
            <w:pPr>
              <w:rPr>
                <w:rFonts w:ascii="Open Sans" w:hAnsi="Open Sans" w:cs="Open Sans"/>
                <w:sz w:val="22"/>
                <w:szCs w:val="22"/>
              </w:rPr>
            </w:pPr>
            <w:r w:rsidRPr="00262A4F">
              <w:rPr>
                <w:rFonts w:ascii="Open Sans" w:hAnsi="Open Sans" w:cs="Open Sans"/>
                <w:color w:val="000000"/>
                <w:sz w:val="22"/>
                <w:szCs w:val="22"/>
              </w:rPr>
              <w:t>Sant Vicenç dels Horts</w:t>
            </w:r>
          </w:p>
        </w:tc>
        <w:tc>
          <w:tcPr>
            <w:tcW w:w="2229" w:type="dxa"/>
            <w:shd w:val="clear" w:color="auto" w:fill="auto"/>
            <w:noWrap/>
            <w:vAlign w:val="bottom"/>
          </w:tcPr>
          <w:p w14:paraId="01F4AB70" w14:textId="2F11FE8B"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41%</w:t>
            </w:r>
          </w:p>
        </w:tc>
        <w:tc>
          <w:tcPr>
            <w:tcW w:w="2247" w:type="dxa"/>
            <w:shd w:val="clear" w:color="auto" w:fill="auto"/>
            <w:noWrap/>
            <w:vAlign w:val="bottom"/>
          </w:tcPr>
          <w:p w14:paraId="22619A0B" w14:textId="361DF56C" w:rsidR="00262A4F" w:rsidRPr="00262A4F" w:rsidRDefault="00262A4F" w:rsidP="00262A4F">
            <w:pPr>
              <w:jc w:val="center"/>
              <w:rPr>
                <w:rFonts w:ascii="Open Sans" w:eastAsia="Times New Roman" w:hAnsi="Open Sans" w:cs="Open Sans"/>
                <w:color w:val="9C0006"/>
                <w:sz w:val="22"/>
                <w:szCs w:val="22"/>
                <w:lang w:eastAsia="es-ES"/>
              </w:rPr>
            </w:pPr>
            <w:r w:rsidRPr="00262A4F">
              <w:rPr>
                <w:rFonts w:ascii="Open Sans" w:hAnsi="Open Sans" w:cs="Open Sans"/>
                <w:color w:val="000000"/>
                <w:sz w:val="22"/>
                <w:szCs w:val="22"/>
              </w:rPr>
              <w:t>9,8%</w:t>
            </w:r>
          </w:p>
        </w:tc>
      </w:tr>
      <w:tr w:rsidR="00262A4F" w:rsidRPr="00262A4F" w14:paraId="26ED332F" w14:textId="77777777" w:rsidTr="00036F10">
        <w:trPr>
          <w:trHeight w:val="232"/>
        </w:trPr>
        <w:tc>
          <w:tcPr>
            <w:tcW w:w="1555" w:type="dxa"/>
            <w:shd w:val="clear" w:color="auto" w:fill="FFFFFF" w:themeFill="background1"/>
            <w:vAlign w:val="bottom"/>
          </w:tcPr>
          <w:p w14:paraId="043B457F" w14:textId="2AD9A6C2"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 xml:space="preserve"> +40 km</w:t>
            </w:r>
          </w:p>
        </w:tc>
        <w:tc>
          <w:tcPr>
            <w:tcW w:w="3117" w:type="dxa"/>
            <w:shd w:val="clear" w:color="auto" w:fill="ACB9CA" w:themeFill="text2" w:themeFillTint="66"/>
            <w:vAlign w:val="bottom"/>
          </w:tcPr>
          <w:p w14:paraId="70E5D8AC" w14:textId="5BF05F18" w:rsidR="00262A4F" w:rsidRPr="00262A4F" w:rsidRDefault="00262A4F" w:rsidP="00262A4F">
            <w:pPr>
              <w:rPr>
                <w:rFonts w:ascii="Open Sans" w:hAnsi="Open Sans" w:cs="Open Sans"/>
                <w:sz w:val="22"/>
                <w:szCs w:val="22"/>
              </w:rPr>
            </w:pPr>
            <w:r w:rsidRPr="00262A4F">
              <w:rPr>
                <w:rFonts w:ascii="Open Sans" w:hAnsi="Open Sans" w:cs="Open Sans"/>
                <w:color w:val="000000"/>
                <w:sz w:val="22"/>
                <w:szCs w:val="22"/>
              </w:rPr>
              <w:t>Cardedeu</w:t>
            </w:r>
          </w:p>
        </w:tc>
        <w:tc>
          <w:tcPr>
            <w:tcW w:w="2229" w:type="dxa"/>
            <w:shd w:val="clear" w:color="auto" w:fill="auto"/>
            <w:noWrap/>
            <w:vAlign w:val="bottom"/>
          </w:tcPr>
          <w:p w14:paraId="3CB63FE3" w14:textId="6ACADF41"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40%</w:t>
            </w:r>
          </w:p>
        </w:tc>
        <w:tc>
          <w:tcPr>
            <w:tcW w:w="2247" w:type="dxa"/>
            <w:shd w:val="clear" w:color="auto" w:fill="auto"/>
            <w:noWrap/>
            <w:vAlign w:val="bottom"/>
          </w:tcPr>
          <w:p w14:paraId="36BDB59E" w14:textId="4F3B93C8" w:rsidR="00262A4F" w:rsidRPr="00262A4F" w:rsidRDefault="00262A4F" w:rsidP="00262A4F">
            <w:pPr>
              <w:jc w:val="center"/>
              <w:rPr>
                <w:rFonts w:ascii="Open Sans" w:eastAsia="Times New Roman" w:hAnsi="Open Sans" w:cs="Open Sans"/>
                <w:color w:val="9C0006"/>
                <w:sz w:val="22"/>
                <w:szCs w:val="22"/>
                <w:lang w:eastAsia="es-ES"/>
              </w:rPr>
            </w:pPr>
            <w:r w:rsidRPr="00262A4F">
              <w:rPr>
                <w:rFonts w:ascii="Open Sans" w:hAnsi="Open Sans" w:cs="Open Sans"/>
                <w:color w:val="000000"/>
                <w:sz w:val="22"/>
                <w:szCs w:val="22"/>
              </w:rPr>
              <w:t>15%</w:t>
            </w:r>
          </w:p>
        </w:tc>
      </w:tr>
      <w:tr w:rsidR="00262A4F" w:rsidRPr="00262A4F" w14:paraId="464B30C4" w14:textId="77777777" w:rsidTr="00036F10">
        <w:trPr>
          <w:trHeight w:val="232"/>
        </w:trPr>
        <w:tc>
          <w:tcPr>
            <w:tcW w:w="1555" w:type="dxa"/>
            <w:shd w:val="clear" w:color="auto" w:fill="FFFFFF" w:themeFill="background1"/>
            <w:vAlign w:val="bottom"/>
          </w:tcPr>
          <w:p w14:paraId="74D1622B" w14:textId="33E82625"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 xml:space="preserve"> +50 km</w:t>
            </w:r>
          </w:p>
        </w:tc>
        <w:tc>
          <w:tcPr>
            <w:tcW w:w="3117" w:type="dxa"/>
            <w:shd w:val="clear" w:color="auto" w:fill="ACB9CA" w:themeFill="text2" w:themeFillTint="66"/>
            <w:vAlign w:val="bottom"/>
          </w:tcPr>
          <w:p w14:paraId="1FB0127F" w14:textId="29E490AB" w:rsidR="00262A4F" w:rsidRPr="00262A4F" w:rsidRDefault="00262A4F" w:rsidP="00262A4F">
            <w:pPr>
              <w:rPr>
                <w:rFonts w:ascii="Open Sans" w:hAnsi="Open Sans" w:cs="Open Sans"/>
                <w:sz w:val="22"/>
                <w:szCs w:val="22"/>
              </w:rPr>
            </w:pPr>
            <w:r w:rsidRPr="00262A4F">
              <w:rPr>
                <w:rFonts w:ascii="Open Sans" w:hAnsi="Open Sans" w:cs="Open Sans"/>
                <w:color w:val="000000"/>
                <w:sz w:val="22"/>
                <w:szCs w:val="22"/>
              </w:rPr>
              <w:t>Sant Celoni</w:t>
            </w:r>
          </w:p>
        </w:tc>
        <w:tc>
          <w:tcPr>
            <w:tcW w:w="2229" w:type="dxa"/>
            <w:shd w:val="clear" w:color="auto" w:fill="auto"/>
            <w:noWrap/>
            <w:vAlign w:val="bottom"/>
          </w:tcPr>
          <w:p w14:paraId="40C243D1" w14:textId="3DEFD62E"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37%</w:t>
            </w:r>
          </w:p>
        </w:tc>
        <w:tc>
          <w:tcPr>
            <w:tcW w:w="2247" w:type="dxa"/>
            <w:shd w:val="clear" w:color="auto" w:fill="auto"/>
            <w:noWrap/>
            <w:vAlign w:val="bottom"/>
          </w:tcPr>
          <w:p w14:paraId="77B06CCF" w14:textId="3DCEA7E0" w:rsidR="00262A4F" w:rsidRPr="00262A4F" w:rsidRDefault="00262A4F" w:rsidP="00262A4F">
            <w:pPr>
              <w:jc w:val="center"/>
              <w:rPr>
                <w:rFonts w:ascii="Open Sans" w:eastAsia="Times New Roman" w:hAnsi="Open Sans" w:cs="Open Sans"/>
                <w:color w:val="9C0006"/>
                <w:sz w:val="22"/>
                <w:szCs w:val="22"/>
                <w:lang w:eastAsia="es-ES"/>
              </w:rPr>
            </w:pPr>
            <w:r w:rsidRPr="00262A4F">
              <w:rPr>
                <w:rFonts w:ascii="Open Sans" w:hAnsi="Open Sans" w:cs="Open Sans"/>
                <w:color w:val="000000"/>
                <w:sz w:val="22"/>
                <w:szCs w:val="22"/>
              </w:rPr>
              <w:t>33%</w:t>
            </w:r>
          </w:p>
        </w:tc>
      </w:tr>
      <w:tr w:rsidR="00262A4F" w:rsidRPr="00262A4F" w14:paraId="0E03F781" w14:textId="77777777" w:rsidTr="00036F10">
        <w:trPr>
          <w:trHeight w:val="232"/>
        </w:trPr>
        <w:tc>
          <w:tcPr>
            <w:tcW w:w="1555" w:type="dxa"/>
            <w:shd w:val="clear" w:color="auto" w:fill="FFFFFF" w:themeFill="background1"/>
            <w:vAlign w:val="bottom"/>
          </w:tcPr>
          <w:p w14:paraId="4D9ABAE0" w14:textId="0F9C9673"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43FFFDE3" w14:textId="2ECF54E3" w:rsidR="00262A4F" w:rsidRPr="00262A4F" w:rsidRDefault="00262A4F" w:rsidP="00262A4F">
            <w:pPr>
              <w:rPr>
                <w:rFonts w:ascii="Open Sans" w:hAnsi="Open Sans" w:cs="Open Sans"/>
                <w:sz w:val="22"/>
                <w:szCs w:val="22"/>
              </w:rPr>
            </w:pPr>
            <w:r w:rsidRPr="00262A4F">
              <w:rPr>
                <w:rFonts w:ascii="Open Sans" w:hAnsi="Open Sans" w:cs="Open Sans"/>
                <w:color w:val="000000"/>
                <w:sz w:val="22"/>
                <w:szCs w:val="22"/>
              </w:rPr>
              <w:t>Terrassa</w:t>
            </w:r>
          </w:p>
        </w:tc>
        <w:tc>
          <w:tcPr>
            <w:tcW w:w="2229" w:type="dxa"/>
            <w:shd w:val="clear" w:color="auto" w:fill="auto"/>
            <w:noWrap/>
            <w:vAlign w:val="bottom"/>
          </w:tcPr>
          <w:p w14:paraId="4EBBD77D" w14:textId="6D282448"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35%</w:t>
            </w:r>
          </w:p>
        </w:tc>
        <w:tc>
          <w:tcPr>
            <w:tcW w:w="2247" w:type="dxa"/>
            <w:shd w:val="clear" w:color="auto" w:fill="auto"/>
            <w:noWrap/>
            <w:vAlign w:val="bottom"/>
          </w:tcPr>
          <w:p w14:paraId="1746B114" w14:textId="2D0A0A39" w:rsidR="00262A4F" w:rsidRPr="00262A4F" w:rsidRDefault="00262A4F" w:rsidP="00262A4F">
            <w:pPr>
              <w:jc w:val="center"/>
              <w:rPr>
                <w:rFonts w:ascii="Open Sans" w:eastAsia="Times New Roman" w:hAnsi="Open Sans" w:cs="Open Sans"/>
                <w:color w:val="9C0006"/>
                <w:sz w:val="22"/>
                <w:szCs w:val="22"/>
                <w:lang w:eastAsia="es-ES"/>
              </w:rPr>
            </w:pPr>
            <w:r w:rsidRPr="00262A4F">
              <w:rPr>
                <w:rFonts w:ascii="Open Sans" w:hAnsi="Open Sans" w:cs="Open Sans"/>
                <w:color w:val="9C0006"/>
                <w:sz w:val="22"/>
                <w:szCs w:val="22"/>
              </w:rPr>
              <w:t>-10%</w:t>
            </w:r>
          </w:p>
        </w:tc>
      </w:tr>
      <w:tr w:rsidR="00262A4F" w:rsidRPr="00262A4F" w14:paraId="3C183FF0" w14:textId="77777777" w:rsidTr="00036F10">
        <w:trPr>
          <w:trHeight w:val="232"/>
        </w:trPr>
        <w:tc>
          <w:tcPr>
            <w:tcW w:w="1555" w:type="dxa"/>
            <w:shd w:val="clear" w:color="auto" w:fill="FFFFFF" w:themeFill="background1"/>
            <w:vAlign w:val="bottom"/>
          </w:tcPr>
          <w:p w14:paraId="493ABBEC" w14:textId="5939EF18"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 xml:space="preserve"> +10 km</w:t>
            </w:r>
          </w:p>
        </w:tc>
        <w:tc>
          <w:tcPr>
            <w:tcW w:w="3117" w:type="dxa"/>
            <w:shd w:val="clear" w:color="auto" w:fill="ACB9CA" w:themeFill="text2" w:themeFillTint="66"/>
            <w:vAlign w:val="bottom"/>
          </w:tcPr>
          <w:p w14:paraId="6D481F14" w14:textId="065ECBF8" w:rsidR="00262A4F" w:rsidRPr="00262A4F" w:rsidRDefault="00262A4F" w:rsidP="00262A4F">
            <w:pPr>
              <w:rPr>
                <w:rFonts w:ascii="Open Sans" w:hAnsi="Open Sans" w:cs="Open Sans"/>
                <w:sz w:val="22"/>
                <w:szCs w:val="22"/>
              </w:rPr>
            </w:pPr>
            <w:r w:rsidRPr="00262A4F">
              <w:rPr>
                <w:rFonts w:ascii="Open Sans" w:hAnsi="Open Sans" w:cs="Open Sans"/>
                <w:color w:val="000000"/>
                <w:sz w:val="22"/>
                <w:szCs w:val="22"/>
              </w:rPr>
              <w:t>Montgat</w:t>
            </w:r>
          </w:p>
        </w:tc>
        <w:tc>
          <w:tcPr>
            <w:tcW w:w="2229" w:type="dxa"/>
            <w:shd w:val="clear" w:color="auto" w:fill="auto"/>
            <w:noWrap/>
            <w:vAlign w:val="bottom"/>
          </w:tcPr>
          <w:p w14:paraId="02DD3403" w14:textId="550C96B1"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34%</w:t>
            </w:r>
          </w:p>
        </w:tc>
        <w:tc>
          <w:tcPr>
            <w:tcW w:w="2247" w:type="dxa"/>
            <w:shd w:val="clear" w:color="auto" w:fill="auto"/>
            <w:noWrap/>
            <w:vAlign w:val="bottom"/>
          </w:tcPr>
          <w:p w14:paraId="7B21005F" w14:textId="4E22C706" w:rsidR="00262A4F" w:rsidRPr="00262A4F" w:rsidRDefault="00262A4F" w:rsidP="00262A4F">
            <w:pPr>
              <w:jc w:val="center"/>
              <w:rPr>
                <w:rFonts w:ascii="Open Sans" w:eastAsia="Times New Roman" w:hAnsi="Open Sans" w:cs="Open Sans"/>
                <w:color w:val="9C0006"/>
                <w:sz w:val="22"/>
                <w:szCs w:val="22"/>
                <w:lang w:eastAsia="es-ES"/>
              </w:rPr>
            </w:pPr>
            <w:r w:rsidRPr="00262A4F">
              <w:rPr>
                <w:rFonts w:ascii="Open Sans" w:hAnsi="Open Sans" w:cs="Open Sans"/>
                <w:color w:val="000000"/>
                <w:sz w:val="22"/>
                <w:szCs w:val="22"/>
              </w:rPr>
              <w:t>9,5%</w:t>
            </w:r>
          </w:p>
        </w:tc>
      </w:tr>
      <w:tr w:rsidR="00262A4F" w:rsidRPr="00262A4F" w14:paraId="2A74E90D" w14:textId="77777777" w:rsidTr="00036F10">
        <w:trPr>
          <w:trHeight w:val="232"/>
        </w:trPr>
        <w:tc>
          <w:tcPr>
            <w:tcW w:w="1555" w:type="dxa"/>
            <w:shd w:val="clear" w:color="auto" w:fill="FFFFFF" w:themeFill="background1"/>
            <w:vAlign w:val="bottom"/>
          </w:tcPr>
          <w:p w14:paraId="0959BBAC" w14:textId="786F545D"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 xml:space="preserve"> +40 km</w:t>
            </w:r>
          </w:p>
        </w:tc>
        <w:tc>
          <w:tcPr>
            <w:tcW w:w="3117" w:type="dxa"/>
            <w:shd w:val="clear" w:color="auto" w:fill="ACB9CA" w:themeFill="text2" w:themeFillTint="66"/>
            <w:vAlign w:val="bottom"/>
          </w:tcPr>
          <w:p w14:paraId="52817506" w14:textId="6118F4B0" w:rsidR="00262A4F" w:rsidRPr="00262A4F" w:rsidRDefault="00262A4F" w:rsidP="00262A4F">
            <w:pPr>
              <w:rPr>
                <w:rFonts w:ascii="Open Sans" w:hAnsi="Open Sans" w:cs="Open Sans"/>
                <w:sz w:val="22"/>
                <w:szCs w:val="22"/>
              </w:rPr>
            </w:pPr>
            <w:r w:rsidRPr="00262A4F">
              <w:rPr>
                <w:rFonts w:ascii="Open Sans" w:hAnsi="Open Sans" w:cs="Open Sans"/>
                <w:color w:val="000000"/>
                <w:sz w:val="22"/>
                <w:szCs w:val="22"/>
              </w:rPr>
              <w:t>Sant Pere de Ribes</w:t>
            </w:r>
          </w:p>
        </w:tc>
        <w:tc>
          <w:tcPr>
            <w:tcW w:w="2229" w:type="dxa"/>
            <w:shd w:val="clear" w:color="auto" w:fill="auto"/>
            <w:noWrap/>
            <w:vAlign w:val="bottom"/>
          </w:tcPr>
          <w:p w14:paraId="4B734238" w14:textId="02E06756"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33%</w:t>
            </w:r>
          </w:p>
        </w:tc>
        <w:tc>
          <w:tcPr>
            <w:tcW w:w="2247" w:type="dxa"/>
            <w:shd w:val="clear" w:color="auto" w:fill="auto"/>
            <w:noWrap/>
            <w:vAlign w:val="bottom"/>
          </w:tcPr>
          <w:p w14:paraId="1FC02C6C" w14:textId="05643380" w:rsidR="00262A4F" w:rsidRPr="00262A4F" w:rsidRDefault="00262A4F" w:rsidP="00262A4F">
            <w:pPr>
              <w:jc w:val="center"/>
              <w:rPr>
                <w:rFonts w:ascii="Open Sans" w:eastAsia="Times New Roman" w:hAnsi="Open Sans" w:cs="Open Sans"/>
                <w:color w:val="9C0006"/>
                <w:sz w:val="22"/>
                <w:szCs w:val="22"/>
                <w:lang w:eastAsia="es-ES"/>
              </w:rPr>
            </w:pPr>
            <w:r w:rsidRPr="00262A4F">
              <w:rPr>
                <w:rFonts w:ascii="Open Sans" w:hAnsi="Open Sans" w:cs="Open Sans"/>
                <w:color w:val="000000"/>
                <w:sz w:val="22"/>
                <w:szCs w:val="22"/>
              </w:rPr>
              <w:t>31%</w:t>
            </w:r>
          </w:p>
        </w:tc>
      </w:tr>
      <w:tr w:rsidR="00262A4F" w:rsidRPr="00262A4F" w14:paraId="1BEFDC97" w14:textId="77777777" w:rsidTr="00036F10">
        <w:trPr>
          <w:trHeight w:val="232"/>
        </w:trPr>
        <w:tc>
          <w:tcPr>
            <w:tcW w:w="1555" w:type="dxa"/>
            <w:shd w:val="clear" w:color="auto" w:fill="FFFFFF" w:themeFill="background1"/>
            <w:vAlign w:val="bottom"/>
          </w:tcPr>
          <w:p w14:paraId="621D6BF1" w14:textId="70BCF04E"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1DC2DCB0" w14:textId="2B6386AE" w:rsidR="00262A4F" w:rsidRPr="00262A4F" w:rsidRDefault="00262A4F" w:rsidP="00262A4F">
            <w:pPr>
              <w:rPr>
                <w:rFonts w:ascii="Open Sans" w:hAnsi="Open Sans" w:cs="Open Sans"/>
                <w:sz w:val="22"/>
                <w:szCs w:val="22"/>
              </w:rPr>
            </w:pPr>
            <w:r w:rsidRPr="00262A4F">
              <w:rPr>
                <w:rFonts w:ascii="Open Sans" w:hAnsi="Open Sans" w:cs="Open Sans"/>
                <w:color w:val="000000"/>
                <w:sz w:val="22"/>
                <w:szCs w:val="22"/>
              </w:rPr>
              <w:t>Sant Quirze del Vallès</w:t>
            </w:r>
          </w:p>
        </w:tc>
        <w:tc>
          <w:tcPr>
            <w:tcW w:w="2229" w:type="dxa"/>
            <w:shd w:val="clear" w:color="auto" w:fill="auto"/>
            <w:noWrap/>
            <w:vAlign w:val="bottom"/>
          </w:tcPr>
          <w:p w14:paraId="57990123" w14:textId="40FADB5B"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33%</w:t>
            </w:r>
          </w:p>
        </w:tc>
        <w:tc>
          <w:tcPr>
            <w:tcW w:w="2247" w:type="dxa"/>
            <w:shd w:val="clear" w:color="auto" w:fill="auto"/>
            <w:noWrap/>
            <w:vAlign w:val="bottom"/>
          </w:tcPr>
          <w:p w14:paraId="23CD7435" w14:textId="00E69C34" w:rsidR="00262A4F" w:rsidRPr="00262A4F" w:rsidRDefault="00262A4F" w:rsidP="00262A4F">
            <w:pPr>
              <w:jc w:val="center"/>
              <w:rPr>
                <w:rFonts w:ascii="Open Sans" w:eastAsia="Times New Roman" w:hAnsi="Open Sans" w:cs="Open Sans"/>
                <w:color w:val="9C0006"/>
                <w:sz w:val="22"/>
                <w:szCs w:val="22"/>
                <w:lang w:eastAsia="es-ES"/>
              </w:rPr>
            </w:pPr>
            <w:r w:rsidRPr="00262A4F">
              <w:rPr>
                <w:rFonts w:ascii="Open Sans" w:hAnsi="Open Sans" w:cs="Open Sans"/>
                <w:color w:val="9C0006"/>
                <w:sz w:val="22"/>
                <w:szCs w:val="22"/>
              </w:rPr>
              <w:t>-19%</w:t>
            </w:r>
          </w:p>
        </w:tc>
      </w:tr>
      <w:tr w:rsidR="00262A4F" w:rsidRPr="00262A4F" w14:paraId="2DB76055" w14:textId="77777777" w:rsidTr="00036F10">
        <w:trPr>
          <w:trHeight w:val="232"/>
        </w:trPr>
        <w:tc>
          <w:tcPr>
            <w:tcW w:w="1555" w:type="dxa"/>
            <w:shd w:val="clear" w:color="auto" w:fill="FFFFFF" w:themeFill="background1"/>
            <w:vAlign w:val="bottom"/>
          </w:tcPr>
          <w:p w14:paraId="5BEE3D55" w14:textId="567D29D2"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 xml:space="preserve"> +70 km</w:t>
            </w:r>
          </w:p>
        </w:tc>
        <w:tc>
          <w:tcPr>
            <w:tcW w:w="3117" w:type="dxa"/>
            <w:shd w:val="clear" w:color="auto" w:fill="ACB9CA" w:themeFill="text2" w:themeFillTint="66"/>
            <w:vAlign w:val="bottom"/>
          </w:tcPr>
          <w:p w14:paraId="5DB3D3B9" w14:textId="7689BB9E" w:rsidR="00262A4F" w:rsidRPr="00262A4F" w:rsidRDefault="00262A4F" w:rsidP="00262A4F">
            <w:pPr>
              <w:rPr>
                <w:rFonts w:ascii="Open Sans" w:hAnsi="Open Sans" w:cs="Open Sans"/>
                <w:sz w:val="22"/>
                <w:szCs w:val="22"/>
              </w:rPr>
            </w:pPr>
            <w:r w:rsidRPr="00262A4F">
              <w:rPr>
                <w:rFonts w:ascii="Open Sans" w:hAnsi="Open Sans" w:cs="Open Sans"/>
                <w:color w:val="000000"/>
                <w:sz w:val="22"/>
                <w:szCs w:val="22"/>
              </w:rPr>
              <w:t>Sant Joan de Vilatorrada</w:t>
            </w:r>
          </w:p>
        </w:tc>
        <w:tc>
          <w:tcPr>
            <w:tcW w:w="2229" w:type="dxa"/>
            <w:shd w:val="clear" w:color="auto" w:fill="auto"/>
            <w:noWrap/>
            <w:vAlign w:val="bottom"/>
          </w:tcPr>
          <w:p w14:paraId="56CE44FC" w14:textId="30B0822D"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27%</w:t>
            </w:r>
          </w:p>
        </w:tc>
        <w:tc>
          <w:tcPr>
            <w:tcW w:w="2247" w:type="dxa"/>
            <w:shd w:val="clear" w:color="auto" w:fill="auto"/>
            <w:noWrap/>
            <w:vAlign w:val="bottom"/>
          </w:tcPr>
          <w:p w14:paraId="42395D26" w14:textId="5E2D9CD4" w:rsidR="00262A4F" w:rsidRPr="00262A4F" w:rsidRDefault="00262A4F" w:rsidP="00262A4F">
            <w:pPr>
              <w:jc w:val="center"/>
              <w:rPr>
                <w:rFonts w:ascii="Open Sans" w:eastAsia="Times New Roman" w:hAnsi="Open Sans" w:cs="Open Sans"/>
                <w:color w:val="9C0006"/>
                <w:sz w:val="22"/>
                <w:szCs w:val="22"/>
                <w:lang w:eastAsia="es-ES"/>
              </w:rPr>
            </w:pPr>
            <w:r w:rsidRPr="00262A4F">
              <w:rPr>
                <w:rFonts w:ascii="Open Sans" w:hAnsi="Open Sans" w:cs="Open Sans"/>
                <w:color w:val="9C0006"/>
                <w:sz w:val="22"/>
                <w:szCs w:val="22"/>
              </w:rPr>
              <w:t>-14%</w:t>
            </w:r>
          </w:p>
        </w:tc>
      </w:tr>
      <w:tr w:rsidR="00262A4F" w:rsidRPr="00262A4F" w14:paraId="4BFBAD0E" w14:textId="77777777" w:rsidTr="00036F10">
        <w:trPr>
          <w:trHeight w:val="232"/>
        </w:trPr>
        <w:tc>
          <w:tcPr>
            <w:tcW w:w="1555" w:type="dxa"/>
            <w:shd w:val="clear" w:color="auto" w:fill="FFFFFF" w:themeFill="background1"/>
            <w:vAlign w:val="bottom"/>
          </w:tcPr>
          <w:p w14:paraId="6EF77B70" w14:textId="1F701B97"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27475A5F" w14:textId="4FA5AB2B" w:rsidR="00262A4F" w:rsidRPr="00262A4F" w:rsidRDefault="00262A4F" w:rsidP="00262A4F">
            <w:pPr>
              <w:rPr>
                <w:rFonts w:ascii="Open Sans" w:hAnsi="Open Sans" w:cs="Open Sans"/>
                <w:sz w:val="22"/>
                <w:szCs w:val="22"/>
              </w:rPr>
            </w:pPr>
            <w:r w:rsidRPr="00262A4F">
              <w:rPr>
                <w:rFonts w:ascii="Open Sans" w:hAnsi="Open Sans" w:cs="Open Sans"/>
                <w:color w:val="000000"/>
                <w:sz w:val="22"/>
                <w:szCs w:val="22"/>
              </w:rPr>
              <w:t>Sabadell</w:t>
            </w:r>
          </w:p>
        </w:tc>
        <w:tc>
          <w:tcPr>
            <w:tcW w:w="2229" w:type="dxa"/>
            <w:shd w:val="clear" w:color="auto" w:fill="auto"/>
            <w:noWrap/>
            <w:vAlign w:val="bottom"/>
          </w:tcPr>
          <w:p w14:paraId="7762AA87" w14:textId="3C023DA0"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26%</w:t>
            </w:r>
          </w:p>
        </w:tc>
        <w:tc>
          <w:tcPr>
            <w:tcW w:w="2247" w:type="dxa"/>
            <w:shd w:val="clear" w:color="auto" w:fill="auto"/>
            <w:noWrap/>
            <w:vAlign w:val="bottom"/>
          </w:tcPr>
          <w:p w14:paraId="1F34E9D7" w14:textId="3625679C" w:rsidR="00262A4F" w:rsidRPr="00262A4F" w:rsidRDefault="00262A4F" w:rsidP="00262A4F">
            <w:pPr>
              <w:jc w:val="center"/>
              <w:rPr>
                <w:rFonts w:ascii="Open Sans" w:eastAsia="Times New Roman" w:hAnsi="Open Sans" w:cs="Open Sans"/>
                <w:color w:val="9C0006"/>
                <w:sz w:val="22"/>
                <w:szCs w:val="22"/>
                <w:lang w:eastAsia="es-ES"/>
              </w:rPr>
            </w:pPr>
            <w:r w:rsidRPr="00262A4F">
              <w:rPr>
                <w:rFonts w:ascii="Open Sans" w:hAnsi="Open Sans" w:cs="Open Sans"/>
                <w:color w:val="000000"/>
                <w:sz w:val="22"/>
                <w:szCs w:val="22"/>
              </w:rPr>
              <w:t>14%</w:t>
            </w:r>
          </w:p>
        </w:tc>
      </w:tr>
      <w:tr w:rsidR="00262A4F" w:rsidRPr="00262A4F" w14:paraId="3DA20BA1" w14:textId="77777777" w:rsidTr="00036F10">
        <w:trPr>
          <w:trHeight w:val="232"/>
        </w:trPr>
        <w:tc>
          <w:tcPr>
            <w:tcW w:w="1555" w:type="dxa"/>
            <w:shd w:val="clear" w:color="auto" w:fill="FFFFFF" w:themeFill="background1"/>
            <w:vAlign w:val="bottom"/>
          </w:tcPr>
          <w:p w14:paraId="780F27E2" w14:textId="52231AB1"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787A004F" w14:textId="1E9AFE2A" w:rsidR="00262A4F" w:rsidRPr="00262A4F" w:rsidRDefault="00262A4F" w:rsidP="00262A4F">
            <w:pPr>
              <w:rPr>
                <w:rFonts w:ascii="Open Sans" w:hAnsi="Open Sans" w:cs="Open Sans"/>
                <w:sz w:val="22"/>
                <w:szCs w:val="22"/>
              </w:rPr>
            </w:pPr>
            <w:r w:rsidRPr="00262A4F">
              <w:rPr>
                <w:rFonts w:ascii="Open Sans" w:hAnsi="Open Sans" w:cs="Open Sans"/>
                <w:color w:val="000000"/>
                <w:sz w:val="22"/>
                <w:szCs w:val="22"/>
              </w:rPr>
              <w:t>Mataró</w:t>
            </w:r>
          </w:p>
        </w:tc>
        <w:tc>
          <w:tcPr>
            <w:tcW w:w="2229" w:type="dxa"/>
            <w:shd w:val="clear" w:color="auto" w:fill="auto"/>
            <w:noWrap/>
            <w:vAlign w:val="bottom"/>
          </w:tcPr>
          <w:p w14:paraId="7B6AD699" w14:textId="3ECEBA5C"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25%</w:t>
            </w:r>
          </w:p>
        </w:tc>
        <w:tc>
          <w:tcPr>
            <w:tcW w:w="2247" w:type="dxa"/>
            <w:shd w:val="clear" w:color="auto" w:fill="auto"/>
            <w:noWrap/>
            <w:vAlign w:val="bottom"/>
          </w:tcPr>
          <w:p w14:paraId="4CB7AE2E" w14:textId="1C6D2A77" w:rsidR="00262A4F" w:rsidRPr="00262A4F" w:rsidRDefault="00262A4F" w:rsidP="00262A4F">
            <w:pPr>
              <w:jc w:val="center"/>
              <w:rPr>
                <w:rFonts w:ascii="Open Sans" w:eastAsia="Times New Roman" w:hAnsi="Open Sans" w:cs="Open Sans"/>
                <w:color w:val="9C0006"/>
                <w:sz w:val="22"/>
                <w:szCs w:val="22"/>
                <w:lang w:eastAsia="es-ES"/>
              </w:rPr>
            </w:pPr>
            <w:r w:rsidRPr="00262A4F">
              <w:rPr>
                <w:rFonts w:ascii="Open Sans" w:hAnsi="Open Sans" w:cs="Open Sans"/>
                <w:color w:val="000000"/>
                <w:sz w:val="22"/>
                <w:szCs w:val="22"/>
              </w:rPr>
              <w:t>1,1%</w:t>
            </w:r>
          </w:p>
        </w:tc>
      </w:tr>
      <w:tr w:rsidR="00262A4F" w:rsidRPr="00262A4F" w14:paraId="7BC166B8" w14:textId="77777777" w:rsidTr="00036F10">
        <w:trPr>
          <w:trHeight w:val="232"/>
        </w:trPr>
        <w:tc>
          <w:tcPr>
            <w:tcW w:w="1555" w:type="dxa"/>
            <w:shd w:val="clear" w:color="auto" w:fill="FFFFFF" w:themeFill="background1"/>
            <w:vAlign w:val="bottom"/>
          </w:tcPr>
          <w:p w14:paraId="0CA4EF11" w14:textId="3E1308D2"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2E740EE8" w14:textId="513949C3" w:rsidR="00262A4F" w:rsidRPr="00262A4F" w:rsidRDefault="00262A4F" w:rsidP="00262A4F">
            <w:pPr>
              <w:rPr>
                <w:rFonts w:ascii="Open Sans" w:hAnsi="Open Sans" w:cs="Open Sans"/>
                <w:sz w:val="22"/>
                <w:szCs w:val="22"/>
              </w:rPr>
            </w:pPr>
            <w:r w:rsidRPr="00262A4F">
              <w:rPr>
                <w:rFonts w:ascii="Open Sans" w:hAnsi="Open Sans" w:cs="Open Sans"/>
                <w:color w:val="000000"/>
                <w:sz w:val="22"/>
                <w:szCs w:val="22"/>
              </w:rPr>
              <w:t>Rubí</w:t>
            </w:r>
          </w:p>
        </w:tc>
        <w:tc>
          <w:tcPr>
            <w:tcW w:w="2229" w:type="dxa"/>
            <w:shd w:val="clear" w:color="auto" w:fill="auto"/>
            <w:noWrap/>
            <w:vAlign w:val="bottom"/>
          </w:tcPr>
          <w:p w14:paraId="356CA8CF" w14:textId="409BB8A4"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25%</w:t>
            </w:r>
          </w:p>
        </w:tc>
        <w:tc>
          <w:tcPr>
            <w:tcW w:w="2247" w:type="dxa"/>
            <w:shd w:val="clear" w:color="auto" w:fill="auto"/>
            <w:noWrap/>
            <w:vAlign w:val="bottom"/>
          </w:tcPr>
          <w:p w14:paraId="2494CE77" w14:textId="7ED6AD5A" w:rsidR="00262A4F" w:rsidRPr="00262A4F" w:rsidRDefault="00262A4F" w:rsidP="00262A4F">
            <w:pPr>
              <w:jc w:val="center"/>
              <w:rPr>
                <w:rFonts w:ascii="Open Sans" w:eastAsia="Times New Roman" w:hAnsi="Open Sans" w:cs="Open Sans"/>
                <w:color w:val="9C0006"/>
                <w:sz w:val="22"/>
                <w:szCs w:val="22"/>
                <w:lang w:eastAsia="es-ES"/>
              </w:rPr>
            </w:pPr>
            <w:r w:rsidRPr="00262A4F">
              <w:rPr>
                <w:rFonts w:ascii="Open Sans" w:hAnsi="Open Sans" w:cs="Open Sans"/>
                <w:color w:val="000000"/>
                <w:sz w:val="22"/>
                <w:szCs w:val="22"/>
              </w:rPr>
              <w:t>3,7%</w:t>
            </w:r>
          </w:p>
        </w:tc>
      </w:tr>
      <w:tr w:rsidR="00262A4F" w:rsidRPr="00262A4F" w14:paraId="0AFDD5C4" w14:textId="77777777" w:rsidTr="00036F10">
        <w:trPr>
          <w:trHeight w:val="232"/>
        </w:trPr>
        <w:tc>
          <w:tcPr>
            <w:tcW w:w="1555" w:type="dxa"/>
            <w:shd w:val="clear" w:color="auto" w:fill="FFFFFF" w:themeFill="background1"/>
            <w:vAlign w:val="bottom"/>
          </w:tcPr>
          <w:p w14:paraId="458EA996" w14:textId="0691CBEE"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0D0CCC5E" w14:textId="2F5F9E5E" w:rsidR="00262A4F" w:rsidRPr="00262A4F" w:rsidRDefault="00262A4F" w:rsidP="00262A4F">
            <w:pPr>
              <w:rPr>
                <w:rFonts w:ascii="Open Sans" w:hAnsi="Open Sans" w:cs="Open Sans"/>
                <w:sz w:val="22"/>
                <w:szCs w:val="22"/>
              </w:rPr>
            </w:pPr>
            <w:r w:rsidRPr="00262A4F">
              <w:rPr>
                <w:rFonts w:ascii="Open Sans" w:hAnsi="Open Sans" w:cs="Open Sans"/>
                <w:color w:val="000000"/>
                <w:sz w:val="22"/>
                <w:szCs w:val="22"/>
              </w:rPr>
              <w:t xml:space="preserve">Premià de Mar </w:t>
            </w:r>
          </w:p>
        </w:tc>
        <w:tc>
          <w:tcPr>
            <w:tcW w:w="2229" w:type="dxa"/>
            <w:shd w:val="clear" w:color="auto" w:fill="auto"/>
            <w:noWrap/>
            <w:vAlign w:val="bottom"/>
          </w:tcPr>
          <w:p w14:paraId="3F08E2B4" w14:textId="623A46A1"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25%</w:t>
            </w:r>
          </w:p>
        </w:tc>
        <w:tc>
          <w:tcPr>
            <w:tcW w:w="2247" w:type="dxa"/>
            <w:shd w:val="clear" w:color="auto" w:fill="auto"/>
            <w:noWrap/>
            <w:vAlign w:val="bottom"/>
          </w:tcPr>
          <w:p w14:paraId="52EDE1D7" w14:textId="53CE334A" w:rsidR="00262A4F" w:rsidRPr="00262A4F" w:rsidRDefault="00262A4F" w:rsidP="00262A4F">
            <w:pPr>
              <w:jc w:val="center"/>
              <w:rPr>
                <w:rFonts w:ascii="Open Sans" w:eastAsia="Times New Roman" w:hAnsi="Open Sans" w:cs="Open Sans"/>
                <w:color w:val="9C0006"/>
                <w:sz w:val="22"/>
                <w:szCs w:val="22"/>
                <w:lang w:eastAsia="es-ES"/>
              </w:rPr>
            </w:pPr>
            <w:r w:rsidRPr="00262A4F">
              <w:rPr>
                <w:rFonts w:ascii="Open Sans" w:hAnsi="Open Sans" w:cs="Open Sans"/>
                <w:color w:val="000000"/>
                <w:sz w:val="22"/>
                <w:szCs w:val="22"/>
              </w:rPr>
              <w:t>77%</w:t>
            </w:r>
          </w:p>
        </w:tc>
      </w:tr>
      <w:tr w:rsidR="00262A4F" w:rsidRPr="00262A4F" w14:paraId="45240BAE" w14:textId="77777777" w:rsidTr="00036F10">
        <w:trPr>
          <w:trHeight w:val="232"/>
        </w:trPr>
        <w:tc>
          <w:tcPr>
            <w:tcW w:w="1555" w:type="dxa"/>
            <w:shd w:val="clear" w:color="auto" w:fill="FFFFFF" w:themeFill="background1"/>
            <w:vAlign w:val="bottom"/>
          </w:tcPr>
          <w:p w14:paraId="46FE7FD1" w14:textId="194F201E"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 xml:space="preserve"> +10 km</w:t>
            </w:r>
          </w:p>
        </w:tc>
        <w:tc>
          <w:tcPr>
            <w:tcW w:w="3117" w:type="dxa"/>
            <w:shd w:val="clear" w:color="auto" w:fill="ACB9CA" w:themeFill="text2" w:themeFillTint="66"/>
            <w:vAlign w:val="bottom"/>
          </w:tcPr>
          <w:p w14:paraId="2C7A56EF" w14:textId="2B18956C" w:rsidR="00262A4F" w:rsidRPr="00262A4F" w:rsidRDefault="00262A4F" w:rsidP="00262A4F">
            <w:pPr>
              <w:rPr>
                <w:rFonts w:ascii="Open Sans" w:hAnsi="Open Sans" w:cs="Open Sans"/>
                <w:sz w:val="22"/>
                <w:szCs w:val="22"/>
              </w:rPr>
            </w:pPr>
            <w:r w:rsidRPr="00262A4F">
              <w:rPr>
                <w:rFonts w:ascii="Open Sans" w:hAnsi="Open Sans" w:cs="Open Sans"/>
                <w:color w:val="000000"/>
                <w:sz w:val="22"/>
                <w:szCs w:val="22"/>
              </w:rPr>
              <w:t>Sant Just Desvern</w:t>
            </w:r>
          </w:p>
        </w:tc>
        <w:tc>
          <w:tcPr>
            <w:tcW w:w="2229" w:type="dxa"/>
            <w:shd w:val="clear" w:color="auto" w:fill="auto"/>
            <w:noWrap/>
            <w:vAlign w:val="bottom"/>
          </w:tcPr>
          <w:p w14:paraId="6C65D8C7" w14:textId="6A42F7F4"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24%</w:t>
            </w:r>
          </w:p>
        </w:tc>
        <w:tc>
          <w:tcPr>
            <w:tcW w:w="2247" w:type="dxa"/>
            <w:shd w:val="clear" w:color="auto" w:fill="auto"/>
            <w:noWrap/>
            <w:vAlign w:val="bottom"/>
          </w:tcPr>
          <w:p w14:paraId="1A3A2ED9" w14:textId="7C475420" w:rsidR="00262A4F" w:rsidRPr="00262A4F" w:rsidRDefault="00262A4F" w:rsidP="00262A4F">
            <w:pPr>
              <w:jc w:val="center"/>
              <w:rPr>
                <w:rFonts w:ascii="Open Sans" w:eastAsia="Times New Roman" w:hAnsi="Open Sans" w:cs="Open Sans"/>
                <w:color w:val="9C0006"/>
                <w:sz w:val="22"/>
                <w:szCs w:val="22"/>
                <w:lang w:eastAsia="es-ES"/>
              </w:rPr>
            </w:pPr>
            <w:r w:rsidRPr="00262A4F">
              <w:rPr>
                <w:rFonts w:ascii="Open Sans" w:hAnsi="Open Sans" w:cs="Open Sans"/>
                <w:color w:val="9C0006"/>
                <w:sz w:val="22"/>
                <w:szCs w:val="22"/>
              </w:rPr>
              <w:t>-5,8%</w:t>
            </w:r>
          </w:p>
        </w:tc>
      </w:tr>
      <w:tr w:rsidR="00262A4F" w:rsidRPr="00262A4F" w14:paraId="27EA0B8B" w14:textId="77777777" w:rsidTr="00036F10">
        <w:trPr>
          <w:trHeight w:val="232"/>
        </w:trPr>
        <w:tc>
          <w:tcPr>
            <w:tcW w:w="1555" w:type="dxa"/>
            <w:shd w:val="clear" w:color="auto" w:fill="FFFFFF" w:themeFill="background1"/>
            <w:vAlign w:val="bottom"/>
          </w:tcPr>
          <w:p w14:paraId="12E0EBAE" w14:textId="7C20DCE6"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 xml:space="preserve"> +60 km</w:t>
            </w:r>
          </w:p>
        </w:tc>
        <w:tc>
          <w:tcPr>
            <w:tcW w:w="3117" w:type="dxa"/>
            <w:shd w:val="clear" w:color="auto" w:fill="ACB9CA" w:themeFill="text2" w:themeFillTint="66"/>
            <w:vAlign w:val="bottom"/>
          </w:tcPr>
          <w:p w14:paraId="59BE210A" w14:textId="63AF76C5" w:rsidR="00262A4F" w:rsidRPr="00262A4F" w:rsidRDefault="00262A4F" w:rsidP="00262A4F">
            <w:pPr>
              <w:rPr>
                <w:rFonts w:ascii="Open Sans" w:hAnsi="Open Sans" w:cs="Open Sans"/>
                <w:sz w:val="22"/>
                <w:szCs w:val="22"/>
              </w:rPr>
            </w:pPr>
            <w:r w:rsidRPr="00262A4F">
              <w:rPr>
                <w:rFonts w:ascii="Open Sans" w:hAnsi="Open Sans" w:cs="Open Sans"/>
                <w:color w:val="000000"/>
                <w:sz w:val="22"/>
                <w:szCs w:val="22"/>
              </w:rPr>
              <w:t>Tordera</w:t>
            </w:r>
          </w:p>
        </w:tc>
        <w:tc>
          <w:tcPr>
            <w:tcW w:w="2229" w:type="dxa"/>
            <w:shd w:val="clear" w:color="auto" w:fill="auto"/>
            <w:noWrap/>
            <w:vAlign w:val="bottom"/>
          </w:tcPr>
          <w:p w14:paraId="6E066AA0" w14:textId="1FE38945"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24%</w:t>
            </w:r>
          </w:p>
        </w:tc>
        <w:tc>
          <w:tcPr>
            <w:tcW w:w="2247" w:type="dxa"/>
            <w:shd w:val="clear" w:color="auto" w:fill="auto"/>
            <w:noWrap/>
            <w:vAlign w:val="bottom"/>
          </w:tcPr>
          <w:p w14:paraId="07356ED8" w14:textId="1D4E9C12" w:rsidR="00262A4F" w:rsidRPr="00262A4F" w:rsidRDefault="00262A4F" w:rsidP="00262A4F">
            <w:pPr>
              <w:jc w:val="center"/>
              <w:rPr>
                <w:rFonts w:ascii="Open Sans" w:eastAsia="Times New Roman" w:hAnsi="Open Sans" w:cs="Open Sans"/>
                <w:color w:val="9C0006"/>
                <w:sz w:val="22"/>
                <w:szCs w:val="22"/>
                <w:lang w:eastAsia="es-ES"/>
              </w:rPr>
            </w:pPr>
            <w:r w:rsidRPr="00262A4F">
              <w:rPr>
                <w:rFonts w:ascii="Open Sans" w:hAnsi="Open Sans" w:cs="Open Sans"/>
                <w:color w:val="9C0006"/>
                <w:sz w:val="22"/>
                <w:szCs w:val="22"/>
              </w:rPr>
              <w:t>-1,9%</w:t>
            </w:r>
          </w:p>
        </w:tc>
      </w:tr>
      <w:tr w:rsidR="00262A4F" w:rsidRPr="00262A4F" w14:paraId="1A8393A1" w14:textId="77777777" w:rsidTr="00036F10">
        <w:trPr>
          <w:trHeight w:val="232"/>
        </w:trPr>
        <w:tc>
          <w:tcPr>
            <w:tcW w:w="1555" w:type="dxa"/>
            <w:shd w:val="clear" w:color="auto" w:fill="FFFFFF" w:themeFill="background1"/>
            <w:vAlign w:val="bottom"/>
          </w:tcPr>
          <w:p w14:paraId="58C99A61" w14:textId="2D653ECF"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 xml:space="preserve"> +60 km</w:t>
            </w:r>
          </w:p>
        </w:tc>
        <w:tc>
          <w:tcPr>
            <w:tcW w:w="3117" w:type="dxa"/>
            <w:shd w:val="clear" w:color="auto" w:fill="ACB9CA" w:themeFill="text2" w:themeFillTint="66"/>
            <w:vAlign w:val="bottom"/>
          </w:tcPr>
          <w:p w14:paraId="49344EA2" w14:textId="21A40A95" w:rsidR="00262A4F" w:rsidRPr="00262A4F" w:rsidRDefault="00262A4F" w:rsidP="00262A4F">
            <w:pPr>
              <w:rPr>
                <w:rFonts w:ascii="Open Sans" w:hAnsi="Open Sans" w:cs="Open Sans"/>
                <w:sz w:val="22"/>
                <w:szCs w:val="22"/>
              </w:rPr>
            </w:pPr>
            <w:r w:rsidRPr="00262A4F">
              <w:rPr>
                <w:rFonts w:ascii="Open Sans" w:hAnsi="Open Sans" w:cs="Open Sans"/>
                <w:color w:val="000000"/>
                <w:sz w:val="22"/>
                <w:szCs w:val="22"/>
              </w:rPr>
              <w:t>Manresa</w:t>
            </w:r>
          </w:p>
        </w:tc>
        <w:tc>
          <w:tcPr>
            <w:tcW w:w="2229" w:type="dxa"/>
            <w:shd w:val="clear" w:color="auto" w:fill="auto"/>
            <w:noWrap/>
            <w:vAlign w:val="bottom"/>
          </w:tcPr>
          <w:p w14:paraId="76B97D0E" w14:textId="2A0BF7D2"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24%</w:t>
            </w:r>
          </w:p>
        </w:tc>
        <w:tc>
          <w:tcPr>
            <w:tcW w:w="2247" w:type="dxa"/>
            <w:shd w:val="clear" w:color="auto" w:fill="auto"/>
            <w:noWrap/>
            <w:vAlign w:val="bottom"/>
          </w:tcPr>
          <w:p w14:paraId="44FF8AFB" w14:textId="2D431D40" w:rsidR="00262A4F" w:rsidRPr="00262A4F" w:rsidRDefault="00262A4F" w:rsidP="00262A4F">
            <w:pPr>
              <w:jc w:val="center"/>
              <w:rPr>
                <w:rFonts w:ascii="Open Sans" w:eastAsia="Times New Roman" w:hAnsi="Open Sans" w:cs="Open Sans"/>
                <w:color w:val="9C0006"/>
                <w:sz w:val="22"/>
                <w:szCs w:val="22"/>
                <w:lang w:eastAsia="es-ES"/>
              </w:rPr>
            </w:pPr>
            <w:r w:rsidRPr="00262A4F">
              <w:rPr>
                <w:rFonts w:ascii="Open Sans" w:hAnsi="Open Sans" w:cs="Open Sans"/>
                <w:color w:val="000000"/>
                <w:sz w:val="22"/>
                <w:szCs w:val="22"/>
              </w:rPr>
              <w:t>33%</w:t>
            </w:r>
          </w:p>
        </w:tc>
      </w:tr>
      <w:tr w:rsidR="00262A4F" w:rsidRPr="00262A4F" w14:paraId="38E2364C" w14:textId="77777777" w:rsidTr="00036F10">
        <w:trPr>
          <w:trHeight w:val="232"/>
        </w:trPr>
        <w:tc>
          <w:tcPr>
            <w:tcW w:w="1555" w:type="dxa"/>
            <w:shd w:val="clear" w:color="auto" w:fill="FFFFFF" w:themeFill="background1"/>
            <w:vAlign w:val="bottom"/>
          </w:tcPr>
          <w:p w14:paraId="44C3562A" w14:textId="006E5227"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 xml:space="preserve"> +10 km</w:t>
            </w:r>
          </w:p>
        </w:tc>
        <w:tc>
          <w:tcPr>
            <w:tcW w:w="3117" w:type="dxa"/>
            <w:shd w:val="clear" w:color="auto" w:fill="ACB9CA" w:themeFill="text2" w:themeFillTint="66"/>
            <w:vAlign w:val="bottom"/>
          </w:tcPr>
          <w:p w14:paraId="14CD5876" w14:textId="27539322" w:rsidR="00262A4F" w:rsidRPr="00262A4F" w:rsidRDefault="00262A4F" w:rsidP="00262A4F">
            <w:pPr>
              <w:rPr>
                <w:rFonts w:ascii="Open Sans" w:hAnsi="Open Sans" w:cs="Open Sans"/>
                <w:sz w:val="22"/>
                <w:szCs w:val="22"/>
              </w:rPr>
            </w:pPr>
            <w:r w:rsidRPr="00262A4F">
              <w:rPr>
                <w:rFonts w:ascii="Open Sans" w:hAnsi="Open Sans" w:cs="Open Sans"/>
                <w:color w:val="000000"/>
                <w:sz w:val="22"/>
                <w:szCs w:val="22"/>
              </w:rPr>
              <w:t>El Masnou</w:t>
            </w:r>
          </w:p>
        </w:tc>
        <w:tc>
          <w:tcPr>
            <w:tcW w:w="2229" w:type="dxa"/>
            <w:shd w:val="clear" w:color="auto" w:fill="auto"/>
            <w:noWrap/>
            <w:vAlign w:val="bottom"/>
          </w:tcPr>
          <w:p w14:paraId="24C75A1F" w14:textId="56BE072E"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23%</w:t>
            </w:r>
          </w:p>
        </w:tc>
        <w:tc>
          <w:tcPr>
            <w:tcW w:w="2247" w:type="dxa"/>
            <w:shd w:val="clear" w:color="auto" w:fill="auto"/>
            <w:noWrap/>
            <w:vAlign w:val="bottom"/>
          </w:tcPr>
          <w:p w14:paraId="0ED91408" w14:textId="024770B6" w:rsidR="00262A4F" w:rsidRPr="00262A4F" w:rsidRDefault="00262A4F" w:rsidP="00262A4F">
            <w:pPr>
              <w:jc w:val="center"/>
              <w:rPr>
                <w:rFonts w:ascii="Open Sans" w:eastAsia="Times New Roman" w:hAnsi="Open Sans" w:cs="Open Sans"/>
                <w:color w:val="9C0006"/>
                <w:sz w:val="22"/>
                <w:szCs w:val="22"/>
                <w:lang w:eastAsia="es-ES"/>
              </w:rPr>
            </w:pPr>
            <w:r w:rsidRPr="00262A4F">
              <w:rPr>
                <w:rFonts w:ascii="Open Sans" w:hAnsi="Open Sans" w:cs="Open Sans"/>
                <w:color w:val="000000"/>
                <w:sz w:val="22"/>
                <w:szCs w:val="22"/>
              </w:rPr>
              <w:t>2,6%</w:t>
            </w:r>
          </w:p>
        </w:tc>
      </w:tr>
      <w:tr w:rsidR="00262A4F" w:rsidRPr="00262A4F" w14:paraId="45FF97BA" w14:textId="77777777" w:rsidTr="00036F10">
        <w:trPr>
          <w:trHeight w:val="232"/>
        </w:trPr>
        <w:tc>
          <w:tcPr>
            <w:tcW w:w="1555" w:type="dxa"/>
            <w:shd w:val="clear" w:color="auto" w:fill="FFFFFF" w:themeFill="background1"/>
            <w:vAlign w:val="bottom"/>
          </w:tcPr>
          <w:p w14:paraId="5949CEB6" w14:textId="01ECC0CC"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7F8BF26E" w14:textId="7522E581" w:rsidR="00262A4F" w:rsidRPr="00262A4F" w:rsidRDefault="00262A4F" w:rsidP="00262A4F">
            <w:pPr>
              <w:rPr>
                <w:rFonts w:ascii="Open Sans" w:hAnsi="Open Sans" w:cs="Open Sans"/>
                <w:sz w:val="22"/>
                <w:szCs w:val="22"/>
              </w:rPr>
            </w:pPr>
            <w:r w:rsidRPr="00262A4F">
              <w:rPr>
                <w:rFonts w:ascii="Open Sans" w:hAnsi="Open Sans" w:cs="Open Sans"/>
                <w:color w:val="000000"/>
                <w:sz w:val="22"/>
                <w:szCs w:val="22"/>
              </w:rPr>
              <w:t>Montornès del Vallès</w:t>
            </w:r>
          </w:p>
        </w:tc>
        <w:tc>
          <w:tcPr>
            <w:tcW w:w="2229" w:type="dxa"/>
            <w:shd w:val="clear" w:color="auto" w:fill="auto"/>
            <w:noWrap/>
            <w:vAlign w:val="bottom"/>
          </w:tcPr>
          <w:p w14:paraId="36E06FC1" w14:textId="5761DD40"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22%</w:t>
            </w:r>
          </w:p>
        </w:tc>
        <w:tc>
          <w:tcPr>
            <w:tcW w:w="2247" w:type="dxa"/>
            <w:shd w:val="clear" w:color="auto" w:fill="auto"/>
            <w:noWrap/>
            <w:vAlign w:val="bottom"/>
          </w:tcPr>
          <w:p w14:paraId="5B2C1A73" w14:textId="093B90A8" w:rsidR="00262A4F" w:rsidRPr="00262A4F" w:rsidRDefault="00262A4F" w:rsidP="00262A4F">
            <w:pPr>
              <w:jc w:val="center"/>
              <w:rPr>
                <w:rFonts w:ascii="Open Sans" w:eastAsia="Times New Roman" w:hAnsi="Open Sans" w:cs="Open Sans"/>
                <w:color w:val="9C0006"/>
                <w:sz w:val="22"/>
                <w:szCs w:val="22"/>
                <w:lang w:eastAsia="es-ES"/>
              </w:rPr>
            </w:pPr>
            <w:r w:rsidRPr="00262A4F">
              <w:rPr>
                <w:rFonts w:ascii="Open Sans" w:hAnsi="Open Sans" w:cs="Open Sans"/>
                <w:color w:val="9C0006"/>
                <w:sz w:val="22"/>
                <w:szCs w:val="22"/>
              </w:rPr>
              <w:t>-3,5%</w:t>
            </w:r>
          </w:p>
        </w:tc>
      </w:tr>
      <w:tr w:rsidR="00262A4F" w:rsidRPr="00262A4F" w14:paraId="6BCABB29" w14:textId="77777777" w:rsidTr="00036F10">
        <w:trPr>
          <w:trHeight w:val="232"/>
        </w:trPr>
        <w:tc>
          <w:tcPr>
            <w:tcW w:w="1555" w:type="dxa"/>
            <w:shd w:val="clear" w:color="auto" w:fill="FFFFFF" w:themeFill="background1"/>
            <w:vAlign w:val="bottom"/>
          </w:tcPr>
          <w:p w14:paraId="796C8E43" w14:textId="3FE360A6"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 xml:space="preserve"> +40 km</w:t>
            </w:r>
          </w:p>
        </w:tc>
        <w:tc>
          <w:tcPr>
            <w:tcW w:w="3117" w:type="dxa"/>
            <w:shd w:val="clear" w:color="auto" w:fill="ACB9CA" w:themeFill="text2" w:themeFillTint="66"/>
            <w:vAlign w:val="bottom"/>
          </w:tcPr>
          <w:p w14:paraId="549A9C6C" w14:textId="3961A842" w:rsidR="00262A4F" w:rsidRPr="00262A4F" w:rsidRDefault="00262A4F" w:rsidP="00262A4F">
            <w:pPr>
              <w:rPr>
                <w:rFonts w:ascii="Open Sans" w:hAnsi="Open Sans" w:cs="Open Sans"/>
                <w:sz w:val="22"/>
                <w:szCs w:val="22"/>
              </w:rPr>
            </w:pPr>
            <w:r w:rsidRPr="00262A4F">
              <w:rPr>
                <w:rFonts w:ascii="Open Sans" w:hAnsi="Open Sans" w:cs="Open Sans"/>
                <w:color w:val="000000"/>
                <w:sz w:val="22"/>
                <w:szCs w:val="22"/>
              </w:rPr>
              <w:t xml:space="preserve"> Franqueses del Vallès (LES) </w:t>
            </w:r>
          </w:p>
        </w:tc>
        <w:tc>
          <w:tcPr>
            <w:tcW w:w="2229" w:type="dxa"/>
            <w:shd w:val="clear" w:color="auto" w:fill="auto"/>
            <w:noWrap/>
            <w:vAlign w:val="bottom"/>
          </w:tcPr>
          <w:p w14:paraId="4A6FAD48" w14:textId="52E3C112"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21%</w:t>
            </w:r>
          </w:p>
        </w:tc>
        <w:tc>
          <w:tcPr>
            <w:tcW w:w="2247" w:type="dxa"/>
            <w:shd w:val="clear" w:color="auto" w:fill="auto"/>
            <w:noWrap/>
            <w:vAlign w:val="bottom"/>
          </w:tcPr>
          <w:p w14:paraId="39577906" w14:textId="76858F2B" w:rsidR="00262A4F" w:rsidRPr="00262A4F" w:rsidRDefault="00262A4F" w:rsidP="00262A4F">
            <w:pPr>
              <w:jc w:val="center"/>
              <w:rPr>
                <w:rFonts w:ascii="Open Sans" w:eastAsia="Times New Roman" w:hAnsi="Open Sans" w:cs="Open Sans"/>
                <w:color w:val="9C0006"/>
                <w:sz w:val="22"/>
                <w:szCs w:val="22"/>
                <w:lang w:eastAsia="es-ES"/>
              </w:rPr>
            </w:pPr>
            <w:r w:rsidRPr="00262A4F">
              <w:rPr>
                <w:rFonts w:ascii="Open Sans" w:hAnsi="Open Sans" w:cs="Open Sans"/>
                <w:color w:val="000000"/>
                <w:sz w:val="22"/>
                <w:szCs w:val="22"/>
              </w:rPr>
              <w:t>13%</w:t>
            </w:r>
          </w:p>
        </w:tc>
      </w:tr>
      <w:tr w:rsidR="00262A4F" w:rsidRPr="00262A4F" w14:paraId="041CA4F7" w14:textId="77777777" w:rsidTr="00036F10">
        <w:trPr>
          <w:trHeight w:val="232"/>
        </w:trPr>
        <w:tc>
          <w:tcPr>
            <w:tcW w:w="1555" w:type="dxa"/>
            <w:shd w:val="clear" w:color="auto" w:fill="FFFFFF" w:themeFill="background1"/>
            <w:vAlign w:val="bottom"/>
          </w:tcPr>
          <w:p w14:paraId="5B7B07E2" w14:textId="2C845AA5"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 xml:space="preserve"> +60 km</w:t>
            </w:r>
          </w:p>
        </w:tc>
        <w:tc>
          <w:tcPr>
            <w:tcW w:w="3117" w:type="dxa"/>
            <w:shd w:val="clear" w:color="auto" w:fill="ACB9CA" w:themeFill="text2" w:themeFillTint="66"/>
            <w:vAlign w:val="bottom"/>
          </w:tcPr>
          <w:p w14:paraId="19EA49D6" w14:textId="59FA729B" w:rsidR="00262A4F" w:rsidRPr="00262A4F" w:rsidRDefault="00262A4F" w:rsidP="00262A4F">
            <w:pPr>
              <w:rPr>
                <w:rFonts w:ascii="Open Sans" w:hAnsi="Open Sans" w:cs="Open Sans"/>
                <w:sz w:val="22"/>
                <w:szCs w:val="22"/>
              </w:rPr>
            </w:pPr>
            <w:r w:rsidRPr="00262A4F">
              <w:rPr>
                <w:rFonts w:ascii="Open Sans" w:hAnsi="Open Sans" w:cs="Open Sans"/>
                <w:color w:val="000000"/>
                <w:sz w:val="22"/>
                <w:szCs w:val="22"/>
              </w:rPr>
              <w:t>Vilanova del Camí</w:t>
            </w:r>
          </w:p>
        </w:tc>
        <w:tc>
          <w:tcPr>
            <w:tcW w:w="2229" w:type="dxa"/>
            <w:shd w:val="clear" w:color="auto" w:fill="auto"/>
            <w:noWrap/>
            <w:vAlign w:val="bottom"/>
          </w:tcPr>
          <w:p w14:paraId="4C1F5D53" w14:textId="6DD633BF"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20%</w:t>
            </w:r>
          </w:p>
        </w:tc>
        <w:tc>
          <w:tcPr>
            <w:tcW w:w="2247" w:type="dxa"/>
            <w:shd w:val="clear" w:color="auto" w:fill="auto"/>
            <w:noWrap/>
            <w:vAlign w:val="bottom"/>
          </w:tcPr>
          <w:p w14:paraId="6A4C1709" w14:textId="1460C43A" w:rsidR="00262A4F" w:rsidRPr="00262A4F" w:rsidRDefault="00262A4F" w:rsidP="00262A4F">
            <w:pPr>
              <w:jc w:val="center"/>
              <w:rPr>
                <w:rFonts w:ascii="Open Sans" w:eastAsia="Times New Roman" w:hAnsi="Open Sans" w:cs="Open Sans"/>
                <w:color w:val="9C0006"/>
                <w:sz w:val="22"/>
                <w:szCs w:val="22"/>
                <w:lang w:eastAsia="es-ES"/>
              </w:rPr>
            </w:pPr>
            <w:r w:rsidRPr="00262A4F">
              <w:rPr>
                <w:rFonts w:ascii="Open Sans" w:hAnsi="Open Sans" w:cs="Open Sans"/>
                <w:color w:val="000000"/>
                <w:sz w:val="22"/>
                <w:szCs w:val="22"/>
              </w:rPr>
              <w:t>27%</w:t>
            </w:r>
          </w:p>
        </w:tc>
      </w:tr>
      <w:tr w:rsidR="00262A4F" w:rsidRPr="00262A4F" w14:paraId="1905CB65" w14:textId="77777777" w:rsidTr="00036F10">
        <w:trPr>
          <w:trHeight w:val="232"/>
        </w:trPr>
        <w:tc>
          <w:tcPr>
            <w:tcW w:w="1555" w:type="dxa"/>
            <w:shd w:val="clear" w:color="auto" w:fill="FFFFFF" w:themeFill="background1"/>
            <w:vAlign w:val="bottom"/>
          </w:tcPr>
          <w:p w14:paraId="59F15266" w14:textId="4C7298C3"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 xml:space="preserve"> +40 km</w:t>
            </w:r>
          </w:p>
        </w:tc>
        <w:tc>
          <w:tcPr>
            <w:tcW w:w="3117" w:type="dxa"/>
            <w:shd w:val="clear" w:color="auto" w:fill="ACB9CA" w:themeFill="text2" w:themeFillTint="66"/>
            <w:vAlign w:val="bottom"/>
          </w:tcPr>
          <w:p w14:paraId="19F2F583" w14:textId="418618C9" w:rsidR="00262A4F" w:rsidRPr="00262A4F" w:rsidRDefault="00262A4F" w:rsidP="00262A4F">
            <w:pPr>
              <w:rPr>
                <w:rFonts w:ascii="Open Sans" w:hAnsi="Open Sans" w:cs="Open Sans"/>
                <w:sz w:val="22"/>
                <w:szCs w:val="22"/>
              </w:rPr>
            </w:pPr>
            <w:r w:rsidRPr="00262A4F">
              <w:rPr>
                <w:rFonts w:ascii="Open Sans" w:hAnsi="Open Sans" w:cs="Open Sans"/>
                <w:color w:val="000000"/>
                <w:sz w:val="22"/>
                <w:szCs w:val="22"/>
              </w:rPr>
              <w:t>Caldes de Montbui</w:t>
            </w:r>
          </w:p>
        </w:tc>
        <w:tc>
          <w:tcPr>
            <w:tcW w:w="2229" w:type="dxa"/>
            <w:shd w:val="clear" w:color="auto" w:fill="auto"/>
            <w:noWrap/>
            <w:vAlign w:val="bottom"/>
          </w:tcPr>
          <w:p w14:paraId="18C16FFE" w14:textId="3635C71A"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20%</w:t>
            </w:r>
          </w:p>
        </w:tc>
        <w:tc>
          <w:tcPr>
            <w:tcW w:w="2247" w:type="dxa"/>
            <w:shd w:val="clear" w:color="auto" w:fill="auto"/>
            <w:noWrap/>
            <w:vAlign w:val="bottom"/>
          </w:tcPr>
          <w:p w14:paraId="4FF22F1A" w14:textId="27865CE5" w:rsidR="00262A4F" w:rsidRPr="00262A4F" w:rsidRDefault="00262A4F" w:rsidP="00262A4F">
            <w:pPr>
              <w:jc w:val="center"/>
              <w:rPr>
                <w:rFonts w:ascii="Open Sans" w:eastAsia="Times New Roman" w:hAnsi="Open Sans" w:cs="Open Sans"/>
                <w:color w:val="9C0006"/>
                <w:sz w:val="22"/>
                <w:szCs w:val="22"/>
                <w:lang w:eastAsia="es-ES"/>
              </w:rPr>
            </w:pPr>
            <w:r w:rsidRPr="00262A4F">
              <w:rPr>
                <w:rFonts w:ascii="Open Sans" w:hAnsi="Open Sans" w:cs="Open Sans"/>
                <w:color w:val="000000"/>
                <w:sz w:val="22"/>
                <w:szCs w:val="22"/>
              </w:rPr>
              <w:t>86%</w:t>
            </w:r>
          </w:p>
        </w:tc>
      </w:tr>
      <w:tr w:rsidR="002D2485" w:rsidRPr="00262A4F" w14:paraId="24F66139" w14:textId="77777777" w:rsidTr="00036F10">
        <w:trPr>
          <w:trHeight w:val="232"/>
        </w:trPr>
        <w:tc>
          <w:tcPr>
            <w:tcW w:w="1555" w:type="dxa"/>
            <w:shd w:val="clear" w:color="auto" w:fill="FFFFFF" w:themeFill="background1"/>
            <w:vAlign w:val="bottom"/>
          </w:tcPr>
          <w:p w14:paraId="1DE5418D" w14:textId="67E12BC4" w:rsidR="002D2485" w:rsidRPr="00262A4F" w:rsidRDefault="002D2485" w:rsidP="00262A4F">
            <w:pPr>
              <w:jc w:val="center"/>
              <w:rPr>
                <w:rFonts w:ascii="Open Sans" w:hAnsi="Open Sans" w:cs="Open Sans"/>
                <w:color w:val="000000"/>
                <w:sz w:val="22"/>
                <w:szCs w:val="22"/>
              </w:rPr>
            </w:pPr>
            <w:r w:rsidRPr="00262A4F">
              <w:rPr>
                <w:rFonts w:ascii="Open Sans" w:hAnsi="Open Sans" w:cs="Open Sans"/>
                <w:color w:val="000000"/>
                <w:sz w:val="22"/>
                <w:szCs w:val="22"/>
              </w:rPr>
              <w:t>+30 km</w:t>
            </w:r>
          </w:p>
        </w:tc>
        <w:tc>
          <w:tcPr>
            <w:tcW w:w="3117" w:type="dxa"/>
            <w:shd w:val="clear" w:color="auto" w:fill="ACB9CA" w:themeFill="text2" w:themeFillTint="66"/>
            <w:vAlign w:val="bottom"/>
          </w:tcPr>
          <w:p w14:paraId="7F108553" w14:textId="666CE4F2" w:rsidR="002D2485" w:rsidRPr="00262A4F" w:rsidRDefault="002D2485" w:rsidP="00262A4F">
            <w:pPr>
              <w:rPr>
                <w:rFonts w:ascii="Open Sans" w:hAnsi="Open Sans" w:cs="Open Sans"/>
                <w:color w:val="000000"/>
                <w:sz w:val="22"/>
                <w:szCs w:val="22"/>
              </w:rPr>
            </w:pPr>
            <w:r w:rsidRPr="002D2485">
              <w:rPr>
                <w:rFonts w:ascii="Open Sans" w:hAnsi="Open Sans" w:cs="Open Sans"/>
                <w:color w:val="000000"/>
                <w:sz w:val="22"/>
                <w:szCs w:val="22"/>
              </w:rPr>
              <w:t>Sant Feliu de Llobregat </w:t>
            </w:r>
          </w:p>
        </w:tc>
        <w:tc>
          <w:tcPr>
            <w:tcW w:w="2229" w:type="dxa"/>
            <w:shd w:val="clear" w:color="auto" w:fill="auto"/>
            <w:noWrap/>
            <w:vAlign w:val="bottom"/>
          </w:tcPr>
          <w:p w14:paraId="37D7CFD1" w14:textId="0F886E32" w:rsidR="002D2485" w:rsidRPr="00262A4F" w:rsidRDefault="002D2485" w:rsidP="00262A4F">
            <w:pPr>
              <w:jc w:val="center"/>
              <w:rPr>
                <w:rFonts w:ascii="Open Sans" w:hAnsi="Open Sans" w:cs="Open Sans"/>
                <w:color w:val="000000"/>
                <w:sz w:val="22"/>
                <w:szCs w:val="22"/>
              </w:rPr>
            </w:pPr>
            <w:r>
              <w:rPr>
                <w:rFonts w:ascii="Open Sans" w:hAnsi="Open Sans" w:cs="Open Sans"/>
                <w:color w:val="000000"/>
                <w:sz w:val="22"/>
                <w:szCs w:val="22"/>
              </w:rPr>
              <w:t>20%</w:t>
            </w:r>
          </w:p>
        </w:tc>
        <w:tc>
          <w:tcPr>
            <w:tcW w:w="2247" w:type="dxa"/>
            <w:shd w:val="clear" w:color="auto" w:fill="auto"/>
            <w:noWrap/>
            <w:vAlign w:val="bottom"/>
          </w:tcPr>
          <w:p w14:paraId="6D4C58C5" w14:textId="696D3831" w:rsidR="002D2485" w:rsidRPr="00262A4F" w:rsidRDefault="002D2485" w:rsidP="00262A4F">
            <w:pPr>
              <w:jc w:val="center"/>
              <w:rPr>
                <w:rFonts w:ascii="Open Sans" w:hAnsi="Open Sans" w:cs="Open Sans"/>
                <w:color w:val="000000"/>
                <w:sz w:val="22"/>
                <w:szCs w:val="22"/>
              </w:rPr>
            </w:pPr>
            <w:r>
              <w:rPr>
                <w:rFonts w:ascii="Open Sans" w:hAnsi="Open Sans" w:cs="Open Sans"/>
                <w:color w:val="000000"/>
                <w:sz w:val="22"/>
                <w:szCs w:val="22"/>
              </w:rPr>
              <w:t>23%</w:t>
            </w:r>
          </w:p>
        </w:tc>
      </w:tr>
      <w:tr w:rsidR="00262A4F" w:rsidRPr="00262A4F" w14:paraId="400B3345" w14:textId="77777777" w:rsidTr="00036F10">
        <w:trPr>
          <w:trHeight w:val="232"/>
        </w:trPr>
        <w:tc>
          <w:tcPr>
            <w:tcW w:w="1555" w:type="dxa"/>
            <w:shd w:val="clear" w:color="auto" w:fill="FFFFFF" w:themeFill="background1"/>
            <w:vAlign w:val="bottom"/>
          </w:tcPr>
          <w:p w14:paraId="0E589818" w14:textId="5725A04C"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77CF7F3F" w14:textId="20992B75" w:rsidR="00262A4F" w:rsidRPr="00262A4F" w:rsidRDefault="00262A4F" w:rsidP="00262A4F">
            <w:pPr>
              <w:rPr>
                <w:rFonts w:ascii="Open Sans" w:hAnsi="Open Sans" w:cs="Open Sans"/>
                <w:sz w:val="22"/>
                <w:szCs w:val="22"/>
              </w:rPr>
            </w:pPr>
            <w:r w:rsidRPr="00262A4F">
              <w:rPr>
                <w:rFonts w:ascii="Open Sans" w:hAnsi="Open Sans" w:cs="Open Sans"/>
                <w:color w:val="000000"/>
                <w:sz w:val="22"/>
                <w:szCs w:val="22"/>
              </w:rPr>
              <w:t>Premià de Mar</w:t>
            </w:r>
          </w:p>
        </w:tc>
        <w:tc>
          <w:tcPr>
            <w:tcW w:w="2229" w:type="dxa"/>
            <w:shd w:val="clear" w:color="auto" w:fill="auto"/>
            <w:noWrap/>
            <w:vAlign w:val="bottom"/>
          </w:tcPr>
          <w:p w14:paraId="6E518C5E" w14:textId="38DF8815"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18%</w:t>
            </w:r>
          </w:p>
        </w:tc>
        <w:tc>
          <w:tcPr>
            <w:tcW w:w="2247" w:type="dxa"/>
            <w:shd w:val="clear" w:color="auto" w:fill="auto"/>
            <w:noWrap/>
            <w:vAlign w:val="bottom"/>
          </w:tcPr>
          <w:p w14:paraId="4982F559" w14:textId="75B82384" w:rsidR="00262A4F" w:rsidRPr="00262A4F" w:rsidRDefault="00262A4F" w:rsidP="00262A4F">
            <w:pPr>
              <w:jc w:val="center"/>
              <w:rPr>
                <w:rFonts w:ascii="Open Sans" w:eastAsia="Times New Roman" w:hAnsi="Open Sans" w:cs="Open Sans"/>
                <w:color w:val="9C0006"/>
                <w:sz w:val="22"/>
                <w:szCs w:val="22"/>
                <w:lang w:eastAsia="es-ES"/>
              </w:rPr>
            </w:pPr>
            <w:r w:rsidRPr="00262A4F">
              <w:rPr>
                <w:rFonts w:ascii="Open Sans" w:hAnsi="Open Sans" w:cs="Open Sans"/>
                <w:color w:val="000000"/>
                <w:sz w:val="22"/>
                <w:szCs w:val="22"/>
              </w:rPr>
              <w:t>17%</w:t>
            </w:r>
          </w:p>
        </w:tc>
      </w:tr>
      <w:tr w:rsidR="00262A4F" w:rsidRPr="00262A4F" w14:paraId="62EC1C1E" w14:textId="77777777" w:rsidTr="00036F10">
        <w:trPr>
          <w:trHeight w:val="232"/>
        </w:trPr>
        <w:tc>
          <w:tcPr>
            <w:tcW w:w="1555" w:type="dxa"/>
            <w:shd w:val="clear" w:color="auto" w:fill="FFFFFF" w:themeFill="background1"/>
            <w:vAlign w:val="bottom"/>
          </w:tcPr>
          <w:p w14:paraId="08BAB30A" w14:textId="4C449F40"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7D73395B" w14:textId="717DDC54" w:rsidR="00262A4F" w:rsidRPr="00262A4F" w:rsidRDefault="00262A4F" w:rsidP="00262A4F">
            <w:pPr>
              <w:rPr>
                <w:rFonts w:ascii="Open Sans" w:hAnsi="Open Sans" w:cs="Open Sans"/>
                <w:sz w:val="22"/>
                <w:szCs w:val="22"/>
              </w:rPr>
            </w:pPr>
            <w:r w:rsidRPr="00262A4F">
              <w:rPr>
                <w:rFonts w:ascii="Open Sans" w:hAnsi="Open Sans" w:cs="Open Sans"/>
                <w:color w:val="000000"/>
                <w:sz w:val="22"/>
                <w:szCs w:val="22"/>
              </w:rPr>
              <w:t>Sant Andreu de Llavaneres</w:t>
            </w:r>
          </w:p>
        </w:tc>
        <w:tc>
          <w:tcPr>
            <w:tcW w:w="2229" w:type="dxa"/>
            <w:shd w:val="clear" w:color="auto" w:fill="auto"/>
            <w:noWrap/>
            <w:vAlign w:val="bottom"/>
          </w:tcPr>
          <w:p w14:paraId="486C5723" w14:textId="6A20E829"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17%</w:t>
            </w:r>
          </w:p>
        </w:tc>
        <w:tc>
          <w:tcPr>
            <w:tcW w:w="2247" w:type="dxa"/>
            <w:shd w:val="clear" w:color="auto" w:fill="auto"/>
            <w:noWrap/>
            <w:vAlign w:val="bottom"/>
          </w:tcPr>
          <w:p w14:paraId="7F57B5F3" w14:textId="7A90C414" w:rsidR="00262A4F" w:rsidRPr="00262A4F" w:rsidRDefault="00262A4F" w:rsidP="00262A4F">
            <w:pPr>
              <w:jc w:val="center"/>
              <w:rPr>
                <w:rFonts w:ascii="Open Sans" w:eastAsia="Times New Roman" w:hAnsi="Open Sans" w:cs="Open Sans"/>
                <w:color w:val="9C0006"/>
                <w:sz w:val="22"/>
                <w:szCs w:val="22"/>
                <w:lang w:eastAsia="es-ES"/>
              </w:rPr>
            </w:pPr>
            <w:r w:rsidRPr="00262A4F">
              <w:rPr>
                <w:rFonts w:ascii="Open Sans" w:hAnsi="Open Sans" w:cs="Open Sans"/>
                <w:color w:val="000000"/>
                <w:sz w:val="22"/>
                <w:szCs w:val="22"/>
              </w:rPr>
              <w:t>21%</w:t>
            </w:r>
          </w:p>
        </w:tc>
      </w:tr>
      <w:tr w:rsidR="00262A4F" w:rsidRPr="00262A4F" w14:paraId="3DE6A4CB" w14:textId="77777777" w:rsidTr="00036F10">
        <w:trPr>
          <w:trHeight w:val="232"/>
        </w:trPr>
        <w:tc>
          <w:tcPr>
            <w:tcW w:w="1555" w:type="dxa"/>
            <w:shd w:val="clear" w:color="auto" w:fill="FFFFFF" w:themeFill="background1"/>
            <w:vAlign w:val="bottom"/>
          </w:tcPr>
          <w:p w14:paraId="16FF9A05" w14:textId="24E799CB"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 xml:space="preserve"> +50 km</w:t>
            </w:r>
          </w:p>
        </w:tc>
        <w:tc>
          <w:tcPr>
            <w:tcW w:w="3117" w:type="dxa"/>
            <w:shd w:val="clear" w:color="auto" w:fill="ACB9CA" w:themeFill="text2" w:themeFillTint="66"/>
            <w:vAlign w:val="bottom"/>
          </w:tcPr>
          <w:p w14:paraId="66C4739A" w14:textId="7F6D461F" w:rsidR="00262A4F" w:rsidRPr="00262A4F" w:rsidRDefault="00262A4F" w:rsidP="00262A4F">
            <w:pPr>
              <w:rPr>
                <w:rFonts w:ascii="Open Sans" w:hAnsi="Open Sans" w:cs="Open Sans"/>
                <w:sz w:val="22"/>
                <w:szCs w:val="22"/>
              </w:rPr>
            </w:pPr>
            <w:r w:rsidRPr="00262A4F">
              <w:rPr>
                <w:rFonts w:ascii="Open Sans" w:hAnsi="Open Sans" w:cs="Open Sans"/>
                <w:color w:val="000000"/>
                <w:sz w:val="22"/>
                <w:szCs w:val="22"/>
              </w:rPr>
              <w:t>Calella</w:t>
            </w:r>
          </w:p>
        </w:tc>
        <w:tc>
          <w:tcPr>
            <w:tcW w:w="2229" w:type="dxa"/>
            <w:shd w:val="clear" w:color="auto" w:fill="auto"/>
            <w:noWrap/>
            <w:vAlign w:val="bottom"/>
          </w:tcPr>
          <w:p w14:paraId="1993C738" w14:textId="038AE1E1"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15%</w:t>
            </w:r>
          </w:p>
        </w:tc>
        <w:tc>
          <w:tcPr>
            <w:tcW w:w="2247" w:type="dxa"/>
            <w:shd w:val="clear" w:color="auto" w:fill="auto"/>
            <w:noWrap/>
            <w:vAlign w:val="bottom"/>
          </w:tcPr>
          <w:p w14:paraId="554E74E0" w14:textId="0DF8B7C9" w:rsidR="00262A4F" w:rsidRPr="00262A4F" w:rsidRDefault="00262A4F" w:rsidP="00262A4F">
            <w:pPr>
              <w:jc w:val="center"/>
              <w:rPr>
                <w:rFonts w:ascii="Open Sans" w:eastAsia="Times New Roman" w:hAnsi="Open Sans" w:cs="Open Sans"/>
                <w:color w:val="9C0006"/>
                <w:sz w:val="22"/>
                <w:szCs w:val="22"/>
                <w:lang w:eastAsia="es-ES"/>
              </w:rPr>
            </w:pPr>
            <w:r w:rsidRPr="00262A4F">
              <w:rPr>
                <w:rFonts w:ascii="Open Sans" w:hAnsi="Open Sans" w:cs="Open Sans"/>
                <w:color w:val="000000"/>
                <w:sz w:val="22"/>
                <w:szCs w:val="22"/>
              </w:rPr>
              <w:t>55%</w:t>
            </w:r>
          </w:p>
        </w:tc>
      </w:tr>
      <w:tr w:rsidR="00262A4F" w:rsidRPr="00262A4F" w14:paraId="3E68340E" w14:textId="77777777" w:rsidTr="00036F10">
        <w:trPr>
          <w:trHeight w:val="232"/>
        </w:trPr>
        <w:tc>
          <w:tcPr>
            <w:tcW w:w="1555" w:type="dxa"/>
            <w:shd w:val="clear" w:color="auto" w:fill="FFFFFF" w:themeFill="background1"/>
            <w:vAlign w:val="bottom"/>
          </w:tcPr>
          <w:p w14:paraId="544CDD68" w14:textId="75C9C379"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 xml:space="preserve"> +10 km</w:t>
            </w:r>
          </w:p>
        </w:tc>
        <w:tc>
          <w:tcPr>
            <w:tcW w:w="3117" w:type="dxa"/>
            <w:shd w:val="clear" w:color="auto" w:fill="ACB9CA" w:themeFill="text2" w:themeFillTint="66"/>
            <w:vAlign w:val="bottom"/>
          </w:tcPr>
          <w:p w14:paraId="23D6BA92" w14:textId="7EDE4D85" w:rsidR="00262A4F" w:rsidRPr="00262A4F" w:rsidRDefault="00262A4F" w:rsidP="00262A4F">
            <w:pPr>
              <w:rPr>
                <w:rFonts w:ascii="Open Sans" w:hAnsi="Open Sans" w:cs="Open Sans"/>
                <w:sz w:val="22"/>
                <w:szCs w:val="22"/>
              </w:rPr>
            </w:pPr>
            <w:r w:rsidRPr="00262A4F">
              <w:rPr>
                <w:rFonts w:ascii="Open Sans" w:hAnsi="Open Sans" w:cs="Open Sans"/>
                <w:color w:val="000000"/>
                <w:sz w:val="22"/>
                <w:szCs w:val="22"/>
              </w:rPr>
              <w:t>Ripollet</w:t>
            </w:r>
          </w:p>
        </w:tc>
        <w:tc>
          <w:tcPr>
            <w:tcW w:w="2229" w:type="dxa"/>
            <w:shd w:val="clear" w:color="auto" w:fill="auto"/>
            <w:noWrap/>
            <w:vAlign w:val="bottom"/>
          </w:tcPr>
          <w:p w14:paraId="7FC03A11" w14:textId="099D762C"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15%</w:t>
            </w:r>
          </w:p>
        </w:tc>
        <w:tc>
          <w:tcPr>
            <w:tcW w:w="2247" w:type="dxa"/>
            <w:shd w:val="clear" w:color="auto" w:fill="auto"/>
            <w:noWrap/>
            <w:vAlign w:val="bottom"/>
          </w:tcPr>
          <w:p w14:paraId="0C80A5E0" w14:textId="233F19D8" w:rsidR="00262A4F" w:rsidRPr="00262A4F" w:rsidRDefault="00262A4F" w:rsidP="00262A4F">
            <w:pPr>
              <w:jc w:val="center"/>
              <w:rPr>
                <w:rFonts w:ascii="Open Sans" w:eastAsia="Times New Roman" w:hAnsi="Open Sans" w:cs="Open Sans"/>
                <w:color w:val="9C0006"/>
                <w:sz w:val="22"/>
                <w:szCs w:val="22"/>
                <w:lang w:eastAsia="es-ES"/>
              </w:rPr>
            </w:pPr>
            <w:r w:rsidRPr="00262A4F">
              <w:rPr>
                <w:rFonts w:ascii="Open Sans" w:hAnsi="Open Sans" w:cs="Open Sans"/>
                <w:color w:val="000000"/>
                <w:sz w:val="22"/>
                <w:szCs w:val="22"/>
              </w:rPr>
              <w:t>8,4%</w:t>
            </w:r>
          </w:p>
        </w:tc>
      </w:tr>
      <w:tr w:rsidR="00262A4F" w:rsidRPr="00262A4F" w14:paraId="55F7A212" w14:textId="77777777" w:rsidTr="00036F10">
        <w:trPr>
          <w:trHeight w:val="232"/>
        </w:trPr>
        <w:tc>
          <w:tcPr>
            <w:tcW w:w="1555" w:type="dxa"/>
            <w:shd w:val="clear" w:color="auto" w:fill="FFFFFF" w:themeFill="background1"/>
            <w:vAlign w:val="bottom"/>
          </w:tcPr>
          <w:p w14:paraId="3EA1C0F9" w14:textId="1900EAF2"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5E74D9A9" w14:textId="24AD4724" w:rsidR="00262A4F" w:rsidRPr="00262A4F" w:rsidRDefault="00262A4F" w:rsidP="00262A4F">
            <w:pPr>
              <w:rPr>
                <w:rFonts w:ascii="Open Sans" w:hAnsi="Open Sans" w:cs="Open Sans"/>
                <w:sz w:val="22"/>
                <w:szCs w:val="22"/>
              </w:rPr>
            </w:pPr>
            <w:r w:rsidRPr="00262A4F">
              <w:rPr>
                <w:rFonts w:ascii="Open Sans" w:hAnsi="Open Sans" w:cs="Open Sans"/>
                <w:color w:val="000000"/>
                <w:sz w:val="22"/>
                <w:szCs w:val="22"/>
              </w:rPr>
              <w:t>Olesa de Montserrat</w:t>
            </w:r>
          </w:p>
        </w:tc>
        <w:tc>
          <w:tcPr>
            <w:tcW w:w="2229" w:type="dxa"/>
            <w:shd w:val="clear" w:color="auto" w:fill="auto"/>
            <w:noWrap/>
            <w:vAlign w:val="bottom"/>
          </w:tcPr>
          <w:p w14:paraId="43CF13FE" w14:textId="552F3410"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15%</w:t>
            </w:r>
          </w:p>
        </w:tc>
        <w:tc>
          <w:tcPr>
            <w:tcW w:w="2247" w:type="dxa"/>
            <w:shd w:val="clear" w:color="auto" w:fill="auto"/>
            <w:noWrap/>
            <w:vAlign w:val="bottom"/>
          </w:tcPr>
          <w:p w14:paraId="7A3ECAD1" w14:textId="3DC4E994" w:rsidR="00262A4F" w:rsidRPr="00262A4F" w:rsidRDefault="00262A4F" w:rsidP="00262A4F">
            <w:pPr>
              <w:jc w:val="center"/>
              <w:rPr>
                <w:rFonts w:ascii="Open Sans" w:eastAsia="Times New Roman" w:hAnsi="Open Sans" w:cs="Open Sans"/>
                <w:color w:val="9C0006"/>
                <w:sz w:val="22"/>
                <w:szCs w:val="22"/>
                <w:lang w:eastAsia="es-ES"/>
              </w:rPr>
            </w:pPr>
            <w:r w:rsidRPr="00262A4F">
              <w:rPr>
                <w:rFonts w:ascii="Open Sans" w:hAnsi="Open Sans" w:cs="Open Sans"/>
                <w:color w:val="9C0006"/>
                <w:sz w:val="22"/>
                <w:szCs w:val="22"/>
              </w:rPr>
              <w:t>-17%</w:t>
            </w:r>
          </w:p>
        </w:tc>
      </w:tr>
      <w:tr w:rsidR="00262A4F" w:rsidRPr="00262A4F" w14:paraId="106385B7" w14:textId="77777777" w:rsidTr="00036F10">
        <w:trPr>
          <w:trHeight w:val="232"/>
        </w:trPr>
        <w:tc>
          <w:tcPr>
            <w:tcW w:w="1555" w:type="dxa"/>
            <w:shd w:val="clear" w:color="auto" w:fill="FFFFFF" w:themeFill="background1"/>
            <w:vAlign w:val="bottom"/>
          </w:tcPr>
          <w:p w14:paraId="181166FB" w14:textId="5E59E111"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 xml:space="preserve"> +10 km</w:t>
            </w:r>
          </w:p>
        </w:tc>
        <w:tc>
          <w:tcPr>
            <w:tcW w:w="3117" w:type="dxa"/>
            <w:shd w:val="clear" w:color="auto" w:fill="ACB9CA" w:themeFill="text2" w:themeFillTint="66"/>
            <w:vAlign w:val="bottom"/>
          </w:tcPr>
          <w:p w14:paraId="6EA867DF" w14:textId="0C3AEB4B" w:rsidR="00262A4F" w:rsidRPr="00262A4F" w:rsidRDefault="00262A4F" w:rsidP="00262A4F">
            <w:pPr>
              <w:rPr>
                <w:rFonts w:ascii="Open Sans" w:hAnsi="Open Sans" w:cs="Open Sans"/>
                <w:sz w:val="22"/>
                <w:szCs w:val="22"/>
              </w:rPr>
            </w:pPr>
            <w:r w:rsidRPr="00262A4F">
              <w:rPr>
                <w:rFonts w:ascii="Open Sans" w:hAnsi="Open Sans" w:cs="Open Sans"/>
                <w:color w:val="000000"/>
                <w:sz w:val="22"/>
                <w:szCs w:val="22"/>
              </w:rPr>
              <w:t>Montcada i Reixac</w:t>
            </w:r>
          </w:p>
        </w:tc>
        <w:tc>
          <w:tcPr>
            <w:tcW w:w="2229" w:type="dxa"/>
            <w:shd w:val="clear" w:color="auto" w:fill="auto"/>
            <w:noWrap/>
            <w:vAlign w:val="bottom"/>
          </w:tcPr>
          <w:p w14:paraId="4DA5DB29" w14:textId="71C5E0A6"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15%</w:t>
            </w:r>
          </w:p>
        </w:tc>
        <w:tc>
          <w:tcPr>
            <w:tcW w:w="2247" w:type="dxa"/>
            <w:shd w:val="clear" w:color="auto" w:fill="auto"/>
            <w:noWrap/>
            <w:vAlign w:val="bottom"/>
          </w:tcPr>
          <w:p w14:paraId="6ED58530" w14:textId="2036201E" w:rsidR="00262A4F" w:rsidRPr="00262A4F" w:rsidRDefault="00262A4F" w:rsidP="00262A4F">
            <w:pPr>
              <w:jc w:val="center"/>
              <w:rPr>
                <w:rFonts w:ascii="Open Sans" w:eastAsia="Times New Roman" w:hAnsi="Open Sans" w:cs="Open Sans"/>
                <w:color w:val="9C0006"/>
                <w:sz w:val="22"/>
                <w:szCs w:val="22"/>
                <w:lang w:eastAsia="es-ES"/>
              </w:rPr>
            </w:pPr>
            <w:r w:rsidRPr="00262A4F">
              <w:rPr>
                <w:rFonts w:ascii="Open Sans" w:hAnsi="Open Sans" w:cs="Open Sans"/>
                <w:color w:val="000000"/>
                <w:sz w:val="22"/>
                <w:szCs w:val="22"/>
              </w:rPr>
              <w:t>1,5%</w:t>
            </w:r>
          </w:p>
        </w:tc>
      </w:tr>
      <w:tr w:rsidR="00262A4F" w:rsidRPr="00262A4F" w14:paraId="25451976" w14:textId="77777777" w:rsidTr="00036F10">
        <w:trPr>
          <w:trHeight w:val="232"/>
        </w:trPr>
        <w:tc>
          <w:tcPr>
            <w:tcW w:w="1555" w:type="dxa"/>
            <w:shd w:val="clear" w:color="auto" w:fill="FFFFFF" w:themeFill="background1"/>
            <w:vAlign w:val="bottom"/>
          </w:tcPr>
          <w:p w14:paraId="550D79F2" w14:textId="1E4A1A06"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 xml:space="preserve"> +70 km</w:t>
            </w:r>
          </w:p>
        </w:tc>
        <w:tc>
          <w:tcPr>
            <w:tcW w:w="3117" w:type="dxa"/>
            <w:shd w:val="clear" w:color="auto" w:fill="ACB9CA" w:themeFill="text2" w:themeFillTint="66"/>
            <w:vAlign w:val="bottom"/>
          </w:tcPr>
          <w:p w14:paraId="010C2929" w14:textId="587D4E92" w:rsidR="00262A4F" w:rsidRPr="00262A4F" w:rsidRDefault="00262A4F" w:rsidP="00262A4F">
            <w:pPr>
              <w:rPr>
                <w:rFonts w:ascii="Open Sans" w:hAnsi="Open Sans" w:cs="Open Sans"/>
                <w:sz w:val="22"/>
                <w:szCs w:val="22"/>
              </w:rPr>
            </w:pPr>
            <w:r w:rsidRPr="00262A4F">
              <w:rPr>
                <w:rFonts w:ascii="Open Sans" w:hAnsi="Open Sans" w:cs="Open Sans"/>
                <w:color w:val="000000"/>
                <w:sz w:val="22"/>
                <w:szCs w:val="22"/>
              </w:rPr>
              <w:t>Igualada</w:t>
            </w:r>
          </w:p>
        </w:tc>
        <w:tc>
          <w:tcPr>
            <w:tcW w:w="2229" w:type="dxa"/>
            <w:shd w:val="clear" w:color="auto" w:fill="auto"/>
            <w:noWrap/>
            <w:vAlign w:val="bottom"/>
          </w:tcPr>
          <w:p w14:paraId="4A93C11E" w14:textId="4FCA5D9B"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14%</w:t>
            </w:r>
          </w:p>
        </w:tc>
        <w:tc>
          <w:tcPr>
            <w:tcW w:w="2247" w:type="dxa"/>
            <w:shd w:val="clear" w:color="auto" w:fill="auto"/>
            <w:noWrap/>
            <w:vAlign w:val="bottom"/>
          </w:tcPr>
          <w:p w14:paraId="216470B8" w14:textId="4113B397" w:rsidR="00262A4F" w:rsidRPr="00262A4F" w:rsidRDefault="00262A4F" w:rsidP="00262A4F">
            <w:pPr>
              <w:jc w:val="center"/>
              <w:rPr>
                <w:rFonts w:ascii="Open Sans" w:eastAsia="Times New Roman" w:hAnsi="Open Sans" w:cs="Open Sans"/>
                <w:color w:val="9C0006"/>
                <w:sz w:val="22"/>
                <w:szCs w:val="22"/>
                <w:lang w:eastAsia="es-ES"/>
              </w:rPr>
            </w:pPr>
            <w:r w:rsidRPr="00262A4F">
              <w:rPr>
                <w:rFonts w:ascii="Open Sans" w:hAnsi="Open Sans" w:cs="Open Sans"/>
                <w:color w:val="000000"/>
                <w:sz w:val="22"/>
                <w:szCs w:val="22"/>
              </w:rPr>
              <w:t>39%</w:t>
            </w:r>
          </w:p>
        </w:tc>
      </w:tr>
      <w:tr w:rsidR="00262A4F" w:rsidRPr="00262A4F" w14:paraId="4F1AA872" w14:textId="77777777" w:rsidTr="00036F10">
        <w:trPr>
          <w:trHeight w:val="232"/>
        </w:trPr>
        <w:tc>
          <w:tcPr>
            <w:tcW w:w="1555" w:type="dxa"/>
            <w:shd w:val="clear" w:color="auto" w:fill="FFFFFF" w:themeFill="background1"/>
            <w:vAlign w:val="bottom"/>
          </w:tcPr>
          <w:p w14:paraId="509795EC" w14:textId="6B2D0230"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 xml:space="preserve"> +10 km</w:t>
            </w:r>
          </w:p>
        </w:tc>
        <w:tc>
          <w:tcPr>
            <w:tcW w:w="3117" w:type="dxa"/>
            <w:shd w:val="clear" w:color="auto" w:fill="ACB9CA" w:themeFill="text2" w:themeFillTint="66"/>
            <w:vAlign w:val="bottom"/>
          </w:tcPr>
          <w:p w14:paraId="625F6815" w14:textId="4DBD3954" w:rsidR="00262A4F" w:rsidRPr="00262A4F" w:rsidRDefault="00262A4F" w:rsidP="00262A4F">
            <w:pPr>
              <w:rPr>
                <w:rFonts w:ascii="Open Sans" w:hAnsi="Open Sans" w:cs="Open Sans"/>
                <w:sz w:val="22"/>
                <w:szCs w:val="22"/>
              </w:rPr>
            </w:pPr>
            <w:r w:rsidRPr="00262A4F">
              <w:rPr>
                <w:rFonts w:ascii="Open Sans" w:hAnsi="Open Sans" w:cs="Open Sans"/>
                <w:color w:val="000000"/>
                <w:sz w:val="22"/>
                <w:szCs w:val="22"/>
              </w:rPr>
              <w:t>Molins de Rei</w:t>
            </w:r>
          </w:p>
        </w:tc>
        <w:tc>
          <w:tcPr>
            <w:tcW w:w="2229" w:type="dxa"/>
            <w:shd w:val="clear" w:color="auto" w:fill="auto"/>
            <w:noWrap/>
            <w:vAlign w:val="bottom"/>
          </w:tcPr>
          <w:p w14:paraId="0128D64F" w14:textId="007BE4C2"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12%</w:t>
            </w:r>
          </w:p>
        </w:tc>
        <w:tc>
          <w:tcPr>
            <w:tcW w:w="2247" w:type="dxa"/>
            <w:shd w:val="clear" w:color="auto" w:fill="auto"/>
            <w:noWrap/>
            <w:vAlign w:val="bottom"/>
          </w:tcPr>
          <w:p w14:paraId="16B23EA9" w14:textId="1EE5D1F5" w:rsidR="00262A4F" w:rsidRPr="00262A4F" w:rsidRDefault="00262A4F" w:rsidP="00262A4F">
            <w:pPr>
              <w:jc w:val="center"/>
              <w:rPr>
                <w:rFonts w:ascii="Open Sans" w:eastAsia="Times New Roman" w:hAnsi="Open Sans" w:cs="Open Sans"/>
                <w:color w:val="9C0006"/>
                <w:sz w:val="22"/>
                <w:szCs w:val="22"/>
                <w:lang w:eastAsia="es-ES"/>
              </w:rPr>
            </w:pPr>
            <w:r w:rsidRPr="00262A4F">
              <w:rPr>
                <w:rFonts w:ascii="Open Sans" w:hAnsi="Open Sans" w:cs="Open Sans"/>
                <w:color w:val="000000"/>
                <w:sz w:val="22"/>
                <w:szCs w:val="22"/>
              </w:rPr>
              <w:t>22%</w:t>
            </w:r>
          </w:p>
        </w:tc>
      </w:tr>
      <w:tr w:rsidR="00262A4F" w:rsidRPr="00262A4F" w14:paraId="41C14C10" w14:textId="77777777" w:rsidTr="00036F10">
        <w:trPr>
          <w:trHeight w:val="232"/>
        </w:trPr>
        <w:tc>
          <w:tcPr>
            <w:tcW w:w="1555" w:type="dxa"/>
            <w:shd w:val="clear" w:color="auto" w:fill="FFFFFF" w:themeFill="background1"/>
            <w:vAlign w:val="bottom"/>
          </w:tcPr>
          <w:p w14:paraId="4CBCF498" w14:textId="30F28FBF"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 xml:space="preserve"> +50 km</w:t>
            </w:r>
          </w:p>
        </w:tc>
        <w:tc>
          <w:tcPr>
            <w:tcW w:w="3117" w:type="dxa"/>
            <w:shd w:val="clear" w:color="auto" w:fill="ACB9CA" w:themeFill="text2" w:themeFillTint="66"/>
            <w:vAlign w:val="bottom"/>
          </w:tcPr>
          <w:p w14:paraId="08003ED8" w14:textId="51925C3A" w:rsidR="00262A4F" w:rsidRPr="00262A4F" w:rsidRDefault="00262A4F" w:rsidP="00262A4F">
            <w:pPr>
              <w:rPr>
                <w:rFonts w:ascii="Open Sans" w:hAnsi="Open Sans" w:cs="Open Sans"/>
                <w:sz w:val="22"/>
                <w:szCs w:val="22"/>
              </w:rPr>
            </w:pPr>
            <w:r w:rsidRPr="00262A4F">
              <w:rPr>
                <w:rFonts w:ascii="Open Sans" w:hAnsi="Open Sans" w:cs="Open Sans"/>
                <w:color w:val="000000"/>
                <w:sz w:val="22"/>
                <w:szCs w:val="22"/>
              </w:rPr>
              <w:t>Piera</w:t>
            </w:r>
          </w:p>
        </w:tc>
        <w:tc>
          <w:tcPr>
            <w:tcW w:w="2229" w:type="dxa"/>
            <w:shd w:val="clear" w:color="auto" w:fill="auto"/>
            <w:noWrap/>
            <w:vAlign w:val="bottom"/>
          </w:tcPr>
          <w:p w14:paraId="0C778CDC" w14:textId="65183A80"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12%</w:t>
            </w:r>
          </w:p>
        </w:tc>
        <w:tc>
          <w:tcPr>
            <w:tcW w:w="2247" w:type="dxa"/>
            <w:shd w:val="clear" w:color="auto" w:fill="auto"/>
            <w:noWrap/>
            <w:vAlign w:val="bottom"/>
          </w:tcPr>
          <w:p w14:paraId="616383B9" w14:textId="43002808" w:rsidR="00262A4F" w:rsidRPr="00262A4F" w:rsidRDefault="00262A4F" w:rsidP="00262A4F">
            <w:pPr>
              <w:jc w:val="center"/>
              <w:rPr>
                <w:rFonts w:ascii="Open Sans" w:eastAsia="Times New Roman" w:hAnsi="Open Sans" w:cs="Open Sans"/>
                <w:color w:val="9C0006"/>
                <w:sz w:val="22"/>
                <w:szCs w:val="22"/>
                <w:lang w:eastAsia="es-ES"/>
              </w:rPr>
            </w:pPr>
            <w:r w:rsidRPr="00262A4F">
              <w:rPr>
                <w:rFonts w:ascii="Open Sans" w:hAnsi="Open Sans" w:cs="Open Sans"/>
                <w:color w:val="000000"/>
                <w:sz w:val="22"/>
                <w:szCs w:val="22"/>
              </w:rPr>
              <w:t>8,1%</w:t>
            </w:r>
          </w:p>
        </w:tc>
      </w:tr>
      <w:tr w:rsidR="00262A4F" w:rsidRPr="00262A4F" w14:paraId="1D9359A4" w14:textId="77777777" w:rsidTr="00036F10">
        <w:trPr>
          <w:trHeight w:val="232"/>
        </w:trPr>
        <w:tc>
          <w:tcPr>
            <w:tcW w:w="1555" w:type="dxa"/>
            <w:shd w:val="clear" w:color="auto" w:fill="FFFFFF" w:themeFill="background1"/>
            <w:vAlign w:val="bottom"/>
          </w:tcPr>
          <w:p w14:paraId="2F8FE552" w14:textId="1603B171"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 xml:space="preserve"> +100 km</w:t>
            </w:r>
          </w:p>
        </w:tc>
        <w:tc>
          <w:tcPr>
            <w:tcW w:w="3117" w:type="dxa"/>
            <w:shd w:val="clear" w:color="auto" w:fill="ACB9CA" w:themeFill="text2" w:themeFillTint="66"/>
            <w:vAlign w:val="bottom"/>
          </w:tcPr>
          <w:p w14:paraId="3E5D36A8" w14:textId="6C6CE0BF" w:rsidR="00262A4F" w:rsidRPr="00262A4F" w:rsidRDefault="00262A4F" w:rsidP="00262A4F">
            <w:pPr>
              <w:rPr>
                <w:rFonts w:ascii="Open Sans" w:hAnsi="Open Sans" w:cs="Open Sans"/>
                <w:sz w:val="22"/>
                <w:szCs w:val="22"/>
              </w:rPr>
            </w:pPr>
            <w:r w:rsidRPr="00262A4F">
              <w:rPr>
                <w:rFonts w:ascii="Open Sans" w:hAnsi="Open Sans" w:cs="Open Sans"/>
                <w:color w:val="000000"/>
                <w:sz w:val="22"/>
                <w:szCs w:val="22"/>
              </w:rPr>
              <w:t>Berga</w:t>
            </w:r>
          </w:p>
        </w:tc>
        <w:tc>
          <w:tcPr>
            <w:tcW w:w="2229" w:type="dxa"/>
            <w:shd w:val="clear" w:color="auto" w:fill="auto"/>
            <w:noWrap/>
            <w:vAlign w:val="bottom"/>
          </w:tcPr>
          <w:p w14:paraId="1906A9E5" w14:textId="48D7DFB0"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11%</w:t>
            </w:r>
          </w:p>
        </w:tc>
        <w:tc>
          <w:tcPr>
            <w:tcW w:w="2247" w:type="dxa"/>
            <w:shd w:val="clear" w:color="auto" w:fill="auto"/>
            <w:noWrap/>
            <w:vAlign w:val="bottom"/>
          </w:tcPr>
          <w:p w14:paraId="2FB06805" w14:textId="40292BA0" w:rsidR="00262A4F" w:rsidRPr="00262A4F" w:rsidRDefault="00262A4F" w:rsidP="00262A4F">
            <w:pPr>
              <w:jc w:val="center"/>
              <w:rPr>
                <w:rFonts w:ascii="Open Sans" w:eastAsia="Times New Roman" w:hAnsi="Open Sans" w:cs="Open Sans"/>
                <w:color w:val="9C0006"/>
                <w:sz w:val="22"/>
                <w:szCs w:val="22"/>
                <w:lang w:eastAsia="es-ES"/>
              </w:rPr>
            </w:pPr>
            <w:r w:rsidRPr="00262A4F">
              <w:rPr>
                <w:rFonts w:ascii="Open Sans" w:hAnsi="Open Sans" w:cs="Open Sans"/>
                <w:color w:val="000000"/>
                <w:sz w:val="22"/>
                <w:szCs w:val="22"/>
              </w:rPr>
              <w:t>32%</w:t>
            </w:r>
          </w:p>
        </w:tc>
      </w:tr>
      <w:tr w:rsidR="00262A4F" w:rsidRPr="00262A4F" w14:paraId="3FF6C68C" w14:textId="77777777" w:rsidTr="00036F10">
        <w:trPr>
          <w:trHeight w:val="232"/>
        </w:trPr>
        <w:tc>
          <w:tcPr>
            <w:tcW w:w="1555" w:type="dxa"/>
            <w:shd w:val="clear" w:color="auto" w:fill="FFFFFF" w:themeFill="background1"/>
            <w:vAlign w:val="bottom"/>
          </w:tcPr>
          <w:p w14:paraId="38E2A98B" w14:textId="47D3EC77"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 xml:space="preserve"> - 10 km</w:t>
            </w:r>
          </w:p>
        </w:tc>
        <w:tc>
          <w:tcPr>
            <w:tcW w:w="3117" w:type="dxa"/>
            <w:shd w:val="clear" w:color="auto" w:fill="ACB9CA" w:themeFill="text2" w:themeFillTint="66"/>
            <w:vAlign w:val="bottom"/>
          </w:tcPr>
          <w:p w14:paraId="6A8EFF7A" w14:textId="70E0CDF1" w:rsidR="00262A4F" w:rsidRPr="00262A4F" w:rsidRDefault="00262A4F" w:rsidP="00262A4F">
            <w:pPr>
              <w:rPr>
                <w:rFonts w:ascii="Open Sans" w:hAnsi="Open Sans" w:cs="Open Sans"/>
                <w:sz w:val="22"/>
                <w:szCs w:val="22"/>
              </w:rPr>
            </w:pPr>
            <w:r w:rsidRPr="00262A4F">
              <w:rPr>
                <w:rFonts w:ascii="Open Sans" w:hAnsi="Open Sans" w:cs="Open Sans"/>
                <w:color w:val="000000"/>
                <w:sz w:val="22"/>
                <w:szCs w:val="22"/>
              </w:rPr>
              <w:t>Santa Coloma de Gramenet</w:t>
            </w:r>
          </w:p>
        </w:tc>
        <w:tc>
          <w:tcPr>
            <w:tcW w:w="2229" w:type="dxa"/>
            <w:shd w:val="clear" w:color="auto" w:fill="auto"/>
            <w:noWrap/>
            <w:vAlign w:val="bottom"/>
          </w:tcPr>
          <w:p w14:paraId="0AEBDE30" w14:textId="509C6245"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11%</w:t>
            </w:r>
          </w:p>
        </w:tc>
        <w:tc>
          <w:tcPr>
            <w:tcW w:w="2247" w:type="dxa"/>
            <w:shd w:val="clear" w:color="auto" w:fill="auto"/>
            <w:noWrap/>
            <w:vAlign w:val="bottom"/>
          </w:tcPr>
          <w:p w14:paraId="15B79C60" w14:textId="446B4F16" w:rsidR="00262A4F" w:rsidRPr="00262A4F" w:rsidRDefault="00262A4F" w:rsidP="00262A4F">
            <w:pPr>
              <w:jc w:val="center"/>
              <w:rPr>
                <w:rFonts w:ascii="Open Sans" w:eastAsia="Times New Roman" w:hAnsi="Open Sans" w:cs="Open Sans"/>
                <w:color w:val="9C0006"/>
                <w:sz w:val="22"/>
                <w:szCs w:val="22"/>
                <w:lang w:eastAsia="es-ES"/>
              </w:rPr>
            </w:pPr>
            <w:r w:rsidRPr="00262A4F">
              <w:rPr>
                <w:rFonts w:ascii="Open Sans" w:hAnsi="Open Sans" w:cs="Open Sans"/>
                <w:color w:val="000000"/>
                <w:sz w:val="22"/>
                <w:szCs w:val="22"/>
              </w:rPr>
              <w:t>26%</w:t>
            </w:r>
          </w:p>
        </w:tc>
      </w:tr>
      <w:tr w:rsidR="00262A4F" w:rsidRPr="00262A4F" w14:paraId="035906FB" w14:textId="77777777" w:rsidTr="00036F10">
        <w:trPr>
          <w:trHeight w:val="232"/>
        </w:trPr>
        <w:tc>
          <w:tcPr>
            <w:tcW w:w="1555" w:type="dxa"/>
            <w:shd w:val="clear" w:color="auto" w:fill="FFFFFF" w:themeFill="background1"/>
            <w:vAlign w:val="bottom"/>
          </w:tcPr>
          <w:p w14:paraId="792BC11F" w14:textId="385B7235"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 xml:space="preserve"> - 10 km</w:t>
            </w:r>
          </w:p>
        </w:tc>
        <w:tc>
          <w:tcPr>
            <w:tcW w:w="3117" w:type="dxa"/>
            <w:shd w:val="clear" w:color="auto" w:fill="ACB9CA" w:themeFill="text2" w:themeFillTint="66"/>
            <w:vAlign w:val="bottom"/>
          </w:tcPr>
          <w:p w14:paraId="1E9CC16B" w14:textId="568EC438" w:rsidR="00262A4F" w:rsidRPr="00262A4F" w:rsidRDefault="00262A4F" w:rsidP="00262A4F">
            <w:pPr>
              <w:rPr>
                <w:rFonts w:ascii="Open Sans" w:hAnsi="Open Sans" w:cs="Open Sans"/>
                <w:sz w:val="22"/>
                <w:szCs w:val="22"/>
              </w:rPr>
            </w:pPr>
            <w:r w:rsidRPr="00262A4F">
              <w:rPr>
                <w:rFonts w:ascii="Open Sans" w:hAnsi="Open Sans" w:cs="Open Sans"/>
                <w:color w:val="000000"/>
                <w:sz w:val="22"/>
                <w:szCs w:val="22"/>
              </w:rPr>
              <w:t>Esplugues de Llobregat</w:t>
            </w:r>
          </w:p>
        </w:tc>
        <w:tc>
          <w:tcPr>
            <w:tcW w:w="2229" w:type="dxa"/>
            <w:shd w:val="clear" w:color="auto" w:fill="auto"/>
            <w:noWrap/>
            <w:vAlign w:val="bottom"/>
          </w:tcPr>
          <w:p w14:paraId="7EB4E2C9" w14:textId="3551DE24"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10%</w:t>
            </w:r>
          </w:p>
        </w:tc>
        <w:tc>
          <w:tcPr>
            <w:tcW w:w="2247" w:type="dxa"/>
            <w:shd w:val="clear" w:color="auto" w:fill="auto"/>
            <w:noWrap/>
            <w:vAlign w:val="bottom"/>
          </w:tcPr>
          <w:p w14:paraId="7C6D2CB5" w14:textId="11ED8E31" w:rsidR="00262A4F" w:rsidRPr="00262A4F" w:rsidRDefault="00262A4F" w:rsidP="00262A4F">
            <w:pPr>
              <w:jc w:val="center"/>
              <w:rPr>
                <w:rFonts w:ascii="Open Sans" w:eastAsia="Times New Roman" w:hAnsi="Open Sans" w:cs="Open Sans"/>
                <w:color w:val="9C0006"/>
                <w:sz w:val="22"/>
                <w:szCs w:val="22"/>
                <w:lang w:eastAsia="es-ES"/>
              </w:rPr>
            </w:pPr>
            <w:r w:rsidRPr="00262A4F">
              <w:rPr>
                <w:rFonts w:ascii="Open Sans" w:hAnsi="Open Sans" w:cs="Open Sans"/>
                <w:color w:val="000000"/>
                <w:sz w:val="22"/>
                <w:szCs w:val="22"/>
              </w:rPr>
              <w:t>41%</w:t>
            </w:r>
          </w:p>
        </w:tc>
      </w:tr>
      <w:tr w:rsidR="00262A4F" w:rsidRPr="00262A4F" w14:paraId="73B06C62" w14:textId="77777777" w:rsidTr="00036F10">
        <w:trPr>
          <w:trHeight w:val="232"/>
        </w:trPr>
        <w:tc>
          <w:tcPr>
            <w:tcW w:w="1555" w:type="dxa"/>
            <w:shd w:val="clear" w:color="auto" w:fill="FFFFFF" w:themeFill="background1"/>
            <w:vAlign w:val="bottom"/>
          </w:tcPr>
          <w:p w14:paraId="096D7BF7" w14:textId="51423F23"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48396FB9" w14:textId="59C2261D" w:rsidR="00262A4F" w:rsidRPr="00262A4F" w:rsidRDefault="00262A4F" w:rsidP="00262A4F">
            <w:pPr>
              <w:rPr>
                <w:rFonts w:ascii="Open Sans" w:hAnsi="Open Sans" w:cs="Open Sans"/>
                <w:sz w:val="22"/>
                <w:szCs w:val="22"/>
              </w:rPr>
            </w:pPr>
            <w:r w:rsidRPr="00262A4F">
              <w:rPr>
                <w:rFonts w:ascii="Open Sans" w:hAnsi="Open Sans" w:cs="Open Sans"/>
                <w:color w:val="000000"/>
                <w:sz w:val="22"/>
                <w:szCs w:val="22"/>
              </w:rPr>
              <w:t>La Garriga</w:t>
            </w:r>
          </w:p>
        </w:tc>
        <w:tc>
          <w:tcPr>
            <w:tcW w:w="2229" w:type="dxa"/>
            <w:shd w:val="clear" w:color="auto" w:fill="auto"/>
            <w:noWrap/>
            <w:vAlign w:val="bottom"/>
          </w:tcPr>
          <w:p w14:paraId="5E7FE080" w14:textId="2AE78AA6"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9,5%</w:t>
            </w:r>
          </w:p>
        </w:tc>
        <w:tc>
          <w:tcPr>
            <w:tcW w:w="2247" w:type="dxa"/>
            <w:shd w:val="clear" w:color="auto" w:fill="auto"/>
            <w:noWrap/>
            <w:vAlign w:val="bottom"/>
          </w:tcPr>
          <w:p w14:paraId="6AD47599" w14:textId="235EBF2C" w:rsidR="00262A4F" w:rsidRPr="00262A4F" w:rsidRDefault="00262A4F" w:rsidP="00262A4F">
            <w:pPr>
              <w:jc w:val="center"/>
              <w:rPr>
                <w:rFonts w:ascii="Open Sans" w:eastAsia="Times New Roman" w:hAnsi="Open Sans" w:cs="Open Sans"/>
                <w:color w:val="9C0006"/>
                <w:sz w:val="22"/>
                <w:szCs w:val="22"/>
                <w:lang w:eastAsia="es-ES"/>
              </w:rPr>
            </w:pPr>
            <w:r w:rsidRPr="00262A4F">
              <w:rPr>
                <w:rFonts w:ascii="Open Sans" w:hAnsi="Open Sans" w:cs="Open Sans"/>
                <w:color w:val="9C0006"/>
                <w:sz w:val="22"/>
                <w:szCs w:val="22"/>
              </w:rPr>
              <w:t>-6,8%</w:t>
            </w:r>
          </w:p>
        </w:tc>
      </w:tr>
      <w:tr w:rsidR="00262A4F" w:rsidRPr="00262A4F" w14:paraId="5BD0EBA7" w14:textId="77777777" w:rsidTr="00036F10">
        <w:trPr>
          <w:trHeight w:val="232"/>
        </w:trPr>
        <w:tc>
          <w:tcPr>
            <w:tcW w:w="1555" w:type="dxa"/>
            <w:shd w:val="clear" w:color="auto" w:fill="FFFFFF" w:themeFill="background1"/>
            <w:vAlign w:val="bottom"/>
          </w:tcPr>
          <w:p w14:paraId="523AEAE7" w14:textId="0CC87B92"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 xml:space="preserve"> +50 km</w:t>
            </w:r>
          </w:p>
        </w:tc>
        <w:tc>
          <w:tcPr>
            <w:tcW w:w="3117" w:type="dxa"/>
            <w:shd w:val="clear" w:color="auto" w:fill="ACB9CA" w:themeFill="text2" w:themeFillTint="66"/>
            <w:vAlign w:val="bottom"/>
          </w:tcPr>
          <w:p w14:paraId="39529123" w14:textId="69E5B05D" w:rsidR="00262A4F" w:rsidRPr="00262A4F" w:rsidRDefault="00262A4F" w:rsidP="00262A4F">
            <w:pPr>
              <w:rPr>
                <w:rFonts w:ascii="Open Sans" w:hAnsi="Open Sans" w:cs="Open Sans"/>
                <w:sz w:val="22"/>
                <w:szCs w:val="22"/>
              </w:rPr>
            </w:pPr>
            <w:r w:rsidRPr="00262A4F">
              <w:rPr>
                <w:rFonts w:ascii="Open Sans" w:hAnsi="Open Sans" w:cs="Open Sans"/>
                <w:color w:val="000000"/>
                <w:sz w:val="22"/>
                <w:szCs w:val="22"/>
              </w:rPr>
              <w:t>Pineda de Mar</w:t>
            </w:r>
          </w:p>
        </w:tc>
        <w:tc>
          <w:tcPr>
            <w:tcW w:w="2229" w:type="dxa"/>
            <w:shd w:val="clear" w:color="auto" w:fill="auto"/>
            <w:noWrap/>
            <w:vAlign w:val="bottom"/>
          </w:tcPr>
          <w:p w14:paraId="2F96B0CD" w14:textId="7A6F6495"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8,9%</w:t>
            </w:r>
          </w:p>
        </w:tc>
        <w:tc>
          <w:tcPr>
            <w:tcW w:w="2247" w:type="dxa"/>
            <w:shd w:val="clear" w:color="auto" w:fill="auto"/>
            <w:noWrap/>
            <w:vAlign w:val="bottom"/>
          </w:tcPr>
          <w:p w14:paraId="43096E15" w14:textId="30E9E875" w:rsidR="00262A4F" w:rsidRPr="00262A4F" w:rsidRDefault="00262A4F" w:rsidP="00262A4F">
            <w:pPr>
              <w:jc w:val="center"/>
              <w:rPr>
                <w:rFonts w:ascii="Open Sans" w:eastAsia="Times New Roman" w:hAnsi="Open Sans" w:cs="Open Sans"/>
                <w:color w:val="9C0006"/>
                <w:sz w:val="22"/>
                <w:szCs w:val="22"/>
                <w:lang w:eastAsia="es-ES"/>
              </w:rPr>
            </w:pPr>
            <w:r w:rsidRPr="00262A4F">
              <w:rPr>
                <w:rFonts w:ascii="Open Sans" w:hAnsi="Open Sans" w:cs="Open Sans"/>
                <w:color w:val="000000"/>
                <w:sz w:val="22"/>
                <w:szCs w:val="22"/>
              </w:rPr>
              <w:t>53%</w:t>
            </w:r>
          </w:p>
        </w:tc>
      </w:tr>
      <w:tr w:rsidR="00262A4F" w:rsidRPr="00262A4F" w14:paraId="71DBEC22" w14:textId="77777777" w:rsidTr="00036F10">
        <w:trPr>
          <w:trHeight w:val="232"/>
        </w:trPr>
        <w:tc>
          <w:tcPr>
            <w:tcW w:w="1555" w:type="dxa"/>
            <w:shd w:val="clear" w:color="auto" w:fill="FFFFFF" w:themeFill="background1"/>
            <w:vAlign w:val="bottom"/>
          </w:tcPr>
          <w:p w14:paraId="78ED3F34" w14:textId="237A135D"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 xml:space="preserve"> +10 km </w:t>
            </w:r>
          </w:p>
        </w:tc>
        <w:tc>
          <w:tcPr>
            <w:tcW w:w="3117" w:type="dxa"/>
            <w:shd w:val="clear" w:color="auto" w:fill="ACB9CA" w:themeFill="text2" w:themeFillTint="66"/>
            <w:vAlign w:val="bottom"/>
          </w:tcPr>
          <w:p w14:paraId="409EB06A" w14:textId="1370B480" w:rsidR="00262A4F" w:rsidRPr="00262A4F" w:rsidRDefault="00262A4F" w:rsidP="00262A4F">
            <w:pPr>
              <w:rPr>
                <w:rFonts w:ascii="Open Sans" w:hAnsi="Open Sans" w:cs="Open Sans"/>
                <w:sz w:val="22"/>
                <w:szCs w:val="22"/>
              </w:rPr>
            </w:pPr>
            <w:r w:rsidRPr="00262A4F">
              <w:rPr>
                <w:rFonts w:ascii="Open Sans" w:hAnsi="Open Sans" w:cs="Open Sans"/>
                <w:color w:val="000000"/>
                <w:sz w:val="22"/>
                <w:szCs w:val="22"/>
              </w:rPr>
              <w:t>Pallejà</w:t>
            </w:r>
          </w:p>
        </w:tc>
        <w:tc>
          <w:tcPr>
            <w:tcW w:w="2229" w:type="dxa"/>
            <w:shd w:val="clear" w:color="auto" w:fill="auto"/>
            <w:noWrap/>
            <w:vAlign w:val="bottom"/>
          </w:tcPr>
          <w:p w14:paraId="22E2BC89" w14:textId="7876D7FE"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8,9%</w:t>
            </w:r>
          </w:p>
        </w:tc>
        <w:tc>
          <w:tcPr>
            <w:tcW w:w="2247" w:type="dxa"/>
            <w:shd w:val="clear" w:color="auto" w:fill="auto"/>
            <w:noWrap/>
            <w:vAlign w:val="bottom"/>
          </w:tcPr>
          <w:p w14:paraId="6F678811" w14:textId="4D0A0E00" w:rsidR="00262A4F" w:rsidRPr="00262A4F" w:rsidRDefault="00262A4F" w:rsidP="00262A4F">
            <w:pPr>
              <w:jc w:val="center"/>
              <w:rPr>
                <w:rFonts w:ascii="Open Sans" w:eastAsia="Times New Roman" w:hAnsi="Open Sans" w:cs="Open Sans"/>
                <w:color w:val="9C0006"/>
                <w:sz w:val="22"/>
                <w:szCs w:val="22"/>
                <w:lang w:eastAsia="es-ES"/>
              </w:rPr>
            </w:pPr>
            <w:r w:rsidRPr="00262A4F">
              <w:rPr>
                <w:rFonts w:ascii="Open Sans" w:hAnsi="Open Sans" w:cs="Open Sans"/>
                <w:color w:val="000000"/>
                <w:sz w:val="22"/>
                <w:szCs w:val="22"/>
              </w:rPr>
              <w:t>67%</w:t>
            </w:r>
          </w:p>
        </w:tc>
      </w:tr>
      <w:tr w:rsidR="00262A4F" w:rsidRPr="00262A4F" w14:paraId="765ED6AA" w14:textId="77777777" w:rsidTr="00036F10">
        <w:trPr>
          <w:trHeight w:val="232"/>
        </w:trPr>
        <w:tc>
          <w:tcPr>
            <w:tcW w:w="1555" w:type="dxa"/>
            <w:shd w:val="clear" w:color="auto" w:fill="FFFFFF" w:themeFill="background1"/>
            <w:vAlign w:val="bottom"/>
          </w:tcPr>
          <w:p w14:paraId="1CFECD37" w14:textId="31771D39"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76136A01" w14:textId="0658006F" w:rsidR="00262A4F" w:rsidRPr="00262A4F" w:rsidRDefault="00262A4F" w:rsidP="00262A4F">
            <w:pPr>
              <w:rPr>
                <w:rFonts w:ascii="Open Sans" w:hAnsi="Open Sans" w:cs="Open Sans"/>
                <w:sz w:val="22"/>
                <w:szCs w:val="22"/>
              </w:rPr>
            </w:pPr>
            <w:r w:rsidRPr="00262A4F">
              <w:rPr>
                <w:rFonts w:ascii="Open Sans" w:hAnsi="Open Sans" w:cs="Open Sans"/>
                <w:color w:val="000000"/>
                <w:sz w:val="22"/>
                <w:szCs w:val="22"/>
              </w:rPr>
              <w:t>Argentona</w:t>
            </w:r>
          </w:p>
        </w:tc>
        <w:tc>
          <w:tcPr>
            <w:tcW w:w="2229" w:type="dxa"/>
            <w:shd w:val="clear" w:color="auto" w:fill="auto"/>
            <w:noWrap/>
            <w:vAlign w:val="bottom"/>
          </w:tcPr>
          <w:p w14:paraId="61D69CF3" w14:textId="44721529"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8,7%</w:t>
            </w:r>
          </w:p>
        </w:tc>
        <w:tc>
          <w:tcPr>
            <w:tcW w:w="2247" w:type="dxa"/>
            <w:shd w:val="clear" w:color="auto" w:fill="auto"/>
            <w:noWrap/>
            <w:vAlign w:val="bottom"/>
          </w:tcPr>
          <w:p w14:paraId="01500866" w14:textId="63445313" w:rsidR="00262A4F" w:rsidRPr="00262A4F" w:rsidRDefault="00262A4F" w:rsidP="00262A4F">
            <w:pPr>
              <w:jc w:val="center"/>
              <w:rPr>
                <w:rFonts w:ascii="Open Sans" w:eastAsia="Times New Roman" w:hAnsi="Open Sans" w:cs="Open Sans"/>
                <w:color w:val="9C0006"/>
                <w:sz w:val="22"/>
                <w:szCs w:val="22"/>
                <w:lang w:eastAsia="es-ES"/>
              </w:rPr>
            </w:pPr>
            <w:r w:rsidRPr="00262A4F">
              <w:rPr>
                <w:rFonts w:ascii="Open Sans" w:hAnsi="Open Sans" w:cs="Open Sans"/>
                <w:color w:val="000000"/>
                <w:sz w:val="22"/>
                <w:szCs w:val="22"/>
              </w:rPr>
              <w:t>31%</w:t>
            </w:r>
          </w:p>
        </w:tc>
      </w:tr>
      <w:tr w:rsidR="00262A4F" w:rsidRPr="00262A4F" w14:paraId="2CC79CA6" w14:textId="77777777" w:rsidTr="00036F10">
        <w:trPr>
          <w:trHeight w:val="232"/>
        </w:trPr>
        <w:tc>
          <w:tcPr>
            <w:tcW w:w="1555" w:type="dxa"/>
            <w:shd w:val="clear" w:color="auto" w:fill="FFFFFF" w:themeFill="background1"/>
            <w:vAlign w:val="bottom"/>
          </w:tcPr>
          <w:p w14:paraId="2F5E3F02" w14:textId="135D5DE3"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 xml:space="preserve"> +50 km</w:t>
            </w:r>
          </w:p>
        </w:tc>
        <w:tc>
          <w:tcPr>
            <w:tcW w:w="3117" w:type="dxa"/>
            <w:shd w:val="clear" w:color="auto" w:fill="ACB9CA" w:themeFill="text2" w:themeFillTint="66"/>
            <w:vAlign w:val="bottom"/>
          </w:tcPr>
          <w:p w14:paraId="4DA3E97F" w14:textId="72134F26" w:rsidR="00262A4F" w:rsidRPr="00262A4F" w:rsidRDefault="00262A4F" w:rsidP="00262A4F">
            <w:pPr>
              <w:rPr>
                <w:rFonts w:ascii="Open Sans" w:hAnsi="Open Sans" w:cs="Open Sans"/>
                <w:sz w:val="22"/>
                <w:szCs w:val="22"/>
              </w:rPr>
            </w:pPr>
            <w:r w:rsidRPr="00262A4F">
              <w:rPr>
                <w:rFonts w:ascii="Open Sans" w:hAnsi="Open Sans" w:cs="Open Sans"/>
                <w:color w:val="000000"/>
                <w:sz w:val="22"/>
                <w:szCs w:val="22"/>
              </w:rPr>
              <w:t>Cubelles</w:t>
            </w:r>
          </w:p>
        </w:tc>
        <w:tc>
          <w:tcPr>
            <w:tcW w:w="2229" w:type="dxa"/>
            <w:shd w:val="clear" w:color="auto" w:fill="auto"/>
            <w:noWrap/>
            <w:vAlign w:val="bottom"/>
          </w:tcPr>
          <w:p w14:paraId="244188B3" w14:textId="77057A68"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8,1%</w:t>
            </w:r>
          </w:p>
        </w:tc>
        <w:tc>
          <w:tcPr>
            <w:tcW w:w="2247" w:type="dxa"/>
            <w:shd w:val="clear" w:color="auto" w:fill="auto"/>
            <w:noWrap/>
            <w:vAlign w:val="bottom"/>
          </w:tcPr>
          <w:p w14:paraId="01261386" w14:textId="361D2B5D" w:rsidR="00262A4F" w:rsidRPr="00262A4F" w:rsidRDefault="00262A4F" w:rsidP="00262A4F">
            <w:pPr>
              <w:jc w:val="center"/>
              <w:rPr>
                <w:rFonts w:ascii="Open Sans" w:eastAsia="Times New Roman" w:hAnsi="Open Sans" w:cs="Open Sans"/>
                <w:color w:val="9C0006"/>
                <w:sz w:val="22"/>
                <w:szCs w:val="22"/>
                <w:lang w:eastAsia="es-ES"/>
              </w:rPr>
            </w:pPr>
            <w:r w:rsidRPr="00262A4F">
              <w:rPr>
                <w:rFonts w:ascii="Open Sans" w:hAnsi="Open Sans" w:cs="Open Sans"/>
                <w:color w:val="000000"/>
                <w:sz w:val="22"/>
                <w:szCs w:val="22"/>
              </w:rPr>
              <w:t>31%</w:t>
            </w:r>
          </w:p>
        </w:tc>
      </w:tr>
      <w:tr w:rsidR="00262A4F" w:rsidRPr="00262A4F" w14:paraId="0D5B426C" w14:textId="77777777" w:rsidTr="00036F10">
        <w:trPr>
          <w:trHeight w:val="232"/>
        </w:trPr>
        <w:tc>
          <w:tcPr>
            <w:tcW w:w="1555" w:type="dxa"/>
            <w:shd w:val="clear" w:color="auto" w:fill="FFFFFF" w:themeFill="background1"/>
            <w:vAlign w:val="bottom"/>
          </w:tcPr>
          <w:p w14:paraId="00D16327" w14:textId="0561D612"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7BD57BC9" w14:textId="5A3640FE" w:rsidR="00262A4F" w:rsidRPr="00262A4F" w:rsidRDefault="00262A4F" w:rsidP="00262A4F">
            <w:pPr>
              <w:rPr>
                <w:rFonts w:ascii="Open Sans" w:hAnsi="Open Sans" w:cs="Open Sans"/>
                <w:sz w:val="22"/>
                <w:szCs w:val="22"/>
              </w:rPr>
            </w:pPr>
            <w:r w:rsidRPr="00262A4F">
              <w:rPr>
                <w:rFonts w:ascii="Open Sans" w:hAnsi="Open Sans" w:cs="Open Sans"/>
                <w:color w:val="000000"/>
                <w:sz w:val="22"/>
                <w:szCs w:val="22"/>
              </w:rPr>
              <w:t>Parets del Vallès</w:t>
            </w:r>
          </w:p>
        </w:tc>
        <w:tc>
          <w:tcPr>
            <w:tcW w:w="2229" w:type="dxa"/>
            <w:shd w:val="clear" w:color="auto" w:fill="auto"/>
            <w:noWrap/>
            <w:vAlign w:val="bottom"/>
          </w:tcPr>
          <w:p w14:paraId="47FAC173" w14:textId="2CE80EED"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7,9%</w:t>
            </w:r>
          </w:p>
        </w:tc>
        <w:tc>
          <w:tcPr>
            <w:tcW w:w="2247" w:type="dxa"/>
            <w:shd w:val="clear" w:color="auto" w:fill="auto"/>
            <w:noWrap/>
            <w:vAlign w:val="bottom"/>
          </w:tcPr>
          <w:p w14:paraId="79DC23ED" w14:textId="2BC401C8" w:rsidR="00262A4F" w:rsidRPr="00262A4F" w:rsidRDefault="00262A4F" w:rsidP="00262A4F">
            <w:pPr>
              <w:jc w:val="center"/>
              <w:rPr>
                <w:rFonts w:ascii="Open Sans" w:eastAsia="Times New Roman" w:hAnsi="Open Sans" w:cs="Open Sans"/>
                <w:color w:val="9C0006"/>
                <w:sz w:val="22"/>
                <w:szCs w:val="22"/>
                <w:lang w:eastAsia="es-ES"/>
              </w:rPr>
            </w:pPr>
            <w:r w:rsidRPr="00262A4F">
              <w:rPr>
                <w:rFonts w:ascii="Open Sans" w:hAnsi="Open Sans" w:cs="Open Sans"/>
                <w:color w:val="000000"/>
                <w:sz w:val="22"/>
                <w:szCs w:val="22"/>
              </w:rPr>
              <w:t>66%</w:t>
            </w:r>
          </w:p>
        </w:tc>
      </w:tr>
      <w:tr w:rsidR="00262A4F" w:rsidRPr="00262A4F" w14:paraId="02A0B66F" w14:textId="77777777" w:rsidTr="00036F10">
        <w:trPr>
          <w:trHeight w:val="232"/>
        </w:trPr>
        <w:tc>
          <w:tcPr>
            <w:tcW w:w="1555" w:type="dxa"/>
            <w:shd w:val="clear" w:color="auto" w:fill="FFFFFF" w:themeFill="background1"/>
            <w:vAlign w:val="bottom"/>
          </w:tcPr>
          <w:p w14:paraId="010FDE83" w14:textId="22571106"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lastRenderedPageBreak/>
              <w:t xml:space="preserve"> +10 km</w:t>
            </w:r>
          </w:p>
        </w:tc>
        <w:tc>
          <w:tcPr>
            <w:tcW w:w="3117" w:type="dxa"/>
            <w:shd w:val="clear" w:color="auto" w:fill="ACB9CA" w:themeFill="text2" w:themeFillTint="66"/>
            <w:vAlign w:val="bottom"/>
          </w:tcPr>
          <w:p w14:paraId="58D800AF" w14:textId="6117A84E" w:rsidR="00262A4F" w:rsidRPr="00262A4F" w:rsidRDefault="00262A4F" w:rsidP="00262A4F">
            <w:pPr>
              <w:rPr>
                <w:rFonts w:ascii="Open Sans" w:hAnsi="Open Sans" w:cs="Open Sans"/>
                <w:sz w:val="22"/>
                <w:szCs w:val="22"/>
              </w:rPr>
            </w:pPr>
            <w:r w:rsidRPr="00262A4F">
              <w:rPr>
                <w:rFonts w:ascii="Open Sans" w:hAnsi="Open Sans" w:cs="Open Sans"/>
                <w:color w:val="000000"/>
                <w:sz w:val="22"/>
                <w:szCs w:val="22"/>
              </w:rPr>
              <w:t>Badalona</w:t>
            </w:r>
          </w:p>
        </w:tc>
        <w:tc>
          <w:tcPr>
            <w:tcW w:w="2229" w:type="dxa"/>
            <w:shd w:val="clear" w:color="auto" w:fill="auto"/>
            <w:noWrap/>
            <w:vAlign w:val="bottom"/>
          </w:tcPr>
          <w:p w14:paraId="719F2326" w14:textId="24030F3E"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7,8%</w:t>
            </w:r>
          </w:p>
        </w:tc>
        <w:tc>
          <w:tcPr>
            <w:tcW w:w="2247" w:type="dxa"/>
            <w:shd w:val="clear" w:color="auto" w:fill="auto"/>
            <w:noWrap/>
            <w:vAlign w:val="bottom"/>
          </w:tcPr>
          <w:p w14:paraId="01144B7D" w14:textId="70F56AA0" w:rsidR="00262A4F" w:rsidRPr="00262A4F" w:rsidRDefault="00262A4F" w:rsidP="00262A4F">
            <w:pPr>
              <w:jc w:val="center"/>
              <w:rPr>
                <w:rFonts w:ascii="Open Sans" w:eastAsia="Times New Roman" w:hAnsi="Open Sans" w:cs="Open Sans"/>
                <w:color w:val="9C0006"/>
                <w:sz w:val="22"/>
                <w:szCs w:val="22"/>
                <w:lang w:eastAsia="es-ES"/>
              </w:rPr>
            </w:pPr>
            <w:r w:rsidRPr="00262A4F">
              <w:rPr>
                <w:rFonts w:ascii="Open Sans" w:hAnsi="Open Sans" w:cs="Open Sans"/>
                <w:color w:val="000000"/>
                <w:sz w:val="22"/>
                <w:szCs w:val="22"/>
              </w:rPr>
              <w:t>7,7%</w:t>
            </w:r>
          </w:p>
        </w:tc>
      </w:tr>
      <w:tr w:rsidR="00262A4F" w:rsidRPr="00262A4F" w14:paraId="0F97BF22" w14:textId="77777777" w:rsidTr="00036F10">
        <w:trPr>
          <w:trHeight w:val="232"/>
        </w:trPr>
        <w:tc>
          <w:tcPr>
            <w:tcW w:w="1555" w:type="dxa"/>
            <w:shd w:val="clear" w:color="auto" w:fill="FFFFFF" w:themeFill="background1"/>
            <w:vAlign w:val="bottom"/>
          </w:tcPr>
          <w:p w14:paraId="6A836064" w14:textId="66C80007"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 xml:space="preserve"> +40 km</w:t>
            </w:r>
          </w:p>
        </w:tc>
        <w:tc>
          <w:tcPr>
            <w:tcW w:w="3117" w:type="dxa"/>
            <w:shd w:val="clear" w:color="auto" w:fill="ACB9CA" w:themeFill="text2" w:themeFillTint="66"/>
            <w:vAlign w:val="bottom"/>
          </w:tcPr>
          <w:p w14:paraId="4D15DE23" w14:textId="5CA71480" w:rsidR="00262A4F" w:rsidRPr="00262A4F" w:rsidRDefault="00262A4F" w:rsidP="00262A4F">
            <w:pPr>
              <w:rPr>
                <w:rFonts w:ascii="Open Sans" w:hAnsi="Open Sans" w:cs="Open Sans"/>
                <w:sz w:val="22"/>
                <w:szCs w:val="22"/>
              </w:rPr>
            </w:pPr>
            <w:r w:rsidRPr="00262A4F">
              <w:rPr>
                <w:rFonts w:ascii="Open Sans" w:hAnsi="Open Sans" w:cs="Open Sans"/>
                <w:color w:val="000000"/>
                <w:sz w:val="22"/>
                <w:szCs w:val="22"/>
              </w:rPr>
              <w:t>Arenys de Mar</w:t>
            </w:r>
          </w:p>
        </w:tc>
        <w:tc>
          <w:tcPr>
            <w:tcW w:w="2229" w:type="dxa"/>
            <w:shd w:val="clear" w:color="auto" w:fill="auto"/>
            <w:noWrap/>
            <w:vAlign w:val="bottom"/>
          </w:tcPr>
          <w:p w14:paraId="5AF7D555" w14:textId="4032257D"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6,9%</w:t>
            </w:r>
          </w:p>
        </w:tc>
        <w:tc>
          <w:tcPr>
            <w:tcW w:w="2247" w:type="dxa"/>
            <w:shd w:val="clear" w:color="auto" w:fill="auto"/>
            <w:noWrap/>
            <w:vAlign w:val="bottom"/>
          </w:tcPr>
          <w:p w14:paraId="70BFF7F1" w14:textId="2B3E4F5E" w:rsidR="00262A4F" w:rsidRPr="00262A4F" w:rsidRDefault="00262A4F" w:rsidP="00262A4F">
            <w:pPr>
              <w:jc w:val="center"/>
              <w:rPr>
                <w:rFonts w:ascii="Open Sans" w:eastAsia="Times New Roman" w:hAnsi="Open Sans" w:cs="Open Sans"/>
                <w:color w:val="9C0006"/>
                <w:sz w:val="22"/>
                <w:szCs w:val="22"/>
                <w:lang w:eastAsia="es-ES"/>
              </w:rPr>
            </w:pPr>
            <w:r w:rsidRPr="00262A4F">
              <w:rPr>
                <w:rFonts w:ascii="Open Sans" w:hAnsi="Open Sans" w:cs="Open Sans"/>
                <w:color w:val="000000"/>
                <w:sz w:val="22"/>
                <w:szCs w:val="22"/>
              </w:rPr>
              <w:t>33%</w:t>
            </w:r>
          </w:p>
        </w:tc>
      </w:tr>
      <w:tr w:rsidR="00262A4F" w:rsidRPr="00262A4F" w14:paraId="724ED132" w14:textId="77777777" w:rsidTr="00036F10">
        <w:trPr>
          <w:trHeight w:val="232"/>
        </w:trPr>
        <w:tc>
          <w:tcPr>
            <w:tcW w:w="1555" w:type="dxa"/>
            <w:shd w:val="clear" w:color="auto" w:fill="FFFFFF" w:themeFill="background1"/>
            <w:vAlign w:val="bottom"/>
          </w:tcPr>
          <w:p w14:paraId="4B8C2217" w14:textId="54A12487"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 xml:space="preserve"> +10 km</w:t>
            </w:r>
          </w:p>
        </w:tc>
        <w:tc>
          <w:tcPr>
            <w:tcW w:w="3117" w:type="dxa"/>
            <w:shd w:val="clear" w:color="auto" w:fill="ACB9CA" w:themeFill="text2" w:themeFillTint="66"/>
            <w:vAlign w:val="bottom"/>
          </w:tcPr>
          <w:p w14:paraId="5A04A2AC" w14:textId="252A58F0" w:rsidR="00262A4F" w:rsidRPr="00262A4F" w:rsidRDefault="00262A4F" w:rsidP="00262A4F">
            <w:pPr>
              <w:rPr>
                <w:rFonts w:ascii="Open Sans" w:hAnsi="Open Sans" w:cs="Open Sans"/>
                <w:sz w:val="22"/>
                <w:szCs w:val="22"/>
              </w:rPr>
            </w:pPr>
            <w:r w:rsidRPr="00262A4F">
              <w:rPr>
                <w:rFonts w:ascii="Open Sans" w:hAnsi="Open Sans" w:cs="Open Sans"/>
                <w:color w:val="000000"/>
                <w:sz w:val="22"/>
                <w:szCs w:val="22"/>
              </w:rPr>
              <w:t>Sant Cugat del Vallès</w:t>
            </w:r>
          </w:p>
        </w:tc>
        <w:tc>
          <w:tcPr>
            <w:tcW w:w="2229" w:type="dxa"/>
            <w:shd w:val="clear" w:color="auto" w:fill="auto"/>
            <w:noWrap/>
            <w:vAlign w:val="bottom"/>
          </w:tcPr>
          <w:p w14:paraId="7EE183E9" w14:textId="53C4C630"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3,4%</w:t>
            </w:r>
          </w:p>
        </w:tc>
        <w:tc>
          <w:tcPr>
            <w:tcW w:w="2247" w:type="dxa"/>
            <w:shd w:val="clear" w:color="auto" w:fill="auto"/>
            <w:noWrap/>
            <w:vAlign w:val="bottom"/>
          </w:tcPr>
          <w:p w14:paraId="2C8E8346" w14:textId="33526C13" w:rsidR="00262A4F" w:rsidRPr="00262A4F" w:rsidRDefault="00262A4F" w:rsidP="00262A4F">
            <w:pPr>
              <w:jc w:val="center"/>
              <w:rPr>
                <w:rFonts w:ascii="Open Sans" w:eastAsia="Times New Roman" w:hAnsi="Open Sans" w:cs="Open Sans"/>
                <w:color w:val="9C0006"/>
                <w:sz w:val="22"/>
                <w:szCs w:val="22"/>
                <w:lang w:eastAsia="es-ES"/>
              </w:rPr>
            </w:pPr>
            <w:r w:rsidRPr="00262A4F">
              <w:rPr>
                <w:rFonts w:ascii="Open Sans" w:hAnsi="Open Sans" w:cs="Open Sans"/>
                <w:color w:val="000000"/>
                <w:sz w:val="22"/>
                <w:szCs w:val="22"/>
              </w:rPr>
              <w:t>16%</w:t>
            </w:r>
          </w:p>
        </w:tc>
      </w:tr>
      <w:tr w:rsidR="00262A4F" w:rsidRPr="00262A4F" w14:paraId="6AEA6F96" w14:textId="77777777" w:rsidTr="00036F10">
        <w:trPr>
          <w:trHeight w:val="232"/>
        </w:trPr>
        <w:tc>
          <w:tcPr>
            <w:tcW w:w="1555" w:type="dxa"/>
            <w:shd w:val="clear" w:color="auto" w:fill="FFFFFF" w:themeFill="background1"/>
            <w:vAlign w:val="bottom"/>
          </w:tcPr>
          <w:p w14:paraId="54BC50EA" w14:textId="7C4331A2"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 xml:space="preserve"> +80 km</w:t>
            </w:r>
          </w:p>
        </w:tc>
        <w:tc>
          <w:tcPr>
            <w:tcW w:w="3117" w:type="dxa"/>
            <w:shd w:val="clear" w:color="auto" w:fill="ACB9CA" w:themeFill="text2" w:themeFillTint="66"/>
            <w:vAlign w:val="bottom"/>
          </w:tcPr>
          <w:p w14:paraId="5779149F" w14:textId="3B6E2AB2" w:rsidR="00262A4F" w:rsidRPr="00262A4F" w:rsidRDefault="00262A4F" w:rsidP="00262A4F">
            <w:pPr>
              <w:rPr>
                <w:rFonts w:ascii="Open Sans" w:hAnsi="Open Sans" w:cs="Open Sans"/>
                <w:sz w:val="22"/>
                <w:szCs w:val="22"/>
              </w:rPr>
            </w:pPr>
            <w:r w:rsidRPr="00262A4F">
              <w:rPr>
                <w:rFonts w:ascii="Open Sans" w:hAnsi="Open Sans" w:cs="Open Sans"/>
                <w:color w:val="000000"/>
                <w:sz w:val="22"/>
                <w:szCs w:val="22"/>
              </w:rPr>
              <w:t>Manlleu</w:t>
            </w:r>
          </w:p>
        </w:tc>
        <w:tc>
          <w:tcPr>
            <w:tcW w:w="2229" w:type="dxa"/>
            <w:shd w:val="clear" w:color="auto" w:fill="auto"/>
            <w:noWrap/>
            <w:vAlign w:val="bottom"/>
          </w:tcPr>
          <w:p w14:paraId="5B18FC04" w14:textId="29570041"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3,3%</w:t>
            </w:r>
          </w:p>
        </w:tc>
        <w:tc>
          <w:tcPr>
            <w:tcW w:w="2247" w:type="dxa"/>
            <w:shd w:val="clear" w:color="auto" w:fill="auto"/>
            <w:noWrap/>
            <w:vAlign w:val="bottom"/>
          </w:tcPr>
          <w:p w14:paraId="688900A4" w14:textId="7B5A0256" w:rsidR="00262A4F" w:rsidRPr="00262A4F" w:rsidRDefault="00262A4F" w:rsidP="00262A4F">
            <w:pPr>
              <w:jc w:val="center"/>
              <w:rPr>
                <w:rFonts w:ascii="Open Sans" w:eastAsia="Times New Roman" w:hAnsi="Open Sans" w:cs="Open Sans"/>
                <w:color w:val="9C0006"/>
                <w:sz w:val="22"/>
                <w:szCs w:val="22"/>
                <w:lang w:eastAsia="es-ES"/>
              </w:rPr>
            </w:pPr>
            <w:r w:rsidRPr="00262A4F">
              <w:rPr>
                <w:rFonts w:ascii="Open Sans" w:hAnsi="Open Sans" w:cs="Open Sans"/>
                <w:color w:val="9C0006"/>
                <w:sz w:val="22"/>
                <w:szCs w:val="22"/>
              </w:rPr>
              <w:t>-26%</w:t>
            </w:r>
          </w:p>
        </w:tc>
      </w:tr>
      <w:tr w:rsidR="00262A4F" w:rsidRPr="00262A4F" w14:paraId="4159B98E" w14:textId="77777777" w:rsidTr="00036F10">
        <w:trPr>
          <w:trHeight w:val="232"/>
        </w:trPr>
        <w:tc>
          <w:tcPr>
            <w:tcW w:w="1555" w:type="dxa"/>
            <w:shd w:val="clear" w:color="auto" w:fill="FFFFFF" w:themeFill="background1"/>
            <w:vAlign w:val="bottom"/>
          </w:tcPr>
          <w:p w14:paraId="3EC7CFCB" w14:textId="17908267"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 xml:space="preserve"> +50 km</w:t>
            </w:r>
          </w:p>
        </w:tc>
        <w:tc>
          <w:tcPr>
            <w:tcW w:w="3117" w:type="dxa"/>
            <w:shd w:val="clear" w:color="auto" w:fill="ACB9CA" w:themeFill="text2" w:themeFillTint="66"/>
            <w:vAlign w:val="bottom"/>
          </w:tcPr>
          <w:p w14:paraId="127B73CB" w14:textId="4F11B84E" w:rsidR="00262A4F" w:rsidRPr="00262A4F" w:rsidRDefault="00262A4F" w:rsidP="00262A4F">
            <w:pPr>
              <w:rPr>
                <w:rFonts w:ascii="Open Sans" w:hAnsi="Open Sans" w:cs="Open Sans"/>
                <w:sz w:val="22"/>
                <w:szCs w:val="22"/>
              </w:rPr>
            </w:pPr>
            <w:r w:rsidRPr="00262A4F">
              <w:rPr>
                <w:rFonts w:ascii="Open Sans" w:hAnsi="Open Sans" w:cs="Open Sans"/>
                <w:color w:val="000000"/>
                <w:sz w:val="22"/>
                <w:szCs w:val="22"/>
              </w:rPr>
              <w:t>Vilanova i la Geltrú</w:t>
            </w:r>
          </w:p>
        </w:tc>
        <w:tc>
          <w:tcPr>
            <w:tcW w:w="2229" w:type="dxa"/>
            <w:shd w:val="clear" w:color="auto" w:fill="auto"/>
            <w:noWrap/>
            <w:vAlign w:val="bottom"/>
          </w:tcPr>
          <w:p w14:paraId="2515EC71" w14:textId="08411546"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1,9%</w:t>
            </w:r>
          </w:p>
        </w:tc>
        <w:tc>
          <w:tcPr>
            <w:tcW w:w="2247" w:type="dxa"/>
            <w:shd w:val="clear" w:color="auto" w:fill="auto"/>
            <w:noWrap/>
            <w:vAlign w:val="bottom"/>
          </w:tcPr>
          <w:p w14:paraId="551C7FA5" w14:textId="1844ECB6" w:rsidR="00262A4F" w:rsidRPr="00262A4F" w:rsidRDefault="00262A4F" w:rsidP="00262A4F">
            <w:pPr>
              <w:jc w:val="center"/>
              <w:rPr>
                <w:rFonts w:ascii="Open Sans" w:eastAsia="Times New Roman" w:hAnsi="Open Sans" w:cs="Open Sans"/>
                <w:color w:val="9C0006"/>
                <w:sz w:val="22"/>
                <w:szCs w:val="22"/>
                <w:lang w:eastAsia="es-ES"/>
              </w:rPr>
            </w:pPr>
            <w:r w:rsidRPr="00262A4F">
              <w:rPr>
                <w:rFonts w:ascii="Open Sans" w:hAnsi="Open Sans" w:cs="Open Sans"/>
                <w:color w:val="9C0006"/>
                <w:sz w:val="22"/>
                <w:szCs w:val="22"/>
              </w:rPr>
              <w:t>-8,8%</w:t>
            </w:r>
          </w:p>
        </w:tc>
      </w:tr>
      <w:tr w:rsidR="00262A4F" w:rsidRPr="00262A4F" w14:paraId="3A5CB7B3" w14:textId="77777777" w:rsidTr="00036F10">
        <w:trPr>
          <w:trHeight w:val="232"/>
        </w:trPr>
        <w:tc>
          <w:tcPr>
            <w:tcW w:w="1555" w:type="dxa"/>
            <w:shd w:val="clear" w:color="auto" w:fill="FFFFFF" w:themeFill="background1"/>
            <w:vAlign w:val="bottom"/>
          </w:tcPr>
          <w:p w14:paraId="2A30438B" w14:textId="6EE97801"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 xml:space="preserve"> +50 km</w:t>
            </w:r>
          </w:p>
        </w:tc>
        <w:tc>
          <w:tcPr>
            <w:tcW w:w="3117" w:type="dxa"/>
            <w:shd w:val="clear" w:color="auto" w:fill="ACB9CA" w:themeFill="text2" w:themeFillTint="66"/>
            <w:vAlign w:val="bottom"/>
          </w:tcPr>
          <w:p w14:paraId="189C05DD" w14:textId="5C8E9CC4" w:rsidR="00262A4F" w:rsidRPr="00262A4F" w:rsidRDefault="00262A4F" w:rsidP="00262A4F">
            <w:pPr>
              <w:rPr>
                <w:rFonts w:ascii="Open Sans" w:hAnsi="Open Sans" w:cs="Open Sans"/>
                <w:sz w:val="22"/>
                <w:szCs w:val="22"/>
              </w:rPr>
            </w:pPr>
            <w:r w:rsidRPr="00262A4F">
              <w:rPr>
                <w:rFonts w:ascii="Open Sans" w:hAnsi="Open Sans" w:cs="Open Sans"/>
                <w:color w:val="000000"/>
                <w:sz w:val="22"/>
                <w:szCs w:val="22"/>
              </w:rPr>
              <w:t>Sant Sadurní d'Anoia</w:t>
            </w:r>
          </w:p>
        </w:tc>
        <w:tc>
          <w:tcPr>
            <w:tcW w:w="2229" w:type="dxa"/>
            <w:shd w:val="clear" w:color="auto" w:fill="auto"/>
            <w:noWrap/>
            <w:vAlign w:val="bottom"/>
          </w:tcPr>
          <w:p w14:paraId="3499A503" w14:textId="1B63961B" w:rsidR="00262A4F" w:rsidRPr="00262A4F" w:rsidRDefault="00262A4F" w:rsidP="00262A4F">
            <w:pPr>
              <w:jc w:val="center"/>
              <w:rPr>
                <w:rFonts w:ascii="Open Sans" w:hAnsi="Open Sans" w:cs="Open Sans"/>
                <w:sz w:val="22"/>
                <w:szCs w:val="22"/>
              </w:rPr>
            </w:pPr>
            <w:r w:rsidRPr="00262A4F">
              <w:rPr>
                <w:rFonts w:ascii="Open Sans" w:hAnsi="Open Sans" w:cs="Open Sans"/>
                <w:color w:val="9C0006"/>
                <w:sz w:val="22"/>
                <w:szCs w:val="22"/>
              </w:rPr>
              <w:t>-1,9%</w:t>
            </w:r>
          </w:p>
        </w:tc>
        <w:tc>
          <w:tcPr>
            <w:tcW w:w="2247" w:type="dxa"/>
            <w:shd w:val="clear" w:color="auto" w:fill="auto"/>
            <w:noWrap/>
            <w:vAlign w:val="bottom"/>
          </w:tcPr>
          <w:p w14:paraId="055C20A3" w14:textId="5D61CC18" w:rsidR="00262A4F" w:rsidRPr="00262A4F" w:rsidRDefault="00262A4F" w:rsidP="00262A4F">
            <w:pPr>
              <w:jc w:val="center"/>
              <w:rPr>
                <w:rFonts w:ascii="Open Sans" w:eastAsia="Times New Roman" w:hAnsi="Open Sans" w:cs="Open Sans"/>
                <w:color w:val="9C0006"/>
                <w:sz w:val="22"/>
                <w:szCs w:val="22"/>
                <w:lang w:eastAsia="es-ES"/>
              </w:rPr>
            </w:pPr>
            <w:r w:rsidRPr="00262A4F">
              <w:rPr>
                <w:rFonts w:ascii="Open Sans" w:hAnsi="Open Sans" w:cs="Open Sans"/>
                <w:color w:val="000000"/>
                <w:sz w:val="22"/>
                <w:szCs w:val="22"/>
              </w:rPr>
              <w:t>4,5%</w:t>
            </w:r>
          </w:p>
        </w:tc>
      </w:tr>
      <w:tr w:rsidR="00262A4F" w:rsidRPr="00262A4F" w14:paraId="7C1AF818" w14:textId="77777777" w:rsidTr="00036F10">
        <w:trPr>
          <w:trHeight w:val="232"/>
        </w:trPr>
        <w:tc>
          <w:tcPr>
            <w:tcW w:w="1555" w:type="dxa"/>
            <w:shd w:val="clear" w:color="auto" w:fill="FFFFFF" w:themeFill="background1"/>
            <w:vAlign w:val="bottom"/>
          </w:tcPr>
          <w:p w14:paraId="1200277F" w14:textId="1EAE449C"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2AF7E1F8" w14:textId="4EC2793E" w:rsidR="00262A4F" w:rsidRPr="00262A4F" w:rsidRDefault="00262A4F" w:rsidP="00262A4F">
            <w:pPr>
              <w:rPr>
                <w:rFonts w:ascii="Open Sans" w:hAnsi="Open Sans" w:cs="Open Sans"/>
                <w:sz w:val="22"/>
                <w:szCs w:val="22"/>
              </w:rPr>
            </w:pPr>
            <w:r w:rsidRPr="00262A4F">
              <w:rPr>
                <w:rFonts w:ascii="Open Sans" w:hAnsi="Open Sans" w:cs="Open Sans"/>
                <w:color w:val="000000"/>
                <w:sz w:val="22"/>
                <w:szCs w:val="22"/>
              </w:rPr>
              <w:t>Martorell</w:t>
            </w:r>
          </w:p>
        </w:tc>
        <w:tc>
          <w:tcPr>
            <w:tcW w:w="2229" w:type="dxa"/>
            <w:shd w:val="clear" w:color="auto" w:fill="auto"/>
            <w:noWrap/>
            <w:vAlign w:val="bottom"/>
          </w:tcPr>
          <w:p w14:paraId="02A4AEBB" w14:textId="6B9B00EE" w:rsidR="00262A4F" w:rsidRPr="00262A4F" w:rsidRDefault="00262A4F" w:rsidP="00262A4F">
            <w:pPr>
              <w:jc w:val="center"/>
              <w:rPr>
                <w:rFonts w:ascii="Open Sans" w:hAnsi="Open Sans" w:cs="Open Sans"/>
                <w:sz w:val="22"/>
                <w:szCs w:val="22"/>
              </w:rPr>
            </w:pPr>
            <w:r w:rsidRPr="00262A4F">
              <w:rPr>
                <w:rFonts w:ascii="Open Sans" w:hAnsi="Open Sans" w:cs="Open Sans"/>
                <w:color w:val="9C0006"/>
                <w:sz w:val="22"/>
                <w:szCs w:val="22"/>
              </w:rPr>
              <w:t>-2,2%</w:t>
            </w:r>
          </w:p>
        </w:tc>
        <w:tc>
          <w:tcPr>
            <w:tcW w:w="2247" w:type="dxa"/>
            <w:shd w:val="clear" w:color="auto" w:fill="auto"/>
            <w:noWrap/>
            <w:vAlign w:val="bottom"/>
          </w:tcPr>
          <w:p w14:paraId="02CFE1ED" w14:textId="1EFA01FF" w:rsidR="00262A4F" w:rsidRPr="00262A4F" w:rsidRDefault="00262A4F" w:rsidP="00262A4F">
            <w:pPr>
              <w:jc w:val="center"/>
              <w:rPr>
                <w:rFonts w:ascii="Open Sans" w:eastAsia="Times New Roman" w:hAnsi="Open Sans" w:cs="Open Sans"/>
                <w:color w:val="9C0006"/>
                <w:sz w:val="22"/>
                <w:szCs w:val="22"/>
                <w:lang w:eastAsia="es-ES"/>
              </w:rPr>
            </w:pPr>
            <w:r w:rsidRPr="00262A4F">
              <w:rPr>
                <w:rFonts w:ascii="Open Sans" w:hAnsi="Open Sans" w:cs="Open Sans"/>
                <w:color w:val="000000"/>
                <w:sz w:val="22"/>
                <w:szCs w:val="22"/>
              </w:rPr>
              <w:t>28%</w:t>
            </w:r>
          </w:p>
        </w:tc>
      </w:tr>
      <w:tr w:rsidR="00262A4F" w:rsidRPr="00262A4F" w14:paraId="5E331702" w14:textId="77777777" w:rsidTr="00036F10">
        <w:trPr>
          <w:trHeight w:val="232"/>
        </w:trPr>
        <w:tc>
          <w:tcPr>
            <w:tcW w:w="1555" w:type="dxa"/>
            <w:shd w:val="clear" w:color="auto" w:fill="FFFFFF" w:themeFill="background1"/>
            <w:vAlign w:val="bottom"/>
          </w:tcPr>
          <w:p w14:paraId="3B694F91" w14:textId="2FB890AF" w:rsidR="00262A4F" w:rsidRPr="00262A4F" w:rsidRDefault="00262A4F" w:rsidP="00262A4F">
            <w:pPr>
              <w:jc w:val="center"/>
              <w:rPr>
                <w:rFonts w:ascii="Open Sans" w:hAnsi="Open Sans" w:cs="Open Sans"/>
                <w:color w:val="000000"/>
                <w:sz w:val="22"/>
                <w:szCs w:val="22"/>
              </w:rPr>
            </w:pPr>
            <w:r w:rsidRPr="00262A4F">
              <w:rPr>
                <w:rFonts w:ascii="Open Sans" w:hAnsi="Open Sans" w:cs="Open Sans"/>
                <w:color w:val="000000"/>
                <w:sz w:val="22"/>
                <w:szCs w:val="22"/>
              </w:rPr>
              <w:t xml:space="preserve"> +60 km</w:t>
            </w:r>
          </w:p>
        </w:tc>
        <w:tc>
          <w:tcPr>
            <w:tcW w:w="3117" w:type="dxa"/>
            <w:shd w:val="clear" w:color="auto" w:fill="ACB9CA" w:themeFill="text2" w:themeFillTint="66"/>
            <w:vAlign w:val="bottom"/>
          </w:tcPr>
          <w:p w14:paraId="08DB5F22" w14:textId="6AED1E22" w:rsidR="00262A4F" w:rsidRPr="00262A4F" w:rsidRDefault="00262A4F" w:rsidP="00262A4F">
            <w:pPr>
              <w:rPr>
                <w:rFonts w:ascii="Open Sans" w:hAnsi="Open Sans" w:cs="Open Sans"/>
                <w:color w:val="0D0D0D"/>
                <w:sz w:val="22"/>
                <w:szCs w:val="22"/>
              </w:rPr>
            </w:pPr>
            <w:r w:rsidRPr="00262A4F">
              <w:rPr>
                <w:rFonts w:ascii="Open Sans" w:hAnsi="Open Sans" w:cs="Open Sans"/>
                <w:color w:val="000000"/>
                <w:sz w:val="22"/>
                <w:szCs w:val="22"/>
              </w:rPr>
              <w:t>Malgrat de Mar</w:t>
            </w:r>
          </w:p>
        </w:tc>
        <w:tc>
          <w:tcPr>
            <w:tcW w:w="2229" w:type="dxa"/>
            <w:shd w:val="clear" w:color="auto" w:fill="auto"/>
            <w:noWrap/>
            <w:vAlign w:val="bottom"/>
          </w:tcPr>
          <w:p w14:paraId="62DD623B" w14:textId="01A38CDC" w:rsidR="00262A4F" w:rsidRPr="00262A4F" w:rsidRDefault="00262A4F" w:rsidP="00262A4F">
            <w:pPr>
              <w:jc w:val="center"/>
              <w:rPr>
                <w:rFonts w:ascii="Open Sans" w:hAnsi="Open Sans" w:cs="Open Sans"/>
                <w:color w:val="9C0006"/>
                <w:sz w:val="22"/>
                <w:szCs w:val="22"/>
              </w:rPr>
            </w:pPr>
            <w:r w:rsidRPr="00262A4F">
              <w:rPr>
                <w:rFonts w:ascii="Open Sans" w:hAnsi="Open Sans" w:cs="Open Sans"/>
                <w:color w:val="9C0006"/>
                <w:sz w:val="22"/>
                <w:szCs w:val="22"/>
              </w:rPr>
              <w:t>-3,1%</w:t>
            </w:r>
          </w:p>
        </w:tc>
        <w:tc>
          <w:tcPr>
            <w:tcW w:w="2247" w:type="dxa"/>
            <w:shd w:val="clear" w:color="auto" w:fill="auto"/>
            <w:noWrap/>
            <w:vAlign w:val="bottom"/>
          </w:tcPr>
          <w:p w14:paraId="620E6B31" w14:textId="3DC046E4" w:rsidR="00262A4F" w:rsidRPr="00262A4F" w:rsidRDefault="00262A4F" w:rsidP="00262A4F">
            <w:pPr>
              <w:jc w:val="center"/>
              <w:rPr>
                <w:rFonts w:ascii="Open Sans" w:eastAsia="Times New Roman" w:hAnsi="Open Sans" w:cs="Open Sans"/>
                <w:color w:val="9C0006"/>
                <w:sz w:val="22"/>
                <w:szCs w:val="22"/>
                <w:lang w:eastAsia="es-ES"/>
              </w:rPr>
            </w:pPr>
            <w:r w:rsidRPr="00262A4F">
              <w:rPr>
                <w:rFonts w:ascii="Open Sans" w:hAnsi="Open Sans" w:cs="Open Sans"/>
                <w:color w:val="000000"/>
                <w:sz w:val="22"/>
                <w:szCs w:val="22"/>
              </w:rPr>
              <w:t>18%</w:t>
            </w:r>
          </w:p>
        </w:tc>
      </w:tr>
      <w:tr w:rsidR="00262A4F" w:rsidRPr="00262A4F" w14:paraId="0D9E62F5" w14:textId="77777777" w:rsidTr="00036F10">
        <w:trPr>
          <w:trHeight w:val="232"/>
        </w:trPr>
        <w:tc>
          <w:tcPr>
            <w:tcW w:w="1555" w:type="dxa"/>
            <w:shd w:val="clear" w:color="auto" w:fill="FFFFFF" w:themeFill="background1"/>
            <w:vAlign w:val="bottom"/>
          </w:tcPr>
          <w:p w14:paraId="6EE1022A" w14:textId="20F34AB9" w:rsidR="00262A4F" w:rsidRPr="00262A4F" w:rsidRDefault="00262A4F" w:rsidP="00262A4F">
            <w:pPr>
              <w:jc w:val="center"/>
              <w:rPr>
                <w:rFonts w:ascii="Open Sans" w:hAnsi="Open Sans" w:cs="Open Sans"/>
                <w:color w:val="000000"/>
                <w:sz w:val="22"/>
                <w:szCs w:val="22"/>
              </w:rPr>
            </w:pPr>
            <w:r w:rsidRPr="00262A4F">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69068A41" w14:textId="302B6BB5" w:rsidR="00262A4F" w:rsidRPr="00262A4F" w:rsidRDefault="00262A4F" w:rsidP="00262A4F">
            <w:pPr>
              <w:rPr>
                <w:rFonts w:ascii="Open Sans" w:hAnsi="Open Sans" w:cs="Open Sans"/>
                <w:color w:val="0D0D0D"/>
                <w:sz w:val="22"/>
                <w:szCs w:val="22"/>
              </w:rPr>
            </w:pPr>
            <w:r w:rsidRPr="00262A4F">
              <w:rPr>
                <w:rFonts w:ascii="Open Sans" w:hAnsi="Open Sans" w:cs="Open Sans"/>
                <w:color w:val="000000"/>
                <w:sz w:val="22"/>
                <w:szCs w:val="22"/>
              </w:rPr>
              <w:t>Lliçà d'Amunt</w:t>
            </w:r>
          </w:p>
        </w:tc>
        <w:tc>
          <w:tcPr>
            <w:tcW w:w="2229" w:type="dxa"/>
            <w:shd w:val="clear" w:color="auto" w:fill="auto"/>
            <w:noWrap/>
            <w:vAlign w:val="bottom"/>
          </w:tcPr>
          <w:p w14:paraId="3AF2DA59" w14:textId="19EC30F7" w:rsidR="00262A4F" w:rsidRPr="00262A4F" w:rsidRDefault="00262A4F" w:rsidP="00262A4F">
            <w:pPr>
              <w:jc w:val="center"/>
              <w:rPr>
                <w:rFonts w:ascii="Open Sans" w:hAnsi="Open Sans" w:cs="Open Sans"/>
                <w:color w:val="9C0006"/>
                <w:sz w:val="22"/>
                <w:szCs w:val="22"/>
              </w:rPr>
            </w:pPr>
            <w:r w:rsidRPr="00262A4F">
              <w:rPr>
                <w:rFonts w:ascii="Open Sans" w:hAnsi="Open Sans" w:cs="Open Sans"/>
                <w:color w:val="9C0006"/>
                <w:sz w:val="22"/>
                <w:szCs w:val="22"/>
              </w:rPr>
              <w:t>-4,1%</w:t>
            </w:r>
          </w:p>
        </w:tc>
        <w:tc>
          <w:tcPr>
            <w:tcW w:w="2247" w:type="dxa"/>
            <w:shd w:val="clear" w:color="auto" w:fill="auto"/>
            <w:noWrap/>
            <w:vAlign w:val="bottom"/>
          </w:tcPr>
          <w:p w14:paraId="11AF500B" w14:textId="6ACD8448"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20%</w:t>
            </w:r>
          </w:p>
        </w:tc>
      </w:tr>
      <w:tr w:rsidR="00262A4F" w:rsidRPr="00262A4F" w14:paraId="7E0EE860" w14:textId="77777777" w:rsidTr="00036F10">
        <w:trPr>
          <w:trHeight w:val="232"/>
        </w:trPr>
        <w:tc>
          <w:tcPr>
            <w:tcW w:w="1555" w:type="dxa"/>
            <w:shd w:val="clear" w:color="auto" w:fill="FFFFFF" w:themeFill="background1"/>
            <w:vAlign w:val="bottom"/>
          </w:tcPr>
          <w:p w14:paraId="7919B507" w14:textId="09164901" w:rsidR="00262A4F" w:rsidRPr="00262A4F" w:rsidRDefault="00262A4F" w:rsidP="00262A4F">
            <w:pPr>
              <w:jc w:val="center"/>
              <w:rPr>
                <w:rFonts w:ascii="Open Sans" w:hAnsi="Open Sans" w:cs="Open Sans"/>
                <w:color w:val="000000"/>
                <w:sz w:val="22"/>
                <w:szCs w:val="22"/>
              </w:rPr>
            </w:pPr>
            <w:r w:rsidRPr="00262A4F">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104703E2" w14:textId="0A6757B1" w:rsidR="00262A4F" w:rsidRPr="00262A4F" w:rsidRDefault="00262A4F" w:rsidP="00262A4F">
            <w:pPr>
              <w:rPr>
                <w:rFonts w:ascii="Open Sans" w:hAnsi="Open Sans" w:cs="Open Sans"/>
                <w:color w:val="0D0D0D"/>
                <w:sz w:val="22"/>
                <w:szCs w:val="22"/>
              </w:rPr>
            </w:pPr>
            <w:r w:rsidRPr="00262A4F">
              <w:rPr>
                <w:rFonts w:ascii="Open Sans" w:hAnsi="Open Sans" w:cs="Open Sans"/>
                <w:color w:val="000000"/>
                <w:sz w:val="22"/>
                <w:szCs w:val="22"/>
              </w:rPr>
              <w:t>Gav</w:t>
            </w:r>
            <w:r w:rsidR="0076721F">
              <w:rPr>
                <w:rFonts w:ascii="Open Sans" w:hAnsi="Open Sans" w:cs="Open Sans"/>
                <w:color w:val="000000"/>
                <w:sz w:val="22"/>
                <w:szCs w:val="22"/>
              </w:rPr>
              <w:t>à</w:t>
            </w:r>
            <w:r w:rsidRPr="00262A4F">
              <w:rPr>
                <w:rFonts w:ascii="Open Sans" w:hAnsi="Open Sans" w:cs="Open Sans"/>
                <w:color w:val="000000"/>
                <w:sz w:val="22"/>
                <w:szCs w:val="22"/>
              </w:rPr>
              <w:t> </w:t>
            </w:r>
          </w:p>
        </w:tc>
        <w:tc>
          <w:tcPr>
            <w:tcW w:w="2229" w:type="dxa"/>
            <w:shd w:val="clear" w:color="auto" w:fill="auto"/>
            <w:noWrap/>
            <w:vAlign w:val="bottom"/>
          </w:tcPr>
          <w:p w14:paraId="0F6CB565" w14:textId="3A70185D" w:rsidR="00262A4F" w:rsidRPr="00262A4F" w:rsidRDefault="00262A4F" w:rsidP="00262A4F">
            <w:pPr>
              <w:jc w:val="center"/>
              <w:rPr>
                <w:rFonts w:ascii="Open Sans" w:hAnsi="Open Sans" w:cs="Open Sans"/>
                <w:color w:val="9C0006"/>
                <w:sz w:val="22"/>
                <w:szCs w:val="22"/>
              </w:rPr>
            </w:pPr>
            <w:r w:rsidRPr="00262A4F">
              <w:rPr>
                <w:rFonts w:ascii="Open Sans" w:hAnsi="Open Sans" w:cs="Open Sans"/>
                <w:color w:val="9C0006"/>
                <w:sz w:val="22"/>
                <w:szCs w:val="22"/>
              </w:rPr>
              <w:t>-4,3%</w:t>
            </w:r>
          </w:p>
        </w:tc>
        <w:tc>
          <w:tcPr>
            <w:tcW w:w="2247" w:type="dxa"/>
            <w:shd w:val="clear" w:color="auto" w:fill="auto"/>
            <w:noWrap/>
            <w:vAlign w:val="bottom"/>
          </w:tcPr>
          <w:p w14:paraId="58779152" w14:textId="7731C2A9"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8,1%</w:t>
            </w:r>
          </w:p>
        </w:tc>
      </w:tr>
      <w:tr w:rsidR="00262A4F" w:rsidRPr="00262A4F" w14:paraId="206E8301" w14:textId="77777777" w:rsidTr="00036F10">
        <w:trPr>
          <w:trHeight w:val="232"/>
        </w:trPr>
        <w:tc>
          <w:tcPr>
            <w:tcW w:w="1555" w:type="dxa"/>
            <w:shd w:val="clear" w:color="auto" w:fill="FFFFFF" w:themeFill="background1"/>
            <w:vAlign w:val="bottom"/>
          </w:tcPr>
          <w:p w14:paraId="1F381195" w14:textId="35AADAFD" w:rsidR="00262A4F" w:rsidRPr="00262A4F" w:rsidRDefault="00262A4F" w:rsidP="00262A4F">
            <w:pPr>
              <w:jc w:val="center"/>
              <w:rPr>
                <w:rFonts w:ascii="Open Sans" w:hAnsi="Open Sans" w:cs="Open Sans"/>
                <w:color w:val="000000"/>
                <w:sz w:val="22"/>
                <w:szCs w:val="22"/>
              </w:rPr>
            </w:pPr>
            <w:r w:rsidRPr="00262A4F">
              <w:rPr>
                <w:rFonts w:ascii="Open Sans" w:hAnsi="Open Sans" w:cs="Open Sans"/>
                <w:color w:val="000000"/>
                <w:sz w:val="22"/>
                <w:szCs w:val="22"/>
              </w:rPr>
              <w:t xml:space="preserve"> +60 km</w:t>
            </w:r>
          </w:p>
        </w:tc>
        <w:tc>
          <w:tcPr>
            <w:tcW w:w="3117" w:type="dxa"/>
            <w:shd w:val="clear" w:color="auto" w:fill="ACB9CA" w:themeFill="text2" w:themeFillTint="66"/>
            <w:vAlign w:val="bottom"/>
          </w:tcPr>
          <w:p w14:paraId="1CF5B92B" w14:textId="71673B23" w:rsidR="00262A4F" w:rsidRPr="00262A4F" w:rsidRDefault="00262A4F" w:rsidP="00262A4F">
            <w:pPr>
              <w:rPr>
                <w:rFonts w:ascii="Open Sans" w:hAnsi="Open Sans" w:cs="Open Sans"/>
                <w:color w:val="000000"/>
                <w:sz w:val="22"/>
                <w:szCs w:val="22"/>
              </w:rPr>
            </w:pPr>
            <w:r w:rsidRPr="00262A4F">
              <w:rPr>
                <w:rFonts w:ascii="Open Sans" w:hAnsi="Open Sans" w:cs="Open Sans"/>
                <w:color w:val="000000"/>
                <w:sz w:val="22"/>
                <w:szCs w:val="22"/>
              </w:rPr>
              <w:t>Vilafranca del Penedès</w:t>
            </w:r>
          </w:p>
        </w:tc>
        <w:tc>
          <w:tcPr>
            <w:tcW w:w="2229" w:type="dxa"/>
            <w:shd w:val="clear" w:color="auto" w:fill="auto"/>
            <w:noWrap/>
            <w:vAlign w:val="bottom"/>
          </w:tcPr>
          <w:p w14:paraId="19CD57B4" w14:textId="674B5409" w:rsidR="00262A4F" w:rsidRPr="00262A4F" w:rsidRDefault="00262A4F" w:rsidP="00262A4F">
            <w:pPr>
              <w:jc w:val="center"/>
              <w:rPr>
                <w:rFonts w:ascii="Open Sans" w:hAnsi="Open Sans" w:cs="Open Sans"/>
                <w:color w:val="9C0006"/>
                <w:sz w:val="22"/>
                <w:szCs w:val="22"/>
              </w:rPr>
            </w:pPr>
            <w:r w:rsidRPr="00262A4F">
              <w:rPr>
                <w:rFonts w:ascii="Open Sans" w:hAnsi="Open Sans" w:cs="Open Sans"/>
                <w:color w:val="9C0006"/>
                <w:sz w:val="22"/>
                <w:szCs w:val="22"/>
              </w:rPr>
              <w:t>-4,3%</w:t>
            </w:r>
          </w:p>
        </w:tc>
        <w:tc>
          <w:tcPr>
            <w:tcW w:w="2247" w:type="dxa"/>
            <w:shd w:val="clear" w:color="auto" w:fill="auto"/>
            <w:noWrap/>
            <w:vAlign w:val="bottom"/>
          </w:tcPr>
          <w:p w14:paraId="75AA46E4" w14:textId="719AB4CF"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7,2%</w:t>
            </w:r>
          </w:p>
        </w:tc>
      </w:tr>
      <w:tr w:rsidR="00262A4F" w:rsidRPr="00262A4F" w14:paraId="65C66FF2" w14:textId="77777777" w:rsidTr="00036F10">
        <w:trPr>
          <w:trHeight w:val="232"/>
        </w:trPr>
        <w:tc>
          <w:tcPr>
            <w:tcW w:w="1555" w:type="dxa"/>
            <w:shd w:val="clear" w:color="auto" w:fill="FFFFFF" w:themeFill="background1"/>
            <w:vAlign w:val="bottom"/>
          </w:tcPr>
          <w:p w14:paraId="4334708E" w14:textId="38A38132" w:rsidR="00262A4F" w:rsidRPr="00262A4F" w:rsidRDefault="00262A4F" w:rsidP="00262A4F">
            <w:pPr>
              <w:jc w:val="center"/>
              <w:rPr>
                <w:rFonts w:ascii="Open Sans" w:hAnsi="Open Sans" w:cs="Open Sans"/>
                <w:color w:val="000000"/>
                <w:sz w:val="22"/>
                <w:szCs w:val="22"/>
              </w:rPr>
            </w:pPr>
            <w:r w:rsidRPr="00262A4F">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4AA47FAD" w14:textId="650CCE4D" w:rsidR="00262A4F" w:rsidRPr="00262A4F" w:rsidRDefault="00262A4F" w:rsidP="00262A4F">
            <w:pPr>
              <w:rPr>
                <w:rFonts w:ascii="Open Sans" w:hAnsi="Open Sans" w:cs="Open Sans"/>
                <w:color w:val="000000"/>
                <w:sz w:val="22"/>
                <w:szCs w:val="22"/>
              </w:rPr>
            </w:pPr>
            <w:r w:rsidRPr="00262A4F">
              <w:rPr>
                <w:rFonts w:ascii="Open Sans" w:hAnsi="Open Sans" w:cs="Open Sans"/>
                <w:color w:val="000000"/>
                <w:sz w:val="22"/>
                <w:szCs w:val="22"/>
              </w:rPr>
              <w:t>Barberà del Vallès</w:t>
            </w:r>
          </w:p>
        </w:tc>
        <w:tc>
          <w:tcPr>
            <w:tcW w:w="2229" w:type="dxa"/>
            <w:shd w:val="clear" w:color="auto" w:fill="auto"/>
            <w:noWrap/>
            <w:vAlign w:val="bottom"/>
          </w:tcPr>
          <w:p w14:paraId="23C2E02C" w14:textId="0F4AED53" w:rsidR="00262A4F" w:rsidRPr="00262A4F" w:rsidRDefault="00262A4F" w:rsidP="00262A4F">
            <w:pPr>
              <w:jc w:val="center"/>
              <w:rPr>
                <w:rFonts w:ascii="Open Sans" w:hAnsi="Open Sans" w:cs="Open Sans"/>
                <w:color w:val="9C0006"/>
                <w:sz w:val="22"/>
                <w:szCs w:val="22"/>
              </w:rPr>
            </w:pPr>
            <w:r w:rsidRPr="00262A4F">
              <w:rPr>
                <w:rFonts w:ascii="Open Sans" w:hAnsi="Open Sans" w:cs="Open Sans"/>
                <w:color w:val="9C0006"/>
                <w:sz w:val="22"/>
                <w:szCs w:val="22"/>
              </w:rPr>
              <w:t>-4,9%</w:t>
            </w:r>
          </w:p>
        </w:tc>
        <w:tc>
          <w:tcPr>
            <w:tcW w:w="2247" w:type="dxa"/>
            <w:shd w:val="clear" w:color="auto" w:fill="auto"/>
            <w:noWrap/>
            <w:vAlign w:val="bottom"/>
          </w:tcPr>
          <w:p w14:paraId="061EC70A" w14:textId="53BBC45E" w:rsidR="00262A4F" w:rsidRPr="00262A4F" w:rsidRDefault="00262A4F" w:rsidP="00262A4F">
            <w:pPr>
              <w:jc w:val="center"/>
              <w:rPr>
                <w:rFonts w:ascii="Open Sans" w:hAnsi="Open Sans" w:cs="Open Sans"/>
                <w:sz w:val="22"/>
                <w:szCs w:val="22"/>
              </w:rPr>
            </w:pPr>
            <w:r w:rsidRPr="00262A4F">
              <w:rPr>
                <w:rFonts w:ascii="Open Sans" w:hAnsi="Open Sans" w:cs="Open Sans"/>
                <w:color w:val="9C0006"/>
                <w:sz w:val="22"/>
                <w:szCs w:val="22"/>
              </w:rPr>
              <w:t>-27%</w:t>
            </w:r>
          </w:p>
        </w:tc>
      </w:tr>
      <w:tr w:rsidR="00262A4F" w:rsidRPr="00262A4F" w14:paraId="20DF86D2" w14:textId="77777777" w:rsidTr="00036F10">
        <w:trPr>
          <w:trHeight w:val="232"/>
        </w:trPr>
        <w:tc>
          <w:tcPr>
            <w:tcW w:w="1555" w:type="dxa"/>
            <w:shd w:val="clear" w:color="auto" w:fill="FFFFFF" w:themeFill="background1"/>
            <w:vAlign w:val="bottom"/>
          </w:tcPr>
          <w:p w14:paraId="119B7BE7" w14:textId="0E6B2904" w:rsidR="00262A4F" w:rsidRPr="00262A4F" w:rsidRDefault="00262A4F" w:rsidP="00262A4F">
            <w:pPr>
              <w:jc w:val="center"/>
              <w:rPr>
                <w:rFonts w:ascii="Open Sans" w:hAnsi="Open Sans" w:cs="Open Sans"/>
                <w:color w:val="000000"/>
                <w:sz w:val="22"/>
                <w:szCs w:val="22"/>
              </w:rPr>
            </w:pPr>
            <w:r w:rsidRPr="00262A4F">
              <w:rPr>
                <w:rFonts w:ascii="Open Sans" w:hAnsi="Open Sans" w:cs="Open Sans"/>
                <w:color w:val="000000"/>
                <w:sz w:val="22"/>
                <w:szCs w:val="22"/>
              </w:rPr>
              <w:t xml:space="preserve"> +70 km</w:t>
            </w:r>
          </w:p>
        </w:tc>
        <w:tc>
          <w:tcPr>
            <w:tcW w:w="3117" w:type="dxa"/>
            <w:shd w:val="clear" w:color="auto" w:fill="ACB9CA" w:themeFill="text2" w:themeFillTint="66"/>
            <w:vAlign w:val="bottom"/>
          </w:tcPr>
          <w:p w14:paraId="08C1824A" w14:textId="6EEEC68B" w:rsidR="00262A4F" w:rsidRPr="00262A4F" w:rsidRDefault="00262A4F" w:rsidP="00262A4F">
            <w:pPr>
              <w:rPr>
                <w:rFonts w:ascii="Open Sans" w:hAnsi="Open Sans" w:cs="Open Sans"/>
                <w:color w:val="000000"/>
                <w:sz w:val="22"/>
                <w:szCs w:val="22"/>
              </w:rPr>
            </w:pPr>
            <w:r w:rsidRPr="00262A4F">
              <w:rPr>
                <w:rFonts w:ascii="Open Sans" w:hAnsi="Open Sans" w:cs="Open Sans"/>
                <w:color w:val="000000"/>
                <w:sz w:val="22"/>
                <w:szCs w:val="22"/>
              </w:rPr>
              <w:t>Vic</w:t>
            </w:r>
          </w:p>
        </w:tc>
        <w:tc>
          <w:tcPr>
            <w:tcW w:w="2229" w:type="dxa"/>
            <w:shd w:val="clear" w:color="auto" w:fill="auto"/>
            <w:noWrap/>
            <w:vAlign w:val="bottom"/>
          </w:tcPr>
          <w:p w14:paraId="02B00F87" w14:textId="16A56962" w:rsidR="00262A4F" w:rsidRPr="00262A4F" w:rsidRDefault="00262A4F" w:rsidP="00262A4F">
            <w:pPr>
              <w:jc w:val="center"/>
              <w:rPr>
                <w:rFonts w:ascii="Open Sans" w:hAnsi="Open Sans" w:cs="Open Sans"/>
                <w:color w:val="9C0006"/>
                <w:sz w:val="22"/>
                <w:szCs w:val="22"/>
              </w:rPr>
            </w:pPr>
            <w:r w:rsidRPr="00262A4F">
              <w:rPr>
                <w:rFonts w:ascii="Open Sans" w:hAnsi="Open Sans" w:cs="Open Sans"/>
                <w:color w:val="9C0006"/>
                <w:sz w:val="22"/>
                <w:szCs w:val="22"/>
              </w:rPr>
              <w:t>-5,6%</w:t>
            </w:r>
          </w:p>
        </w:tc>
        <w:tc>
          <w:tcPr>
            <w:tcW w:w="2247" w:type="dxa"/>
            <w:shd w:val="clear" w:color="auto" w:fill="auto"/>
            <w:noWrap/>
            <w:vAlign w:val="bottom"/>
          </w:tcPr>
          <w:p w14:paraId="37505BD3" w14:textId="41F99A5C"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53%</w:t>
            </w:r>
          </w:p>
        </w:tc>
      </w:tr>
      <w:tr w:rsidR="00262A4F" w:rsidRPr="00262A4F" w14:paraId="1DF23A7F" w14:textId="77777777" w:rsidTr="00036F10">
        <w:trPr>
          <w:trHeight w:val="232"/>
        </w:trPr>
        <w:tc>
          <w:tcPr>
            <w:tcW w:w="1555" w:type="dxa"/>
            <w:shd w:val="clear" w:color="auto" w:fill="FFFFFF" w:themeFill="background1"/>
            <w:vAlign w:val="bottom"/>
          </w:tcPr>
          <w:p w14:paraId="6514FEC4" w14:textId="629C11C2" w:rsidR="00262A4F" w:rsidRPr="00262A4F" w:rsidRDefault="00262A4F" w:rsidP="00262A4F">
            <w:pPr>
              <w:jc w:val="center"/>
              <w:rPr>
                <w:rFonts w:ascii="Open Sans" w:hAnsi="Open Sans" w:cs="Open Sans"/>
                <w:color w:val="000000"/>
                <w:sz w:val="22"/>
                <w:szCs w:val="22"/>
              </w:rPr>
            </w:pPr>
            <w:r w:rsidRPr="00262A4F">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3A43F69D" w14:textId="0A23BF8E" w:rsidR="00262A4F" w:rsidRPr="00262A4F" w:rsidRDefault="00262A4F" w:rsidP="00262A4F">
            <w:pPr>
              <w:rPr>
                <w:rFonts w:ascii="Open Sans" w:hAnsi="Open Sans" w:cs="Open Sans"/>
                <w:color w:val="0D0D0D"/>
                <w:sz w:val="22"/>
                <w:szCs w:val="22"/>
              </w:rPr>
            </w:pPr>
            <w:r w:rsidRPr="00262A4F">
              <w:rPr>
                <w:rFonts w:ascii="Open Sans" w:hAnsi="Open Sans" w:cs="Open Sans"/>
                <w:color w:val="000000"/>
                <w:sz w:val="22"/>
                <w:szCs w:val="22"/>
              </w:rPr>
              <w:t>Santa Perpètua de Mogoda</w:t>
            </w:r>
          </w:p>
        </w:tc>
        <w:tc>
          <w:tcPr>
            <w:tcW w:w="2229" w:type="dxa"/>
            <w:shd w:val="clear" w:color="auto" w:fill="auto"/>
            <w:noWrap/>
            <w:vAlign w:val="bottom"/>
          </w:tcPr>
          <w:p w14:paraId="5C58B415" w14:textId="5AB514E4" w:rsidR="00262A4F" w:rsidRPr="00262A4F" w:rsidRDefault="00262A4F" w:rsidP="00262A4F">
            <w:pPr>
              <w:jc w:val="center"/>
              <w:rPr>
                <w:rFonts w:ascii="Open Sans" w:hAnsi="Open Sans" w:cs="Open Sans"/>
                <w:color w:val="9C0006"/>
                <w:sz w:val="22"/>
                <w:szCs w:val="22"/>
              </w:rPr>
            </w:pPr>
            <w:r w:rsidRPr="00262A4F">
              <w:rPr>
                <w:rFonts w:ascii="Open Sans" w:hAnsi="Open Sans" w:cs="Open Sans"/>
                <w:color w:val="9C0006"/>
                <w:sz w:val="22"/>
                <w:szCs w:val="22"/>
              </w:rPr>
              <w:t>-7,8%</w:t>
            </w:r>
          </w:p>
        </w:tc>
        <w:tc>
          <w:tcPr>
            <w:tcW w:w="2247" w:type="dxa"/>
            <w:shd w:val="clear" w:color="auto" w:fill="auto"/>
            <w:noWrap/>
            <w:vAlign w:val="bottom"/>
          </w:tcPr>
          <w:p w14:paraId="52017BAB" w14:textId="4C3EDD36" w:rsidR="00262A4F" w:rsidRPr="00262A4F" w:rsidRDefault="00262A4F" w:rsidP="00262A4F">
            <w:pPr>
              <w:jc w:val="center"/>
              <w:rPr>
                <w:rFonts w:ascii="Open Sans" w:hAnsi="Open Sans" w:cs="Open Sans"/>
                <w:sz w:val="22"/>
                <w:szCs w:val="22"/>
              </w:rPr>
            </w:pPr>
            <w:r w:rsidRPr="00262A4F">
              <w:rPr>
                <w:rFonts w:ascii="Open Sans" w:hAnsi="Open Sans" w:cs="Open Sans"/>
                <w:color w:val="9C0006"/>
                <w:sz w:val="22"/>
                <w:szCs w:val="22"/>
              </w:rPr>
              <w:t>-8,9%</w:t>
            </w:r>
          </w:p>
        </w:tc>
      </w:tr>
      <w:tr w:rsidR="00262A4F" w:rsidRPr="00262A4F" w14:paraId="3A4A75C0" w14:textId="77777777" w:rsidTr="00036F10">
        <w:trPr>
          <w:trHeight w:val="232"/>
        </w:trPr>
        <w:tc>
          <w:tcPr>
            <w:tcW w:w="1555" w:type="dxa"/>
            <w:shd w:val="clear" w:color="auto" w:fill="FFFFFF" w:themeFill="background1"/>
            <w:vAlign w:val="bottom"/>
          </w:tcPr>
          <w:p w14:paraId="1D247770" w14:textId="38745B9F" w:rsidR="00262A4F" w:rsidRPr="00262A4F" w:rsidRDefault="00262A4F" w:rsidP="00262A4F">
            <w:pPr>
              <w:jc w:val="center"/>
              <w:rPr>
                <w:rFonts w:ascii="Open Sans" w:hAnsi="Open Sans" w:cs="Open Sans"/>
                <w:color w:val="000000"/>
                <w:sz w:val="22"/>
                <w:szCs w:val="22"/>
              </w:rPr>
            </w:pPr>
            <w:r w:rsidRPr="00262A4F">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70BAD8C6" w14:textId="0A0DE1D8" w:rsidR="00262A4F" w:rsidRPr="00262A4F" w:rsidRDefault="00262A4F" w:rsidP="00262A4F">
            <w:pPr>
              <w:rPr>
                <w:rFonts w:ascii="Open Sans" w:hAnsi="Open Sans" w:cs="Open Sans"/>
                <w:color w:val="0D0D0D"/>
                <w:sz w:val="22"/>
                <w:szCs w:val="22"/>
              </w:rPr>
            </w:pPr>
            <w:r w:rsidRPr="00262A4F">
              <w:rPr>
                <w:rFonts w:ascii="Open Sans" w:hAnsi="Open Sans" w:cs="Open Sans"/>
                <w:color w:val="000000"/>
                <w:sz w:val="22"/>
                <w:szCs w:val="22"/>
              </w:rPr>
              <w:t>Mollet del Vallès</w:t>
            </w:r>
          </w:p>
        </w:tc>
        <w:tc>
          <w:tcPr>
            <w:tcW w:w="2229" w:type="dxa"/>
            <w:shd w:val="clear" w:color="auto" w:fill="auto"/>
            <w:noWrap/>
            <w:vAlign w:val="bottom"/>
          </w:tcPr>
          <w:p w14:paraId="4B1B1E70" w14:textId="2D6C7359" w:rsidR="00262A4F" w:rsidRPr="00262A4F" w:rsidRDefault="00262A4F" w:rsidP="00262A4F">
            <w:pPr>
              <w:jc w:val="center"/>
              <w:rPr>
                <w:rFonts w:ascii="Open Sans" w:hAnsi="Open Sans" w:cs="Open Sans"/>
                <w:color w:val="9C0006"/>
                <w:sz w:val="22"/>
                <w:szCs w:val="22"/>
              </w:rPr>
            </w:pPr>
            <w:r w:rsidRPr="00262A4F">
              <w:rPr>
                <w:rFonts w:ascii="Open Sans" w:hAnsi="Open Sans" w:cs="Open Sans"/>
                <w:color w:val="9C0006"/>
                <w:sz w:val="22"/>
                <w:szCs w:val="22"/>
              </w:rPr>
              <w:t>-11%</w:t>
            </w:r>
          </w:p>
        </w:tc>
        <w:tc>
          <w:tcPr>
            <w:tcW w:w="2247" w:type="dxa"/>
            <w:shd w:val="clear" w:color="auto" w:fill="auto"/>
            <w:noWrap/>
            <w:vAlign w:val="bottom"/>
          </w:tcPr>
          <w:p w14:paraId="6A6B87ED" w14:textId="5B828A29"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8,7%</w:t>
            </w:r>
          </w:p>
        </w:tc>
      </w:tr>
      <w:tr w:rsidR="00262A4F" w:rsidRPr="00262A4F" w14:paraId="2ABC66BC" w14:textId="77777777" w:rsidTr="00036F10">
        <w:trPr>
          <w:trHeight w:val="232"/>
        </w:trPr>
        <w:tc>
          <w:tcPr>
            <w:tcW w:w="1555" w:type="dxa"/>
            <w:shd w:val="clear" w:color="auto" w:fill="FFFFFF" w:themeFill="background1"/>
            <w:vAlign w:val="bottom"/>
          </w:tcPr>
          <w:p w14:paraId="6D6E03C1" w14:textId="72F294A8" w:rsidR="00262A4F" w:rsidRPr="00262A4F" w:rsidRDefault="00262A4F" w:rsidP="00262A4F">
            <w:pPr>
              <w:jc w:val="center"/>
              <w:rPr>
                <w:rFonts w:ascii="Open Sans" w:hAnsi="Open Sans" w:cs="Open Sans"/>
                <w:color w:val="000000"/>
                <w:sz w:val="22"/>
                <w:szCs w:val="22"/>
              </w:rPr>
            </w:pPr>
            <w:r w:rsidRPr="00262A4F">
              <w:rPr>
                <w:rFonts w:ascii="Open Sans" w:hAnsi="Open Sans" w:cs="Open Sans"/>
                <w:color w:val="000000"/>
                <w:sz w:val="22"/>
                <w:szCs w:val="22"/>
              </w:rPr>
              <w:t xml:space="preserve"> +10 km</w:t>
            </w:r>
          </w:p>
        </w:tc>
        <w:tc>
          <w:tcPr>
            <w:tcW w:w="3117" w:type="dxa"/>
            <w:shd w:val="clear" w:color="auto" w:fill="ACB9CA" w:themeFill="text2" w:themeFillTint="66"/>
            <w:vAlign w:val="bottom"/>
          </w:tcPr>
          <w:p w14:paraId="55941ABE" w14:textId="62124DF2" w:rsidR="00262A4F" w:rsidRPr="00262A4F" w:rsidRDefault="00262A4F" w:rsidP="00262A4F">
            <w:pPr>
              <w:rPr>
                <w:rFonts w:ascii="Open Sans" w:hAnsi="Open Sans" w:cs="Open Sans"/>
                <w:color w:val="0D0D0D"/>
                <w:sz w:val="22"/>
                <w:szCs w:val="22"/>
              </w:rPr>
            </w:pPr>
            <w:r w:rsidRPr="00262A4F">
              <w:rPr>
                <w:rFonts w:ascii="Open Sans" w:hAnsi="Open Sans" w:cs="Open Sans"/>
                <w:color w:val="000000"/>
                <w:sz w:val="22"/>
                <w:szCs w:val="22"/>
              </w:rPr>
              <w:t>Viladecans</w:t>
            </w:r>
          </w:p>
        </w:tc>
        <w:tc>
          <w:tcPr>
            <w:tcW w:w="2229" w:type="dxa"/>
            <w:shd w:val="clear" w:color="auto" w:fill="auto"/>
            <w:noWrap/>
            <w:vAlign w:val="bottom"/>
          </w:tcPr>
          <w:p w14:paraId="2DD2DC9E" w14:textId="3DB48E35" w:rsidR="00262A4F" w:rsidRPr="00262A4F" w:rsidRDefault="00262A4F" w:rsidP="00262A4F">
            <w:pPr>
              <w:jc w:val="center"/>
              <w:rPr>
                <w:rFonts w:ascii="Open Sans" w:hAnsi="Open Sans" w:cs="Open Sans"/>
                <w:color w:val="9C0006"/>
                <w:sz w:val="22"/>
                <w:szCs w:val="22"/>
              </w:rPr>
            </w:pPr>
            <w:r w:rsidRPr="00262A4F">
              <w:rPr>
                <w:rFonts w:ascii="Open Sans" w:hAnsi="Open Sans" w:cs="Open Sans"/>
                <w:color w:val="9C0006"/>
                <w:sz w:val="22"/>
                <w:szCs w:val="22"/>
              </w:rPr>
              <w:t>-11%</w:t>
            </w:r>
          </w:p>
        </w:tc>
        <w:tc>
          <w:tcPr>
            <w:tcW w:w="2247" w:type="dxa"/>
            <w:shd w:val="clear" w:color="auto" w:fill="auto"/>
            <w:noWrap/>
            <w:vAlign w:val="bottom"/>
          </w:tcPr>
          <w:p w14:paraId="0D665AF7" w14:textId="37B03A88"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15%</w:t>
            </w:r>
          </w:p>
        </w:tc>
      </w:tr>
      <w:tr w:rsidR="00262A4F" w:rsidRPr="00262A4F" w14:paraId="30DEC2CB" w14:textId="77777777" w:rsidTr="00036F10">
        <w:trPr>
          <w:trHeight w:val="232"/>
        </w:trPr>
        <w:tc>
          <w:tcPr>
            <w:tcW w:w="1555" w:type="dxa"/>
            <w:shd w:val="clear" w:color="auto" w:fill="FFFFFF" w:themeFill="background1"/>
            <w:vAlign w:val="bottom"/>
          </w:tcPr>
          <w:p w14:paraId="0E867F21" w14:textId="7E73830E" w:rsidR="00262A4F" w:rsidRPr="00262A4F" w:rsidRDefault="00262A4F" w:rsidP="00262A4F">
            <w:pPr>
              <w:jc w:val="center"/>
              <w:rPr>
                <w:rFonts w:ascii="Open Sans" w:hAnsi="Open Sans" w:cs="Open Sans"/>
                <w:color w:val="000000"/>
                <w:sz w:val="22"/>
                <w:szCs w:val="22"/>
              </w:rPr>
            </w:pPr>
            <w:r w:rsidRPr="00262A4F">
              <w:rPr>
                <w:rFonts w:ascii="Open Sans" w:hAnsi="Open Sans" w:cs="Open Sans"/>
                <w:color w:val="000000"/>
                <w:sz w:val="22"/>
                <w:szCs w:val="22"/>
              </w:rPr>
              <w:t xml:space="preserve"> +10 km</w:t>
            </w:r>
          </w:p>
        </w:tc>
        <w:tc>
          <w:tcPr>
            <w:tcW w:w="3117" w:type="dxa"/>
            <w:shd w:val="clear" w:color="auto" w:fill="ACB9CA" w:themeFill="text2" w:themeFillTint="66"/>
            <w:vAlign w:val="bottom"/>
          </w:tcPr>
          <w:p w14:paraId="18BE0C32" w14:textId="7BF4CA24" w:rsidR="00262A4F" w:rsidRPr="00262A4F" w:rsidRDefault="00262A4F" w:rsidP="00262A4F">
            <w:pPr>
              <w:rPr>
                <w:rFonts w:ascii="Open Sans" w:hAnsi="Open Sans" w:cs="Open Sans"/>
                <w:color w:val="0D0D0D"/>
                <w:sz w:val="22"/>
                <w:szCs w:val="22"/>
              </w:rPr>
            </w:pPr>
            <w:r w:rsidRPr="00262A4F">
              <w:rPr>
                <w:rFonts w:ascii="Open Sans" w:hAnsi="Open Sans" w:cs="Open Sans"/>
                <w:color w:val="000000"/>
                <w:sz w:val="22"/>
                <w:szCs w:val="22"/>
              </w:rPr>
              <w:t>Sant Joan Despí</w:t>
            </w:r>
          </w:p>
        </w:tc>
        <w:tc>
          <w:tcPr>
            <w:tcW w:w="2229" w:type="dxa"/>
            <w:shd w:val="clear" w:color="auto" w:fill="auto"/>
            <w:noWrap/>
            <w:vAlign w:val="bottom"/>
          </w:tcPr>
          <w:p w14:paraId="4DE6A218" w14:textId="6EE4FDCB" w:rsidR="00262A4F" w:rsidRPr="00262A4F" w:rsidRDefault="00262A4F" w:rsidP="00262A4F">
            <w:pPr>
              <w:jc w:val="center"/>
              <w:rPr>
                <w:rFonts w:ascii="Open Sans" w:hAnsi="Open Sans" w:cs="Open Sans"/>
                <w:color w:val="9C0006"/>
                <w:sz w:val="22"/>
                <w:szCs w:val="22"/>
              </w:rPr>
            </w:pPr>
            <w:r w:rsidRPr="00262A4F">
              <w:rPr>
                <w:rFonts w:ascii="Open Sans" w:hAnsi="Open Sans" w:cs="Open Sans"/>
                <w:color w:val="9C0006"/>
                <w:sz w:val="22"/>
                <w:szCs w:val="22"/>
              </w:rPr>
              <w:t>-12%</w:t>
            </w:r>
          </w:p>
        </w:tc>
        <w:tc>
          <w:tcPr>
            <w:tcW w:w="2247" w:type="dxa"/>
            <w:shd w:val="clear" w:color="auto" w:fill="auto"/>
            <w:noWrap/>
            <w:vAlign w:val="bottom"/>
          </w:tcPr>
          <w:p w14:paraId="23E55AF2" w14:textId="4DDA5221"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13%</w:t>
            </w:r>
          </w:p>
        </w:tc>
      </w:tr>
      <w:tr w:rsidR="00262A4F" w:rsidRPr="00262A4F" w14:paraId="21C10781" w14:textId="77777777" w:rsidTr="00036F10">
        <w:trPr>
          <w:trHeight w:val="232"/>
        </w:trPr>
        <w:tc>
          <w:tcPr>
            <w:tcW w:w="1555" w:type="dxa"/>
            <w:shd w:val="clear" w:color="auto" w:fill="FFFFFF" w:themeFill="background1"/>
            <w:vAlign w:val="bottom"/>
          </w:tcPr>
          <w:p w14:paraId="06398E30" w14:textId="12ED49DA" w:rsidR="00262A4F" w:rsidRPr="00262A4F" w:rsidRDefault="00262A4F" w:rsidP="00262A4F">
            <w:pPr>
              <w:jc w:val="center"/>
              <w:rPr>
                <w:rFonts w:ascii="Open Sans" w:hAnsi="Open Sans" w:cs="Open Sans"/>
                <w:color w:val="000000"/>
                <w:sz w:val="22"/>
                <w:szCs w:val="22"/>
              </w:rPr>
            </w:pPr>
            <w:r w:rsidRPr="00262A4F">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6CE3A728" w14:textId="3BA04E70" w:rsidR="00262A4F" w:rsidRPr="00262A4F" w:rsidRDefault="00262A4F" w:rsidP="00262A4F">
            <w:pPr>
              <w:rPr>
                <w:rFonts w:ascii="Open Sans" w:hAnsi="Open Sans" w:cs="Open Sans"/>
                <w:color w:val="0D0D0D"/>
                <w:sz w:val="22"/>
                <w:szCs w:val="22"/>
              </w:rPr>
            </w:pPr>
            <w:r w:rsidRPr="00262A4F">
              <w:rPr>
                <w:rFonts w:ascii="Open Sans" w:hAnsi="Open Sans" w:cs="Open Sans"/>
                <w:color w:val="000000"/>
                <w:sz w:val="22"/>
                <w:szCs w:val="22"/>
              </w:rPr>
              <w:t>Castelldefels</w:t>
            </w:r>
          </w:p>
        </w:tc>
        <w:tc>
          <w:tcPr>
            <w:tcW w:w="2229" w:type="dxa"/>
            <w:shd w:val="clear" w:color="auto" w:fill="auto"/>
            <w:noWrap/>
            <w:vAlign w:val="bottom"/>
          </w:tcPr>
          <w:p w14:paraId="74909952" w14:textId="364D5143" w:rsidR="00262A4F" w:rsidRPr="00262A4F" w:rsidRDefault="00262A4F" w:rsidP="00262A4F">
            <w:pPr>
              <w:jc w:val="center"/>
              <w:rPr>
                <w:rFonts w:ascii="Open Sans" w:eastAsia="Times New Roman" w:hAnsi="Open Sans" w:cs="Open Sans"/>
                <w:color w:val="9C0006"/>
                <w:sz w:val="22"/>
                <w:szCs w:val="22"/>
                <w:lang w:eastAsia="es-ES"/>
              </w:rPr>
            </w:pPr>
            <w:r w:rsidRPr="00262A4F">
              <w:rPr>
                <w:rFonts w:ascii="Open Sans" w:hAnsi="Open Sans" w:cs="Open Sans"/>
                <w:color w:val="9C0006"/>
                <w:sz w:val="22"/>
                <w:szCs w:val="22"/>
              </w:rPr>
              <w:t>-12%</w:t>
            </w:r>
          </w:p>
        </w:tc>
        <w:tc>
          <w:tcPr>
            <w:tcW w:w="2247" w:type="dxa"/>
            <w:shd w:val="clear" w:color="auto" w:fill="auto"/>
            <w:noWrap/>
            <w:vAlign w:val="bottom"/>
          </w:tcPr>
          <w:p w14:paraId="6A56DF4A" w14:textId="7B572A91"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41%</w:t>
            </w:r>
          </w:p>
        </w:tc>
      </w:tr>
      <w:tr w:rsidR="00262A4F" w:rsidRPr="00262A4F" w14:paraId="5268D126" w14:textId="77777777" w:rsidTr="00036F10">
        <w:trPr>
          <w:trHeight w:val="232"/>
        </w:trPr>
        <w:tc>
          <w:tcPr>
            <w:tcW w:w="1555" w:type="dxa"/>
            <w:shd w:val="clear" w:color="auto" w:fill="FFFFFF" w:themeFill="background1"/>
            <w:vAlign w:val="bottom"/>
          </w:tcPr>
          <w:p w14:paraId="3731613A" w14:textId="2330D436" w:rsidR="00262A4F" w:rsidRPr="00262A4F" w:rsidRDefault="00262A4F" w:rsidP="00262A4F">
            <w:pPr>
              <w:jc w:val="center"/>
              <w:rPr>
                <w:rFonts w:ascii="Open Sans" w:hAnsi="Open Sans" w:cs="Open Sans"/>
                <w:color w:val="000000"/>
                <w:sz w:val="22"/>
                <w:szCs w:val="22"/>
              </w:rPr>
            </w:pPr>
            <w:r w:rsidRPr="00262A4F">
              <w:rPr>
                <w:rFonts w:ascii="Open Sans" w:hAnsi="Open Sans" w:cs="Open Sans"/>
                <w:color w:val="000000"/>
                <w:sz w:val="22"/>
                <w:szCs w:val="22"/>
              </w:rPr>
              <w:t xml:space="preserve"> +40 km</w:t>
            </w:r>
          </w:p>
        </w:tc>
        <w:tc>
          <w:tcPr>
            <w:tcW w:w="3117" w:type="dxa"/>
            <w:shd w:val="clear" w:color="auto" w:fill="ACB9CA" w:themeFill="text2" w:themeFillTint="66"/>
            <w:vAlign w:val="bottom"/>
          </w:tcPr>
          <w:p w14:paraId="0549AFBE" w14:textId="664387B8" w:rsidR="00262A4F" w:rsidRPr="00262A4F" w:rsidRDefault="00262A4F" w:rsidP="00262A4F">
            <w:pPr>
              <w:rPr>
                <w:rFonts w:ascii="Open Sans" w:hAnsi="Open Sans" w:cs="Open Sans"/>
                <w:color w:val="0D0D0D"/>
                <w:sz w:val="22"/>
                <w:szCs w:val="22"/>
              </w:rPr>
            </w:pPr>
            <w:r w:rsidRPr="00262A4F">
              <w:rPr>
                <w:rFonts w:ascii="Open Sans" w:hAnsi="Open Sans" w:cs="Open Sans"/>
                <w:color w:val="000000"/>
                <w:sz w:val="22"/>
                <w:szCs w:val="22"/>
              </w:rPr>
              <w:t>Sitges</w:t>
            </w:r>
          </w:p>
        </w:tc>
        <w:tc>
          <w:tcPr>
            <w:tcW w:w="2229" w:type="dxa"/>
            <w:shd w:val="clear" w:color="auto" w:fill="auto"/>
            <w:noWrap/>
            <w:vAlign w:val="bottom"/>
          </w:tcPr>
          <w:p w14:paraId="76E7B143" w14:textId="59E70B37" w:rsidR="00262A4F" w:rsidRPr="00262A4F" w:rsidRDefault="00262A4F" w:rsidP="00262A4F">
            <w:pPr>
              <w:jc w:val="center"/>
              <w:rPr>
                <w:rFonts w:ascii="Open Sans" w:eastAsia="Times New Roman" w:hAnsi="Open Sans" w:cs="Open Sans"/>
                <w:color w:val="9C0006"/>
                <w:sz w:val="22"/>
                <w:szCs w:val="22"/>
                <w:lang w:eastAsia="es-ES"/>
              </w:rPr>
            </w:pPr>
            <w:r w:rsidRPr="00262A4F">
              <w:rPr>
                <w:rFonts w:ascii="Open Sans" w:hAnsi="Open Sans" w:cs="Open Sans"/>
                <w:color w:val="9C0006"/>
                <w:sz w:val="22"/>
                <w:szCs w:val="22"/>
              </w:rPr>
              <w:t>-12%</w:t>
            </w:r>
          </w:p>
        </w:tc>
        <w:tc>
          <w:tcPr>
            <w:tcW w:w="2247" w:type="dxa"/>
            <w:shd w:val="clear" w:color="auto" w:fill="auto"/>
            <w:noWrap/>
            <w:vAlign w:val="bottom"/>
          </w:tcPr>
          <w:p w14:paraId="31883BBF" w14:textId="74DCC465"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0,5%</w:t>
            </w:r>
          </w:p>
        </w:tc>
      </w:tr>
      <w:tr w:rsidR="00262A4F" w:rsidRPr="00262A4F" w14:paraId="38261E66" w14:textId="77777777" w:rsidTr="00036F10">
        <w:trPr>
          <w:trHeight w:val="232"/>
        </w:trPr>
        <w:tc>
          <w:tcPr>
            <w:tcW w:w="1555" w:type="dxa"/>
            <w:shd w:val="clear" w:color="auto" w:fill="FFFFFF" w:themeFill="background1"/>
            <w:vAlign w:val="bottom"/>
          </w:tcPr>
          <w:p w14:paraId="4A7A0E80" w14:textId="184FE577" w:rsidR="00262A4F" w:rsidRPr="00262A4F" w:rsidRDefault="00262A4F" w:rsidP="00262A4F">
            <w:pPr>
              <w:jc w:val="center"/>
              <w:rPr>
                <w:rFonts w:ascii="Open Sans" w:hAnsi="Open Sans" w:cs="Open Sans"/>
                <w:color w:val="000000"/>
                <w:sz w:val="22"/>
                <w:szCs w:val="22"/>
              </w:rPr>
            </w:pPr>
            <w:r w:rsidRPr="00262A4F">
              <w:rPr>
                <w:rFonts w:ascii="Open Sans" w:hAnsi="Open Sans" w:cs="Open Sans"/>
                <w:color w:val="000000"/>
                <w:sz w:val="22"/>
                <w:szCs w:val="22"/>
              </w:rPr>
              <w:t xml:space="preserve"> - 10 km</w:t>
            </w:r>
          </w:p>
        </w:tc>
        <w:tc>
          <w:tcPr>
            <w:tcW w:w="3117" w:type="dxa"/>
            <w:shd w:val="clear" w:color="auto" w:fill="ACB9CA" w:themeFill="text2" w:themeFillTint="66"/>
            <w:vAlign w:val="bottom"/>
          </w:tcPr>
          <w:p w14:paraId="1A2C7294" w14:textId="6D772CB0" w:rsidR="00262A4F" w:rsidRPr="00262A4F" w:rsidRDefault="00262A4F" w:rsidP="00262A4F">
            <w:pPr>
              <w:rPr>
                <w:rFonts w:ascii="Open Sans" w:hAnsi="Open Sans" w:cs="Open Sans"/>
                <w:color w:val="0D0D0D"/>
                <w:sz w:val="22"/>
                <w:szCs w:val="22"/>
              </w:rPr>
            </w:pPr>
            <w:r w:rsidRPr="00262A4F">
              <w:rPr>
                <w:rFonts w:ascii="Open Sans" w:hAnsi="Open Sans" w:cs="Open Sans"/>
                <w:color w:val="000000"/>
                <w:sz w:val="22"/>
                <w:szCs w:val="22"/>
              </w:rPr>
              <w:t>Sant Adrià de Besòs</w:t>
            </w:r>
          </w:p>
        </w:tc>
        <w:tc>
          <w:tcPr>
            <w:tcW w:w="2229" w:type="dxa"/>
            <w:shd w:val="clear" w:color="auto" w:fill="auto"/>
            <w:noWrap/>
            <w:vAlign w:val="bottom"/>
          </w:tcPr>
          <w:p w14:paraId="36344E17" w14:textId="10719C7D" w:rsidR="00262A4F" w:rsidRPr="00262A4F" w:rsidRDefault="00262A4F" w:rsidP="00262A4F">
            <w:pPr>
              <w:jc w:val="center"/>
              <w:rPr>
                <w:rFonts w:ascii="Open Sans" w:eastAsia="Times New Roman" w:hAnsi="Open Sans" w:cs="Open Sans"/>
                <w:color w:val="9C0006"/>
                <w:sz w:val="22"/>
                <w:szCs w:val="22"/>
                <w:lang w:eastAsia="es-ES"/>
              </w:rPr>
            </w:pPr>
            <w:r w:rsidRPr="00262A4F">
              <w:rPr>
                <w:rFonts w:ascii="Open Sans" w:hAnsi="Open Sans" w:cs="Open Sans"/>
                <w:color w:val="9C0006"/>
                <w:sz w:val="22"/>
                <w:szCs w:val="22"/>
              </w:rPr>
              <w:t>-16%</w:t>
            </w:r>
          </w:p>
        </w:tc>
        <w:tc>
          <w:tcPr>
            <w:tcW w:w="2247" w:type="dxa"/>
            <w:shd w:val="clear" w:color="auto" w:fill="auto"/>
            <w:noWrap/>
            <w:vAlign w:val="bottom"/>
          </w:tcPr>
          <w:p w14:paraId="0FA49649" w14:textId="4F66CFF4" w:rsidR="00262A4F" w:rsidRPr="00262A4F" w:rsidRDefault="00262A4F" w:rsidP="00262A4F">
            <w:pPr>
              <w:jc w:val="center"/>
              <w:rPr>
                <w:rFonts w:ascii="Open Sans" w:hAnsi="Open Sans" w:cs="Open Sans"/>
                <w:sz w:val="22"/>
                <w:szCs w:val="22"/>
              </w:rPr>
            </w:pPr>
            <w:r w:rsidRPr="00262A4F">
              <w:rPr>
                <w:rFonts w:ascii="Open Sans" w:hAnsi="Open Sans" w:cs="Open Sans"/>
                <w:color w:val="9C0006"/>
                <w:sz w:val="22"/>
                <w:szCs w:val="22"/>
              </w:rPr>
              <w:t>-2,5%</w:t>
            </w:r>
          </w:p>
        </w:tc>
      </w:tr>
      <w:tr w:rsidR="00262A4F" w:rsidRPr="00262A4F" w14:paraId="385B472C" w14:textId="77777777" w:rsidTr="00036F10">
        <w:trPr>
          <w:trHeight w:val="232"/>
        </w:trPr>
        <w:tc>
          <w:tcPr>
            <w:tcW w:w="1555" w:type="dxa"/>
            <w:shd w:val="clear" w:color="auto" w:fill="FFFFFF" w:themeFill="background1"/>
            <w:vAlign w:val="bottom"/>
          </w:tcPr>
          <w:p w14:paraId="42311D95" w14:textId="00CA8FD3" w:rsidR="00262A4F" w:rsidRPr="00262A4F" w:rsidRDefault="00262A4F" w:rsidP="00262A4F">
            <w:pPr>
              <w:jc w:val="center"/>
              <w:rPr>
                <w:rFonts w:ascii="Open Sans" w:hAnsi="Open Sans" w:cs="Open Sans"/>
                <w:color w:val="000000"/>
                <w:sz w:val="22"/>
                <w:szCs w:val="22"/>
              </w:rPr>
            </w:pPr>
            <w:r w:rsidRPr="00262A4F">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29690B85" w14:textId="6C05BCDD" w:rsidR="00262A4F" w:rsidRPr="00262A4F" w:rsidRDefault="00262A4F" w:rsidP="00262A4F">
            <w:pPr>
              <w:rPr>
                <w:rFonts w:ascii="Open Sans" w:hAnsi="Open Sans" w:cs="Open Sans"/>
                <w:color w:val="0D0D0D"/>
                <w:sz w:val="22"/>
                <w:szCs w:val="22"/>
              </w:rPr>
            </w:pPr>
            <w:r w:rsidRPr="00262A4F">
              <w:rPr>
                <w:rFonts w:ascii="Open Sans" w:hAnsi="Open Sans" w:cs="Open Sans"/>
                <w:color w:val="000000"/>
                <w:sz w:val="22"/>
                <w:szCs w:val="22"/>
              </w:rPr>
              <w:t>Canovelles</w:t>
            </w:r>
          </w:p>
        </w:tc>
        <w:tc>
          <w:tcPr>
            <w:tcW w:w="2229" w:type="dxa"/>
            <w:shd w:val="clear" w:color="auto" w:fill="auto"/>
            <w:noWrap/>
            <w:vAlign w:val="bottom"/>
          </w:tcPr>
          <w:p w14:paraId="3DEBA656" w14:textId="20E3AEB7" w:rsidR="00262A4F" w:rsidRPr="00262A4F" w:rsidRDefault="00262A4F" w:rsidP="00262A4F">
            <w:pPr>
              <w:jc w:val="center"/>
              <w:rPr>
                <w:rFonts w:ascii="Open Sans" w:eastAsia="Times New Roman" w:hAnsi="Open Sans" w:cs="Open Sans"/>
                <w:color w:val="9C0006"/>
                <w:sz w:val="22"/>
                <w:szCs w:val="22"/>
                <w:lang w:eastAsia="es-ES"/>
              </w:rPr>
            </w:pPr>
            <w:r w:rsidRPr="00262A4F">
              <w:rPr>
                <w:rFonts w:ascii="Open Sans" w:hAnsi="Open Sans" w:cs="Open Sans"/>
                <w:color w:val="9C0006"/>
                <w:sz w:val="22"/>
                <w:szCs w:val="22"/>
              </w:rPr>
              <w:t>-18%</w:t>
            </w:r>
          </w:p>
        </w:tc>
        <w:tc>
          <w:tcPr>
            <w:tcW w:w="2247" w:type="dxa"/>
            <w:shd w:val="clear" w:color="auto" w:fill="auto"/>
            <w:noWrap/>
            <w:vAlign w:val="bottom"/>
          </w:tcPr>
          <w:p w14:paraId="145913DA" w14:textId="2BC8F075"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17%</w:t>
            </w:r>
          </w:p>
        </w:tc>
      </w:tr>
      <w:tr w:rsidR="00262A4F" w:rsidRPr="00262A4F" w14:paraId="0BF13781" w14:textId="77777777" w:rsidTr="00036F10">
        <w:trPr>
          <w:trHeight w:val="232"/>
        </w:trPr>
        <w:tc>
          <w:tcPr>
            <w:tcW w:w="1555" w:type="dxa"/>
            <w:shd w:val="clear" w:color="auto" w:fill="FFFFFF" w:themeFill="background1"/>
            <w:vAlign w:val="bottom"/>
          </w:tcPr>
          <w:p w14:paraId="0F944344" w14:textId="41E068ED" w:rsidR="00262A4F" w:rsidRPr="00262A4F" w:rsidRDefault="00262A4F" w:rsidP="00262A4F">
            <w:pPr>
              <w:jc w:val="center"/>
              <w:rPr>
                <w:rFonts w:ascii="Open Sans" w:hAnsi="Open Sans" w:cs="Open Sans"/>
                <w:color w:val="000000"/>
                <w:sz w:val="22"/>
                <w:szCs w:val="22"/>
              </w:rPr>
            </w:pPr>
            <w:r w:rsidRPr="00262A4F">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20C62692" w14:textId="26006B94" w:rsidR="00262A4F" w:rsidRPr="00262A4F" w:rsidRDefault="00262A4F" w:rsidP="00262A4F">
            <w:pPr>
              <w:rPr>
                <w:rFonts w:ascii="Open Sans" w:hAnsi="Open Sans" w:cs="Open Sans"/>
                <w:color w:val="0D0D0D"/>
                <w:sz w:val="22"/>
                <w:szCs w:val="22"/>
              </w:rPr>
            </w:pPr>
            <w:r w:rsidRPr="00262A4F">
              <w:rPr>
                <w:rFonts w:ascii="Open Sans" w:hAnsi="Open Sans" w:cs="Open Sans"/>
                <w:color w:val="000000"/>
                <w:sz w:val="22"/>
                <w:szCs w:val="22"/>
              </w:rPr>
              <w:t>La Roca del Vallès</w:t>
            </w:r>
          </w:p>
        </w:tc>
        <w:tc>
          <w:tcPr>
            <w:tcW w:w="2229" w:type="dxa"/>
            <w:shd w:val="clear" w:color="auto" w:fill="auto"/>
            <w:noWrap/>
            <w:vAlign w:val="bottom"/>
          </w:tcPr>
          <w:p w14:paraId="6CC282BB" w14:textId="22888D83" w:rsidR="00262A4F" w:rsidRPr="00262A4F" w:rsidRDefault="00262A4F" w:rsidP="00262A4F">
            <w:pPr>
              <w:jc w:val="center"/>
              <w:rPr>
                <w:rFonts w:ascii="Open Sans" w:eastAsia="Times New Roman" w:hAnsi="Open Sans" w:cs="Open Sans"/>
                <w:color w:val="9C0006"/>
                <w:sz w:val="22"/>
                <w:szCs w:val="22"/>
                <w:lang w:eastAsia="es-ES"/>
              </w:rPr>
            </w:pPr>
            <w:r w:rsidRPr="00262A4F">
              <w:rPr>
                <w:rFonts w:ascii="Open Sans" w:hAnsi="Open Sans" w:cs="Open Sans"/>
                <w:color w:val="9C0006"/>
                <w:sz w:val="22"/>
                <w:szCs w:val="22"/>
              </w:rPr>
              <w:t>-18%</w:t>
            </w:r>
          </w:p>
        </w:tc>
        <w:tc>
          <w:tcPr>
            <w:tcW w:w="2247" w:type="dxa"/>
            <w:shd w:val="clear" w:color="auto" w:fill="auto"/>
            <w:noWrap/>
            <w:vAlign w:val="bottom"/>
          </w:tcPr>
          <w:p w14:paraId="7D1E3C03" w14:textId="63F265E1"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37%</w:t>
            </w:r>
          </w:p>
        </w:tc>
      </w:tr>
      <w:tr w:rsidR="00262A4F" w:rsidRPr="00262A4F" w14:paraId="146CF218" w14:textId="77777777" w:rsidTr="00036F10">
        <w:trPr>
          <w:trHeight w:val="232"/>
        </w:trPr>
        <w:tc>
          <w:tcPr>
            <w:tcW w:w="1555" w:type="dxa"/>
            <w:shd w:val="clear" w:color="auto" w:fill="FFFFFF" w:themeFill="background1"/>
            <w:vAlign w:val="bottom"/>
          </w:tcPr>
          <w:p w14:paraId="07D111BB" w14:textId="2FB4DF93" w:rsidR="00262A4F" w:rsidRPr="00262A4F" w:rsidRDefault="00262A4F" w:rsidP="00262A4F">
            <w:pPr>
              <w:jc w:val="center"/>
              <w:rPr>
                <w:rFonts w:ascii="Open Sans" w:hAnsi="Open Sans" w:cs="Open Sans"/>
                <w:color w:val="000000"/>
                <w:sz w:val="22"/>
                <w:szCs w:val="22"/>
              </w:rPr>
            </w:pPr>
            <w:r w:rsidRPr="00262A4F">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494F578A" w14:textId="7FF3D10A" w:rsidR="00262A4F" w:rsidRPr="00262A4F" w:rsidRDefault="00262A4F" w:rsidP="00262A4F">
            <w:pPr>
              <w:rPr>
                <w:rFonts w:ascii="Open Sans" w:hAnsi="Open Sans" w:cs="Open Sans"/>
                <w:color w:val="0D0D0D"/>
                <w:sz w:val="22"/>
                <w:szCs w:val="22"/>
              </w:rPr>
            </w:pPr>
            <w:r w:rsidRPr="00262A4F">
              <w:rPr>
                <w:rFonts w:ascii="Open Sans" w:hAnsi="Open Sans" w:cs="Open Sans"/>
                <w:color w:val="000000"/>
                <w:sz w:val="22"/>
                <w:szCs w:val="22"/>
              </w:rPr>
              <w:t>Sant Andreu de la Barca</w:t>
            </w:r>
          </w:p>
        </w:tc>
        <w:tc>
          <w:tcPr>
            <w:tcW w:w="2229" w:type="dxa"/>
            <w:shd w:val="clear" w:color="auto" w:fill="auto"/>
            <w:noWrap/>
            <w:vAlign w:val="bottom"/>
          </w:tcPr>
          <w:p w14:paraId="03DE32F0" w14:textId="7E998D61" w:rsidR="00262A4F" w:rsidRPr="00262A4F" w:rsidRDefault="00262A4F" w:rsidP="00262A4F">
            <w:pPr>
              <w:jc w:val="center"/>
              <w:rPr>
                <w:rFonts w:ascii="Open Sans" w:eastAsia="Times New Roman" w:hAnsi="Open Sans" w:cs="Open Sans"/>
                <w:color w:val="9C0006"/>
                <w:sz w:val="22"/>
                <w:szCs w:val="22"/>
                <w:lang w:eastAsia="es-ES"/>
              </w:rPr>
            </w:pPr>
            <w:r w:rsidRPr="00262A4F">
              <w:rPr>
                <w:rFonts w:ascii="Open Sans" w:hAnsi="Open Sans" w:cs="Open Sans"/>
                <w:color w:val="9C0006"/>
                <w:sz w:val="22"/>
                <w:szCs w:val="22"/>
              </w:rPr>
              <w:t>-20%</w:t>
            </w:r>
          </w:p>
        </w:tc>
        <w:tc>
          <w:tcPr>
            <w:tcW w:w="2247" w:type="dxa"/>
            <w:shd w:val="clear" w:color="auto" w:fill="auto"/>
            <w:noWrap/>
            <w:vAlign w:val="bottom"/>
          </w:tcPr>
          <w:p w14:paraId="7E54C094" w14:textId="01DDD236"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25%</w:t>
            </w:r>
          </w:p>
        </w:tc>
      </w:tr>
      <w:tr w:rsidR="00262A4F" w:rsidRPr="00262A4F" w14:paraId="0F2843DF" w14:textId="77777777" w:rsidTr="00036F10">
        <w:trPr>
          <w:trHeight w:val="232"/>
        </w:trPr>
        <w:tc>
          <w:tcPr>
            <w:tcW w:w="1555" w:type="dxa"/>
            <w:shd w:val="clear" w:color="auto" w:fill="FFFFFF" w:themeFill="background1"/>
            <w:vAlign w:val="bottom"/>
          </w:tcPr>
          <w:p w14:paraId="2E1CF252" w14:textId="71D7212C" w:rsidR="00262A4F" w:rsidRPr="00262A4F" w:rsidRDefault="00262A4F" w:rsidP="00262A4F">
            <w:pPr>
              <w:jc w:val="center"/>
              <w:rPr>
                <w:rFonts w:ascii="Open Sans" w:hAnsi="Open Sans" w:cs="Open Sans"/>
                <w:color w:val="000000"/>
                <w:sz w:val="22"/>
                <w:szCs w:val="22"/>
              </w:rPr>
            </w:pPr>
            <w:r w:rsidRPr="00262A4F">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32902DCE" w14:textId="2E9D9D76" w:rsidR="00262A4F" w:rsidRPr="00262A4F" w:rsidRDefault="00262A4F" w:rsidP="00262A4F">
            <w:pPr>
              <w:rPr>
                <w:rFonts w:ascii="Open Sans" w:hAnsi="Open Sans" w:cs="Open Sans"/>
                <w:color w:val="0D0D0D"/>
                <w:sz w:val="22"/>
                <w:szCs w:val="22"/>
              </w:rPr>
            </w:pPr>
            <w:r w:rsidRPr="00262A4F">
              <w:rPr>
                <w:rFonts w:ascii="Open Sans" w:hAnsi="Open Sans" w:cs="Open Sans"/>
                <w:color w:val="000000"/>
                <w:sz w:val="22"/>
                <w:szCs w:val="22"/>
              </w:rPr>
              <w:t>Vilassar de Mar</w:t>
            </w:r>
          </w:p>
        </w:tc>
        <w:tc>
          <w:tcPr>
            <w:tcW w:w="2229" w:type="dxa"/>
            <w:shd w:val="clear" w:color="auto" w:fill="auto"/>
            <w:noWrap/>
            <w:vAlign w:val="bottom"/>
          </w:tcPr>
          <w:p w14:paraId="6039FC52" w14:textId="14B459FA" w:rsidR="00262A4F" w:rsidRPr="00262A4F" w:rsidRDefault="00262A4F" w:rsidP="00262A4F">
            <w:pPr>
              <w:jc w:val="center"/>
              <w:rPr>
                <w:rFonts w:ascii="Open Sans" w:eastAsia="Times New Roman" w:hAnsi="Open Sans" w:cs="Open Sans"/>
                <w:color w:val="9C0006"/>
                <w:sz w:val="22"/>
                <w:szCs w:val="22"/>
                <w:lang w:eastAsia="es-ES"/>
              </w:rPr>
            </w:pPr>
            <w:r w:rsidRPr="00262A4F">
              <w:rPr>
                <w:rFonts w:ascii="Open Sans" w:hAnsi="Open Sans" w:cs="Open Sans"/>
                <w:color w:val="9C0006"/>
                <w:sz w:val="22"/>
                <w:szCs w:val="22"/>
              </w:rPr>
              <w:t>-20%</w:t>
            </w:r>
          </w:p>
        </w:tc>
        <w:tc>
          <w:tcPr>
            <w:tcW w:w="2247" w:type="dxa"/>
            <w:shd w:val="clear" w:color="auto" w:fill="auto"/>
            <w:noWrap/>
            <w:vAlign w:val="bottom"/>
          </w:tcPr>
          <w:p w14:paraId="2B91B061" w14:textId="3C1EA0D1"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30%</w:t>
            </w:r>
          </w:p>
        </w:tc>
      </w:tr>
      <w:tr w:rsidR="00262A4F" w:rsidRPr="00262A4F" w14:paraId="44A26632" w14:textId="77777777" w:rsidTr="00036F10">
        <w:trPr>
          <w:trHeight w:val="232"/>
        </w:trPr>
        <w:tc>
          <w:tcPr>
            <w:tcW w:w="1555" w:type="dxa"/>
            <w:shd w:val="clear" w:color="auto" w:fill="FFFFFF" w:themeFill="background1"/>
            <w:vAlign w:val="bottom"/>
          </w:tcPr>
          <w:p w14:paraId="4E05405E" w14:textId="39366AB4" w:rsidR="00262A4F" w:rsidRPr="00262A4F" w:rsidRDefault="00262A4F" w:rsidP="00262A4F">
            <w:pPr>
              <w:jc w:val="center"/>
              <w:rPr>
                <w:rFonts w:ascii="Open Sans" w:hAnsi="Open Sans" w:cs="Open Sans"/>
                <w:color w:val="000000"/>
                <w:sz w:val="22"/>
                <w:szCs w:val="22"/>
              </w:rPr>
            </w:pPr>
            <w:r w:rsidRPr="00262A4F">
              <w:rPr>
                <w:rFonts w:ascii="Open Sans" w:hAnsi="Open Sans" w:cs="Open Sans"/>
                <w:color w:val="000000"/>
                <w:sz w:val="22"/>
                <w:szCs w:val="22"/>
              </w:rPr>
              <w:t xml:space="preserve"> +40 km</w:t>
            </w:r>
          </w:p>
        </w:tc>
        <w:tc>
          <w:tcPr>
            <w:tcW w:w="3117" w:type="dxa"/>
            <w:shd w:val="clear" w:color="auto" w:fill="ACB9CA" w:themeFill="text2" w:themeFillTint="66"/>
            <w:vAlign w:val="bottom"/>
          </w:tcPr>
          <w:p w14:paraId="16C07232" w14:textId="0E1A1E49" w:rsidR="00262A4F" w:rsidRPr="00262A4F" w:rsidRDefault="00262A4F" w:rsidP="00262A4F">
            <w:pPr>
              <w:rPr>
                <w:rFonts w:ascii="Open Sans" w:hAnsi="Open Sans" w:cs="Open Sans"/>
                <w:color w:val="0D0D0D"/>
                <w:sz w:val="22"/>
                <w:szCs w:val="22"/>
              </w:rPr>
            </w:pPr>
            <w:r w:rsidRPr="00262A4F">
              <w:rPr>
                <w:rFonts w:ascii="Open Sans" w:hAnsi="Open Sans" w:cs="Open Sans"/>
                <w:color w:val="000000"/>
                <w:sz w:val="22"/>
                <w:szCs w:val="22"/>
              </w:rPr>
              <w:t>Canet de Mar</w:t>
            </w:r>
          </w:p>
        </w:tc>
        <w:tc>
          <w:tcPr>
            <w:tcW w:w="2229" w:type="dxa"/>
            <w:shd w:val="clear" w:color="auto" w:fill="auto"/>
            <w:noWrap/>
            <w:vAlign w:val="bottom"/>
          </w:tcPr>
          <w:p w14:paraId="6FE993C5" w14:textId="3032DDDD" w:rsidR="00262A4F" w:rsidRPr="00262A4F" w:rsidRDefault="00262A4F" w:rsidP="00262A4F">
            <w:pPr>
              <w:jc w:val="center"/>
              <w:rPr>
                <w:rFonts w:ascii="Open Sans" w:eastAsia="Times New Roman" w:hAnsi="Open Sans" w:cs="Open Sans"/>
                <w:color w:val="9C0006"/>
                <w:sz w:val="22"/>
                <w:szCs w:val="22"/>
                <w:lang w:eastAsia="es-ES"/>
              </w:rPr>
            </w:pPr>
            <w:r w:rsidRPr="00262A4F">
              <w:rPr>
                <w:rFonts w:ascii="Open Sans" w:hAnsi="Open Sans" w:cs="Open Sans"/>
                <w:color w:val="9C0006"/>
                <w:sz w:val="22"/>
                <w:szCs w:val="22"/>
              </w:rPr>
              <w:t>-22%</w:t>
            </w:r>
          </w:p>
        </w:tc>
        <w:tc>
          <w:tcPr>
            <w:tcW w:w="2247" w:type="dxa"/>
            <w:shd w:val="clear" w:color="auto" w:fill="auto"/>
            <w:noWrap/>
            <w:vAlign w:val="bottom"/>
          </w:tcPr>
          <w:p w14:paraId="6ED6E1D4" w14:textId="142C0BA1"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4,0%</w:t>
            </w:r>
          </w:p>
        </w:tc>
      </w:tr>
      <w:tr w:rsidR="00262A4F" w:rsidRPr="00262A4F" w14:paraId="02B6D29E" w14:textId="77777777" w:rsidTr="00036F10">
        <w:trPr>
          <w:trHeight w:val="232"/>
        </w:trPr>
        <w:tc>
          <w:tcPr>
            <w:tcW w:w="1555" w:type="dxa"/>
            <w:shd w:val="clear" w:color="auto" w:fill="FFFFFF" w:themeFill="background1"/>
            <w:vAlign w:val="bottom"/>
          </w:tcPr>
          <w:p w14:paraId="594FE67D" w14:textId="00CB860F" w:rsidR="00262A4F" w:rsidRPr="00262A4F" w:rsidRDefault="00262A4F" w:rsidP="00262A4F">
            <w:pPr>
              <w:jc w:val="center"/>
              <w:rPr>
                <w:rFonts w:ascii="Open Sans" w:hAnsi="Open Sans" w:cs="Open Sans"/>
                <w:color w:val="000000"/>
                <w:sz w:val="22"/>
                <w:szCs w:val="22"/>
              </w:rPr>
            </w:pPr>
            <w:r w:rsidRPr="00262A4F">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25376076" w14:textId="02E879EA" w:rsidR="00262A4F" w:rsidRPr="00262A4F" w:rsidRDefault="00262A4F" w:rsidP="00262A4F">
            <w:pPr>
              <w:rPr>
                <w:rFonts w:ascii="Open Sans" w:hAnsi="Open Sans" w:cs="Open Sans"/>
                <w:color w:val="0D0D0D"/>
                <w:sz w:val="22"/>
                <w:szCs w:val="22"/>
              </w:rPr>
            </w:pPr>
            <w:r w:rsidRPr="00262A4F">
              <w:rPr>
                <w:rFonts w:ascii="Open Sans" w:hAnsi="Open Sans" w:cs="Open Sans"/>
                <w:color w:val="000000"/>
                <w:sz w:val="22"/>
                <w:szCs w:val="22"/>
              </w:rPr>
              <w:t>La Llagosta</w:t>
            </w:r>
          </w:p>
        </w:tc>
        <w:tc>
          <w:tcPr>
            <w:tcW w:w="2229" w:type="dxa"/>
            <w:shd w:val="clear" w:color="auto" w:fill="auto"/>
            <w:noWrap/>
            <w:vAlign w:val="bottom"/>
          </w:tcPr>
          <w:p w14:paraId="587C4F9B" w14:textId="41D9BDE4" w:rsidR="00262A4F" w:rsidRPr="00262A4F" w:rsidRDefault="00262A4F" w:rsidP="00262A4F">
            <w:pPr>
              <w:jc w:val="center"/>
              <w:rPr>
                <w:rFonts w:ascii="Open Sans" w:eastAsia="Times New Roman" w:hAnsi="Open Sans" w:cs="Open Sans"/>
                <w:color w:val="9C0006"/>
                <w:sz w:val="22"/>
                <w:szCs w:val="22"/>
                <w:lang w:eastAsia="es-ES"/>
              </w:rPr>
            </w:pPr>
            <w:r w:rsidRPr="00262A4F">
              <w:rPr>
                <w:rFonts w:ascii="Open Sans" w:hAnsi="Open Sans" w:cs="Open Sans"/>
                <w:color w:val="9C0006"/>
                <w:sz w:val="22"/>
                <w:szCs w:val="22"/>
              </w:rPr>
              <w:t>-22%</w:t>
            </w:r>
          </w:p>
        </w:tc>
        <w:tc>
          <w:tcPr>
            <w:tcW w:w="2247" w:type="dxa"/>
            <w:shd w:val="clear" w:color="auto" w:fill="auto"/>
            <w:noWrap/>
            <w:vAlign w:val="bottom"/>
          </w:tcPr>
          <w:p w14:paraId="3406C4C0" w14:textId="6E5B2ECA"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57%</w:t>
            </w:r>
          </w:p>
        </w:tc>
      </w:tr>
      <w:tr w:rsidR="00262A4F" w:rsidRPr="00262A4F" w14:paraId="7A605679" w14:textId="77777777" w:rsidTr="00036F10">
        <w:trPr>
          <w:trHeight w:val="232"/>
        </w:trPr>
        <w:tc>
          <w:tcPr>
            <w:tcW w:w="1555" w:type="dxa"/>
            <w:shd w:val="clear" w:color="auto" w:fill="FFFFFF" w:themeFill="background1"/>
            <w:vAlign w:val="bottom"/>
          </w:tcPr>
          <w:p w14:paraId="602AF266" w14:textId="2E6CFDD4" w:rsidR="00262A4F" w:rsidRPr="00262A4F" w:rsidRDefault="00262A4F" w:rsidP="00262A4F">
            <w:pPr>
              <w:jc w:val="center"/>
              <w:rPr>
                <w:rFonts w:ascii="Open Sans" w:hAnsi="Open Sans" w:cs="Open Sans"/>
                <w:color w:val="000000"/>
                <w:sz w:val="22"/>
                <w:szCs w:val="22"/>
              </w:rPr>
            </w:pPr>
            <w:r w:rsidRPr="00262A4F">
              <w:rPr>
                <w:rFonts w:ascii="Open Sans" w:hAnsi="Open Sans" w:cs="Open Sans"/>
                <w:color w:val="000000"/>
                <w:sz w:val="22"/>
                <w:szCs w:val="22"/>
              </w:rPr>
              <w:t xml:space="preserve"> - 10 km</w:t>
            </w:r>
          </w:p>
        </w:tc>
        <w:tc>
          <w:tcPr>
            <w:tcW w:w="3117" w:type="dxa"/>
            <w:shd w:val="clear" w:color="auto" w:fill="ACB9CA" w:themeFill="text2" w:themeFillTint="66"/>
            <w:vAlign w:val="bottom"/>
          </w:tcPr>
          <w:p w14:paraId="3ABABB36" w14:textId="024B474E" w:rsidR="00262A4F" w:rsidRPr="00262A4F" w:rsidRDefault="00262A4F" w:rsidP="00262A4F">
            <w:pPr>
              <w:rPr>
                <w:rFonts w:ascii="Open Sans" w:hAnsi="Open Sans" w:cs="Open Sans"/>
                <w:color w:val="0D0D0D"/>
                <w:sz w:val="22"/>
                <w:szCs w:val="22"/>
              </w:rPr>
            </w:pPr>
            <w:r w:rsidRPr="00262A4F">
              <w:rPr>
                <w:rFonts w:ascii="Open Sans" w:hAnsi="Open Sans" w:cs="Open Sans"/>
                <w:color w:val="000000"/>
                <w:sz w:val="22"/>
                <w:szCs w:val="22"/>
              </w:rPr>
              <w:t>Cornellà de Llobregat</w:t>
            </w:r>
          </w:p>
        </w:tc>
        <w:tc>
          <w:tcPr>
            <w:tcW w:w="2229" w:type="dxa"/>
            <w:shd w:val="clear" w:color="auto" w:fill="auto"/>
            <w:noWrap/>
            <w:vAlign w:val="bottom"/>
          </w:tcPr>
          <w:p w14:paraId="28ACC8DC" w14:textId="4E64A41D" w:rsidR="00262A4F" w:rsidRPr="00262A4F" w:rsidRDefault="00262A4F" w:rsidP="00262A4F">
            <w:pPr>
              <w:jc w:val="center"/>
              <w:rPr>
                <w:rFonts w:ascii="Open Sans" w:eastAsia="Times New Roman" w:hAnsi="Open Sans" w:cs="Open Sans"/>
                <w:color w:val="9C0006"/>
                <w:sz w:val="22"/>
                <w:szCs w:val="22"/>
                <w:lang w:eastAsia="es-ES"/>
              </w:rPr>
            </w:pPr>
            <w:r w:rsidRPr="00262A4F">
              <w:rPr>
                <w:rFonts w:ascii="Open Sans" w:hAnsi="Open Sans" w:cs="Open Sans"/>
                <w:color w:val="9C0006"/>
                <w:sz w:val="22"/>
                <w:szCs w:val="22"/>
              </w:rPr>
              <w:t>-23%</w:t>
            </w:r>
          </w:p>
        </w:tc>
        <w:tc>
          <w:tcPr>
            <w:tcW w:w="2247" w:type="dxa"/>
            <w:shd w:val="clear" w:color="auto" w:fill="auto"/>
            <w:noWrap/>
            <w:vAlign w:val="bottom"/>
          </w:tcPr>
          <w:p w14:paraId="07A259EC" w14:textId="31F95867" w:rsidR="00262A4F" w:rsidRPr="00262A4F" w:rsidRDefault="00262A4F" w:rsidP="00262A4F">
            <w:pPr>
              <w:jc w:val="center"/>
              <w:rPr>
                <w:rFonts w:ascii="Open Sans" w:hAnsi="Open Sans" w:cs="Open Sans"/>
                <w:sz w:val="22"/>
                <w:szCs w:val="22"/>
              </w:rPr>
            </w:pPr>
            <w:r w:rsidRPr="00262A4F">
              <w:rPr>
                <w:rFonts w:ascii="Open Sans" w:hAnsi="Open Sans" w:cs="Open Sans"/>
                <w:color w:val="000000"/>
                <w:sz w:val="22"/>
                <w:szCs w:val="22"/>
              </w:rPr>
              <w:t>1,0%</w:t>
            </w:r>
          </w:p>
        </w:tc>
      </w:tr>
      <w:tr w:rsidR="00262A4F" w:rsidRPr="00262A4F" w14:paraId="26BD9D25" w14:textId="77777777" w:rsidTr="00036F10">
        <w:trPr>
          <w:trHeight w:val="232"/>
        </w:trPr>
        <w:tc>
          <w:tcPr>
            <w:tcW w:w="1555" w:type="dxa"/>
            <w:shd w:val="clear" w:color="auto" w:fill="FFFFFF" w:themeFill="background1"/>
            <w:vAlign w:val="bottom"/>
          </w:tcPr>
          <w:p w14:paraId="3445D107" w14:textId="45C146BA" w:rsidR="00262A4F" w:rsidRPr="00262A4F" w:rsidRDefault="00262A4F" w:rsidP="00262A4F">
            <w:pPr>
              <w:jc w:val="center"/>
              <w:rPr>
                <w:rFonts w:ascii="Open Sans" w:hAnsi="Open Sans" w:cs="Open Sans"/>
                <w:color w:val="000000"/>
                <w:sz w:val="22"/>
                <w:szCs w:val="22"/>
              </w:rPr>
            </w:pPr>
            <w:r w:rsidRPr="00262A4F">
              <w:rPr>
                <w:rFonts w:ascii="Open Sans" w:hAnsi="Open Sans" w:cs="Open Sans"/>
                <w:color w:val="000000"/>
                <w:sz w:val="22"/>
                <w:szCs w:val="22"/>
              </w:rPr>
              <w:t xml:space="preserve"> +10 km</w:t>
            </w:r>
          </w:p>
        </w:tc>
        <w:tc>
          <w:tcPr>
            <w:tcW w:w="3117" w:type="dxa"/>
            <w:shd w:val="clear" w:color="auto" w:fill="ACB9CA" w:themeFill="text2" w:themeFillTint="66"/>
            <w:vAlign w:val="bottom"/>
          </w:tcPr>
          <w:p w14:paraId="7570D986" w14:textId="22C32936" w:rsidR="00262A4F" w:rsidRPr="00262A4F" w:rsidRDefault="00262A4F" w:rsidP="00262A4F">
            <w:pPr>
              <w:rPr>
                <w:rFonts w:ascii="Open Sans" w:hAnsi="Open Sans" w:cs="Open Sans"/>
                <w:color w:val="000000"/>
                <w:sz w:val="22"/>
                <w:szCs w:val="22"/>
              </w:rPr>
            </w:pPr>
            <w:r w:rsidRPr="00262A4F">
              <w:rPr>
                <w:rFonts w:ascii="Open Sans" w:hAnsi="Open Sans" w:cs="Open Sans"/>
                <w:color w:val="000000"/>
                <w:sz w:val="22"/>
                <w:szCs w:val="22"/>
              </w:rPr>
              <w:t>Cerdanyola del Vallès</w:t>
            </w:r>
          </w:p>
        </w:tc>
        <w:tc>
          <w:tcPr>
            <w:tcW w:w="2229" w:type="dxa"/>
            <w:shd w:val="clear" w:color="auto" w:fill="auto"/>
            <w:noWrap/>
            <w:vAlign w:val="bottom"/>
          </w:tcPr>
          <w:p w14:paraId="0555DDAC" w14:textId="3410B5B7" w:rsidR="00262A4F" w:rsidRPr="00262A4F" w:rsidRDefault="00262A4F" w:rsidP="00262A4F">
            <w:pPr>
              <w:jc w:val="center"/>
              <w:rPr>
                <w:rFonts w:ascii="Open Sans" w:hAnsi="Open Sans" w:cs="Open Sans"/>
                <w:color w:val="9C0006"/>
                <w:sz w:val="22"/>
                <w:szCs w:val="22"/>
              </w:rPr>
            </w:pPr>
            <w:r w:rsidRPr="00262A4F">
              <w:rPr>
                <w:rFonts w:ascii="Open Sans" w:hAnsi="Open Sans" w:cs="Open Sans"/>
                <w:color w:val="9C0006"/>
                <w:sz w:val="22"/>
                <w:szCs w:val="22"/>
              </w:rPr>
              <w:t>-23%</w:t>
            </w:r>
          </w:p>
        </w:tc>
        <w:tc>
          <w:tcPr>
            <w:tcW w:w="2247" w:type="dxa"/>
            <w:shd w:val="clear" w:color="auto" w:fill="auto"/>
            <w:noWrap/>
            <w:vAlign w:val="bottom"/>
          </w:tcPr>
          <w:p w14:paraId="4A25C9DA" w14:textId="0017F0B2" w:rsidR="00262A4F" w:rsidRPr="00262A4F" w:rsidRDefault="00262A4F" w:rsidP="00262A4F">
            <w:pPr>
              <w:jc w:val="center"/>
              <w:rPr>
                <w:rFonts w:ascii="Open Sans" w:hAnsi="Open Sans" w:cs="Open Sans"/>
                <w:color w:val="000000"/>
                <w:sz w:val="22"/>
                <w:szCs w:val="22"/>
              </w:rPr>
            </w:pPr>
            <w:r w:rsidRPr="00262A4F">
              <w:rPr>
                <w:rFonts w:ascii="Open Sans" w:hAnsi="Open Sans" w:cs="Open Sans"/>
                <w:color w:val="000000"/>
                <w:sz w:val="22"/>
                <w:szCs w:val="22"/>
              </w:rPr>
              <w:t>47%</w:t>
            </w:r>
          </w:p>
        </w:tc>
      </w:tr>
      <w:tr w:rsidR="00262A4F" w:rsidRPr="00262A4F" w14:paraId="252E007B" w14:textId="77777777" w:rsidTr="00036F10">
        <w:trPr>
          <w:trHeight w:val="232"/>
        </w:trPr>
        <w:tc>
          <w:tcPr>
            <w:tcW w:w="1555" w:type="dxa"/>
            <w:shd w:val="clear" w:color="auto" w:fill="FFFFFF" w:themeFill="background1"/>
            <w:vAlign w:val="bottom"/>
          </w:tcPr>
          <w:p w14:paraId="53424BF6" w14:textId="31798D85" w:rsidR="00262A4F" w:rsidRPr="00262A4F" w:rsidRDefault="00262A4F" w:rsidP="00262A4F">
            <w:pPr>
              <w:jc w:val="center"/>
              <w:rPr>
                <w:rFonts w:ascii="Open Sans" w:hAnsi="Open Sans" w:cs="Open Sans"/>
                <w:color w:val="000000"/>
                <w:sz w:val="22"/>
                <w:szCs w:val="22"/>
              </w:rPr>
            </w:pPr>
            <w:r w:rsidRPr="00262A4F">
              <w:rPr>
                <w:rFonts w:ascii="Open Sans" w:hAnsi="Open Sans" w:cs="Open Sans"/>
                <w:color w:val="000000"/>
                <w:sz w:val="22"/>
                <w:szCs w:val="22"/>
              </w:rPr>
              <w:t xml:space="preserve"> - 10 km</w:t>
            </w:r>
          </w:p>
        </w:tc>
        <w:tc>
          <w:tcPr>
            <w:tcW w:w="3117" w:type="dxa"/>
            <w:shd w:val="clear" w:color="auto" w:fill="ACB9CA" w:themeFill="text2" w:themeFillTint="66"/>
            <w:vAlign w:val="bottom"/>
          </w:tcPr>
          <w:p w14:paraId="31690D10" w14:textId="1F36EB48" w:rsidR="00262A4F" w:rsidRPr="00262A4F" w:rsidRDefault="00262A4F" w:rsidP="00262A4F">
            <w:pPr>
              <w:rPr>
                <w:rFonts w:ascii="Open Sans" w:hAnsi="Open Sans" w:cs="Open Sans"/>
                <w:color w:val="000000"/>
                <w:sz w:val="22"/>
                <w:szCs w:val="22"/>
              </w:rPr>
            </w:pPr>
            <w:r w:rsidRPr="00262A4F">
              <w:rPr>
                <w:rFonts w:ascii="Open Sans" w:hAnsi="Open Sans" w:cs="Open Sans"/>
                <w:color w:val="000000"/>
                <w:sz w:val="22"/>
                <w:szCs w:val="22"/>
              </w:rPr>
              <w:t>L'Hospitalet de Llobregat</w:t>
            </w:r>
          </w:p>
        </w:tc>
        <w:tc>
          <w:tcPr>
            <w:tcW w:w="2229" w:type="dxa"/>
            <w:shd w:val="clear" w:color="auto" w:fill="auto"/>
            <w:noWrap/>
            <w:vAlign w:val="bottom"/>
          </w:tcPr>
          <w:p w14:paraId="2626D97C" w14:textId="18ECE09B" w:rsidR="00262A4F" w:rsidRPr="00262A4F" w:rsidRDefault="00262A4F" w:rsidP="00262A4F">
            <w:pPr>
              <w:jc w:val="center"/>
              <w:rPr>
                <w:rFonts w:ascii="Open Sans" w:hAnsi="Open Sans" w:cs="Open Sans"/>
                <w:color w:val="9C0006"/>
                <w:sz w:val="22"/>
                <w:szCs w:val="22"/>
              </w:rPr>
            </w:pPr>
            <w:r w:rsidRPr="00262A4F">
              <w:rPr>
                <w:rFonts w:ascii="Open Sans" w:hAnsi="Open Sans" w:cs="Open Sans"/>
                <w:color w:val="9C0006"/>
                <w:sz w:val="22"/>
                <w:szCs w:val="22"/>
              </w:rPr>
              <w:t>-24%</w:t>
            </w:r>
          </w:p>
        </w:tc>
        <w:tc>
          <w:tcPr>
            <w:tcW w:w="2247" w:type="dxa"/>
            <w:shd w:val="clear" w:color="auto" w:fill="auto"/>
            <w:noWrap/>
            <w:vAlign w:val="bottom"/>
          </w:tcPr>
          <w:p w14:paraId="3B722624" w14:textId="52715DAB" w:rsidR="00262A4F" w:rsidRPr="00262A4F" w:rsidRDefault="00262A4F" w:rsidP="00262A4F">
            <w:pPr>
              <w:jc w:val="center"/>
              <w:rPr>
                <w:rFonts w:ascii="Open Sans" w:hAnsi="Open Sans" w:cs="Open Sans"/>
                <w:color w:val="000000"/>
                <w:sz w:val="22"/>
                <w:szCs w:val="22"/>
              </w:rPr>
            </w:pPr>
            <w:r w:rsidRPr="00262A4F">
              <w:rPr>
                <w:rFonts w:ascii="Open Sans" w:hAnsi="Open Sans" w:cs="Open Sans"/>
                <w:color w:val="000000"/>
                <w:sz w:val="22"/>
                <w:szCs w:val="22"/>
              </w:rPr>
              <w:t>4,9%</w:t>
            </w:r>
          </w:p>
        </w:tc>
      </w:tr>
      <w:tr w:rsidR="00262A4F" w:rsidRPr="00262A4F" w14:paraId="092B85FD" w14:textId="77777777" w:rsidTr="00036F10">
        <w:trPr>
          <w:trHeight w:val="232"/>
        </w:trPr>
        <w:tc>
          <w:tcPr>
            <w:tcW w:w="1555" w:type="dxa"/>
            <w:shd w:val="clear" w:color="auto" w:fill="FFFFFF" w:themeFill="background1"/>
            <w:vAlign w:val="bottom"/>
          </w:tcPr>
          <w:p w14:paraId="70D53A82" w14:textId="62234E46" w:rsidR="00262A4F" w:rsidRPr="00262A4F" w:rsidRDefault="00262A4F" w:rsidP="00262A4F">
            <w:pPr>
              <w:jc w:val="center"/>
              <w:rPr>
                <w:rFonts w:ascii="Open Sans" w:hAnsi="Open Sans" w:cs="Open Sans"/>
                <w:color w:val="000000"/>
                <w:sz w:val="22"/>
                <w:szCs w:val="22"/>
              </w:rPr>
            </w:pPr>
            <w:r w:rsidRPr="00262A4F">
              <w:rPr>
                <w:rFonts w:ascii="Open Sans" w:hAnsi="Open Sans" w:cs="Open Sans"/>
                <w:color w:val="000000"/>
                <w:sz w:val="22"/>
                <w:szCs w:val="22"/>
              </w:rPr>
              <w:t xml:space="preserve"> +30 km</w:t>
            </w:r>
          </w:p>
        </w:tc>
        <w:tc>
          <w:tcPr>
            <w:tcW w:w="3117" w:type="dxa"/>
            <w:shd w:val="clear" w:color="auto" w:fill="ACB9CA" w:themeFill="text2" w:themeFillTint="66"/>
            <w:vAlign w:val="bottom"/>
          </w:tcPr>
          <w:p w14:paraId="3F328689" w14:textId="7F7EB582" w:rsidR="00262A4F" w:rsidRPr="00262A4F" w:rsidRDefault="00262A4F" w:rsidP="00262A4F">
            <w:pPr>
              <w:rPr>
                <w:rFonts w:ascii="Open Sans" w:hAnsi="Open Sans" w:cs="Open Sans"/>
                <w:color w:val="000000"/>
                <w:sz w:val="22"/>
                <w:szCs w:val="22"/>
              </w:rPr>
            </w:pPr>
            <w:r w:rsidRPr="00262A4F">
              <w:rPr>
                <w:rFonts w:ascii="Open Sans" w:hAnsi="Open Sans" w:cs="Open Sans"/>
                <w:color w:val="000000"/>
                <w:sz w:val="22"/>
                <w:szCs w:val="22"/>
              </w:rPr>
              <w:t>Granollers</w:t>
            </w:r>
          </w:p>
        </w:tc>
        <w:tc>
          <w:tcPr>
            <w:tcW w:w="2229" w:type="dxa"/>
            <w:shd w:val="clear" w:color="auto" w:fill="auto"/>
            <w:noWrap/>
            <w:vAlign w:val="bottom"/>
          </w:tcPr>
          <w:p w14:paraId="1060129C" w14:textId="3B063383" w:rsidR="00262A4F" w:rsidRPr="00262A4F" w:rsidRDefault="00262A4F" w:rsidP="00262A4F">
            <w:pPr>
              <w:jc w:val="center"/>
              <w:rPr>
                <w:rFonts w:ascii="Open Sans" w:hAnsi="Open Sans" w:cs="Open Sans"/>
                <w:color w:val="9C0006"/>
                <w:sz w:val="22"/>
                <w:szCs w:val="22"/>
              </w:rPr>
            </w:pPr>
            <w:r w:rsidRPr="00262A4F">
              <w:rPr>
                <w:rFonts w:ascii="Open Sans" w:hAnsi="Open Sans" w:cs="Open Sans"/>
                <w:color w:val="9C0006"/>
                <w:sz w:val="22"/>
                <w:szCs w:val="22"/>
              </w:rPr>
              <w:t>-25%</w:t>
            </w:r>
          </w:p>
        </w:tc>
        <w:tc>
          <w:tcPr>
            <w:tcW w:w="2247" w:type="dxa"/>
            <w:shd w:val="clear" w:color="auto" w:fill="auto"/>
            <w:noWrap/>
            <w:vAlign w:val="bottom"/>
          </w:tcPr>
          <w:p w14:paraId="50B6A02C" w14:textId="77F30905" w:rsidR="00262A4F" w:rsidRPr="00262A4F" w:rsidRDefault="00262A4F" w:rsidP="00262A4F">
            <w:pPr>
              <w:jc w:val="center"/>
              <w:rPr>
                <w:rFonts w:ascii="Open Sans" w:hAnsi="Open Sans" w:cs="Open Sans"/>
                <w:color w:val="000000"/>
                <w:sz w:val="22"/>
                <w:szCs w:val="22"/>
              </w:rPr>
            </w:pPr>
            <w:r w:rsidRPr="00262A4F">
              <w:rPr>
                <w:rFonts w:ascii="Open Sans" w:hAnsi="Open Sans" w:cs="Open Sans"/>
                <w:color w:val="9C0006"/>
                <w:sz w:val="22"/>
                <w:szCs w:val="22"/>
              </w:rPr>
              <w:t>-13%</w:t>
            </w:r>
          </w:p>
        </w:tc>
      </w:tr>
      <w:tr w:rsidR="00262A4F" w:rsidRPr="00262A4F" w14:paraId="5B159E20" w14:textId="77777777" w:rsidTr="00036F10">
        <w:trPr>
          <w:trHeight w:val="232"/>
        </w:trPr>
        <w:tc>
          <w:tcPr>
            <w:tcW w:w="1555" w:type="dxa"/>
            <w:shd w:val="clear" w:color="auto" w:fill="FFFFFF" w:themeFill="background1"/>
            <w:vAlign w:val="bottom"/>
          </w:tcPr>
          <w:p w14:paraId="65BFF1C1" w14:textId="41ADFC41" w:rsidR="00262A4F" w:rsidRPr="00262A4F" w:rsidRDefault="00262A4F" w:rsidP="00262A4F">
            <w:pPr>
              <w:jc w:val="center"/>
              <w:rPr>
                <w:rFonts w:ascii="Open Sans" w:hAnsi="Open Sans" w:cs="Open Sans"/>
                <w:color w:val="000000"/>
                <w:sz w:val="22"/>
                <w:szCs w:val="22"/>
              </w:rPr>
            </w:pPr>
            <w:r w:rsidRPr="00262A4F">
              <w:rPr>
                <w:rFonts w:ascii="Open Sans" w:hAnsi="Open Sans" w:cs="Open Sans"/>
                <w:color w:val="000000"/>
                <w:sz w:val="22"/>
                <w:szCs w:val="22"/>
              </w:rPr>
              <w:t xml:space="preserve"> +10 km</w:t>
            </w:r>
          </w:p>
        </w:tc>
        <w:tc>
          <w:tcPr>
            <w:tcW w:w="3117" w:type="dxa"/>
            <w:shd w:val="clear" w:color="auto" w:fill="ACB9CA" w:themeFill="text2" w:themeFillTint="66"/>
            <w:vAlign w:val="bottom"/>
          </w:tcPr>
          <w:p w14:paraId="0FAA77D2" w14:textId="4AB311C5" w:rsidR="00262A4F" w:rsidRPr="00262A4F" w:rsidRDefault="00262A4F" w:rsidP="00262A4F">
            <w:pPr>
              <w:rPr>
                <w:rFonts w:ascii="Open Sans" w:hAnsi="Open Sans" w:cs="Open Sans"/>
                <w:color w:val="000000"/>
                <w:sz w:val="22"/>
                <w:szCs w:val="22"/>
              </w:rPr>
            </w:pPr>
            <w:r w:rsidRPr="00262A4F">
              <w:rPr>
                <w:rFonts w:ascii="Open Sans" w:hAnsi="Open Sans" w:cs="Open Sans"/>
                <w:color w:val="000000"/>
                <w:sz w:val="22"/>
                <w:szCs w:val="22"/>
              </w:rPr>
              <w:t>El Prat de Llobregat</w:t>
            </w:r>
          </w:p>
        </w:tc>
        <w:tc>
          <w:tcPr>
            <w:tcW w:w="2229" w:type="dxa"/>
            <w:shd w:val="clear" w:color="auto" w:fill="auto"/>
            <w:noWrap/>
            <w:vAlign w:val="bottom"/>
          </w:tcPr>
          <w:p w14:paraId="19C36CB0" w14:textId="52BD8955" w:rsidR="00262A4F" w:rsidRPr="00262A4F" w:rsidRDefault="00262A4F" w:rsidP="00262A4F">
            <w:pPr>
              <w:jc w:val="center"/>
              <w:rPr>
                <w:rFonts w:ascii="Open Sans" w:hAnsi="Open Sans" w:cs="Open Sans"/>
                <w:color w:val="9C0006"/>
                <w:sz w:val="22"/>
                <w:szCs w:val="22"/>
              </w:rPr>
            </w:pPr>
            <w:r w:rsidRPr="00262A4F">
              <w:rPr>
                <w:rFonts w:ascii="Open Sans" w:hAnsi="Open Sans" w:cs="Open Sans"/>
                <w:color w:val="9C0006"/>
                <w:sz w:val="22"/>
                <w:szCs w:val="22"/>
              </w:rPr>
              <w:t>-37%</w:t>
            </w:r>
          </w:p>
        </w:tc>
        <w:tc>
          <w:tcPr>
            <w:tcW w:w="2247" w:type="dxa"/>
            <w:shd w:val="clear" w:color="auto" w:fill="auto"/>
            <w:noWrap/>
            <w:vAlign w:val="bottom"/>
          </w:tcPr>
          <w:p w14:paraId="792D54A8" w14:textId="4C4A68C1" w:rsidR="00262A4F" w:rsidRPr="00262A4F" w:rsidRDefault="00262A4F" w:rsidP="00262A4F">
            <w:pPr>
              <w:jc w:val="center"/>
              <w:rPr>
                <w:rFonts w:ascii="Open Sans" w:hAnsi="Open Sans" w:cs="Open Sans"/>
                <w:color w:val="000000"/>
                <w:sz w:val="22"/>
                <w:szCs w:val="22"/>
              </w:rPr>
            </w:pPr>
            <w:r w:rsidRPr="00262A4F">
              <w:rPr>
                <w:rFonts w:ascii="Open Sans" w:hAnsi="Open Sans" w:cs="Open Sans"/>
                <w:color w:val="000000"/>
                <w:sz w:val="22"/>
                <w:szCs w:val="22"/>
              </w:rPr>
              <w:t>8,8%</w:t>
            </w:r>
          </w:p>
        </w:tc>
      </w:tr>
      <w:tr w:rsidR="00262A4F" w:rsidRPr="00262A4F" w14:paraId="33875448" w14:textId="77777777" w:rsidTr="00036F10">
        <w:trPr>
          <w:trHeight w:val="232"/>
        </w:trPr>
        <w:tc>
          <w:tcPr>
            <w:tcW w:w="1555" w:type="dxa"/>
            <w:shd w:val="clear" w:color="auto" w:fill="FFFFFF" w:themeFill="background1"/>
            <w:vAlign w:val="bottom"/>
          </w:tcPr>
          <w:p w14:paraId="67601D72" w14:textId="5DA19D03" w:rsidR="00262A4F" w:rsidRPr="00262A4F" w:rsidRDefault="00262A4F" w:rsidP="00262A4F">
            <w:pPr>
              <w:jc w:val="center"/>
              <w:rPr>
                <w:rFonts w:ascii="Open Sans" w:hAnsi="Open Sans" w:cs="Open Sans"/>
                <w:color w:val="000000"/>
                <w:sz w:val="22"/>
                <w:szCs w:val="22"/>
              </w:rPr>
            </w:pPr>
            <w:r w:rsidRPr="00262A4F">
              <w:rPr>
                <w:rFonts w:ascii="Open Sans" w:hAnsi="Open Sans" w:cs="Open Sans"/>
                <w:color w:val="000000"/>
                <w:sz w:val="22"/>
                <w:szCs w:val="22"/>
              </w:rPr>
              <w:t xml:space="preserve"> +20 km</w:t>
            </w:r>
          </w:p>
        </w:tc>
        <w:tc>
          <w:tcPr>
            <w:tcW w:w="3117" w:type="dxa"/>
            <w:shd w:val="clear" w:color="auto" w:fill="ACB9CA" w:themeFill="text2" w:themeFillTint="66"/>
            <w:vAlign w:val="bottom"/>
          </w:tcPr>
          <w:p w14:paraId="6D5686DD" w14:textId="1C116152" w:rsidR="00262A4F" w:rsidRPr="00262A4F" w:rsidRDefault="00262A4F" w:rsidP="00262A4F">
            <w:pPr>
              <w:rPr>
                <w:rFonts w:ascii="Open Sans" w:hAnsi="Open Sans" w:cs="Open Sans"/>
                <w:color w:val="000000"/>
                <w:sz w:val="22"/>
                <w:szCs w:val="22"/>
              </w:rPr>
            </w:pPr>
            <w:r w:rsidRPr="00262A4F">
              <w:rPr>
                <w:rFonts w:ascii="Open Sans" w:hAnsi="Open Sans" w:cs="Open Sans"/>
                <w:color w:val="000000"/>
                <w:sz w:val="22"/>
                <w:szCs w:val="22"/>
              </w:rPr>
              <w:t>Sant Boi de Llobregat</w:t>
            </w:r>
          </w:p>
        </w:tc>
        <w:tc>
          <w:tcPr>
            <w:tcW w:w="2229" w:type="dxa"/>
            <w:shd w:val="clear" w:color="auto" w:fill="auto"/>
            <w:noWrap/>
            <w:vAlign w:val="bottom"/>
          </w:tcPr>
          <w:p w14:paraId="2B80AE11" w14:textId="61CF4979" w:rsidR="00262A4F" w:rsidRPr="00262A4F" w:rsidRDefault="00262A4F" w:rsidP="00262A4F">
            <w:pPr>
              <w:jc w:val="center"/>
              <w:rPr>
                <w:rFonts w:ascii="Open Sans" w:hAnsi="Open Sans" w:cs="Open Sans"/>
                <w:color w:val="9C0006"/>
                <w:sz w:val="22"/>
                <w:szCs w:val="22"/>
              </w:rPr>
            </w:pPr>
            <w:r w:rsidRPr="00262A4F">
              <w:rPr>
                <w:rFonts w:ascii="Open Sans" w:hAnsi="Open Sans" w:cs="Open Sans"/>
                <w:color w:val="9C0006"/>
                <w:sz w:val="22"/>
                <w:szCs w:val="22"/>
              </w:rPr>
              <w:t>-48%</w:t>
            </w:r>
          </w:p>
        </w:tc>
        <w:tc>
          <w:tcPr>
            <w:tcW w:w="2247" w:type="dxa"/>
            <w:shd w:val="clear" w:color="auto" w:fill="auto"/>
            <w:noWrap/>
            <w:vAlign w:val="bottom"/>
          </w:tcPr>
          <w:p w14:paraId="02A29DAB" w14:textId="68429A1F" w:rsidR="00262A4F" w:rsidRPr="00262A4F" w:rsidRDefault="00262A4F" w:rsidP="00262A4F">
            <w:pPr>
              <w:jc w:val="center"/>
              <w:rPr>
                <w:rFonts w:ascii="Open Sans" w:hAnsi="Open Sans" w:cs="Open Sans"/>
                <w:color w:val="000000"/>
                <w:sz w:val="22"/>
                <w:szCs w:val="22"/>
              </w:rPr>
            </w:pPr>
            <w:r w:rsidRPr="00262A4F">
              <w:rPr>
                <w:rFonts w:ascii="Open Sans" w:hAnsi="Open Sans" w:cs="Open Sans"/>
                <w:color w:val="9C0006"/>
                <w:sz w:val="22"/>
                <w:szCs w:val="22"/>
              </w:rPr>
              <w:t>-11%</w:t>
            </w:r>
          </w:p>
        </w:tc>
      </w:tr>
    </w:tbl>
    <w:p w14:paraId="1395BE64" w14:textId="77777777" w:rsidR="007447B7" w:rsidRDefault="007447B7" w:rsidP="00FE2C08">
      <w:pPr>
        <w:spacing w:line="276" w:lineRule="auto"/>
        <w:ind w:right="-574"/>
        <w:jc w:val="right"/>
        <w:rPr>
          <w:rFonts w:ascii="Open Sans Light" w:hAnsi="Open Sans Light" w:cs="Open Sans Light"/>
          <w:b/>
          <w:iCs/>
          <w:color w:val="303AB2"/>
          <w:szCs w:val="20"/>
          <w:lang w:val="es-ES"/>
        </w:rPr>
      </w:pPr>
    </w:p>
    <w:p w14:paraId="03AAB81F" w14:textId="77777777" w:rsidR="00747065" w:rsidRDefault="00747065" w:rsidP="00747065">
      <w:pPr>
        <w:spacing w:line="276" w:lineRule="auto"/>
        <w:ind w:right="-574"/>
        <w:jc w:val="right"/>
        <w:rPr>
          <w:rFonts w:ascii="Open Sans Light" w:eastAsia="Open Sans Light" w:hAnsi="Open Sans Light" w:cs="Open Sans Light"/>
          <w:b/>
          <w:color w:val="303AB2"/>
        </w:rPr>
      </w:pPr>
    </w:p>
    <w:p w14:paraId="437916FB" w14:textId="77777777" w:rsidR="00921C9C" w:rsidRDefault="00921C9C" w:rsidP="00747065">
      <w:pPr>
        <w:spacing w:line="276" w:lineRule="auto"/>
        <w:ind w:right="-574"/>
        <w:jc w:val="right"/>
        <w:rPr>
          <w:rFonts w:ascii="Open Sans Light" w:eastAsia="Open Sans Light" w:hAnsi="Open Sans Light" w:cs="Open Sans Light"/>
          <w:b/>
          <w:color w:val="303AB2"/>
        </w:rPr>
      </w:pPr>
    </w:p>
    <w:p w14:paraId="43E42D23" w14:textId="73C40ECF" w:rsidR="00747065" w:rsidRDefault="00747065" w:rsidP="00747065">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23A479F3" w14:textId="77777777" w:rsidR="00747065" w:rsidRPr="005D22CA" w:rsidRDefault="00747065" w:rsidP="00747065">
      <w:pPr>
        <w:pBdr>
          <w:top w:val="nil"/>
          <w:left w:val="nil"/>
          <w:bottom w:val="nil"/>
          <w:right w:val="nil"/>
          <w:between w:val="nil"/>
        </w:pBdr>
        <w:shd w:val="clear" w:color="auto" w:fill="FFFFFF"/>
        <w:spacing w:before="280" w:after="280"/>
        <w:ind w:right="-567"/>
        <w:jc w:val="both"/>
        <w:rPr>
          <w:rFonts w:ascii="Times New Roman" w:eastAsia="Times New Roman" w:hAnsi="Times New Roman" w:cs="Times New Roman"/>
          <w:color w:val="222222"/>
          <w:sz w:val="22"/>
          <w:szCs w:val="22"/>
        </w:rPr>
      </w:pPr>
      <w:r w:rsidRPr="005D22CA">
        <w:rPr>
          <w:rFonts w:ascii="Open Sans" w:eastAsia="Open Sans" w:hAnsi="Open Sans" w:cs="Open Sans"/>
          <w:color w:val="000000"/>
          <w:sz w:val="22"/>
          <w:szCs w:val="22"/>
        </w:rPr>
        <w:t>Portal inmobiliario que cuenta con inmuebles de segunda mano, promociones de obra nueva y viviendas de alquiler. Cada mes genera un tráfico de 25 millones de visitas (75% a través de dispositivos móviles) y 650 millones de páginas vistas y cada día la visitan un promedio de 500.000 usuarios únicos.</w:t>
      </w:r>
    </w:p>
    <w:p w14:paraId="77E717C5" w14:textId="77777777" w:rsidR="00747065" w:rsidRPr="005D22CA" w:rsidRDefault="00747065" w:rsidP="00747065">
      <w:pPr>
        <w:pBdr>
          <w:top w:val="nil"/>
          <w:left w:val="nil"/>
          <w:bottom w:val="nil"/>
          <w:right w:val="nil"/>
          <w:between w:val="nil"/>
        </w:pBdr>
        <w:shd w:val="clear" w:color="auto" w:fill="FFFFFF"/>
        <w:spacing w:before="280" w:after="280"/>
        <w:ind w:right="-567"/>
        <w:jc w:val="both"/>
        <w:rPr>
          <w:rFonts w:ascii="Times New Roman" w:eastAsia="Times New Roman" w:hAnsi="Times New Roman" w:cs="Times New Roman"/>
          <w:color w:val="222222"/>
          <w:sz w:val="22"/>
          <w:szCs w:val="22"/>
        </w:rPr>
      </w:pPr>
      <w:r w:rsidRPr="005D22CA">
        <w:rPr>
          <w:rFonts w:ascii="Open Sans" w:eastAsia="Open Sans" w:hAnsi="Open Sans" w:cs="Open Sans"/>
          <w:color w:val="000000"/>
          <w:sz w:val="22"/>
          <w:szCs w:val="22"/>
        </w:rPr>
        <w:t>Mensualmente elabora el </w:t>
      </w:r>
      <w:hyperlink r:id="rId13">
        <w:r w:rsidRPr="005D22CA">
          <w:rPr>
            <w:rFonts w:ascii="Open Sans" w:eastAsia="Open Sans" w:hAnsi="Open Sans" w:cs="Open Sans"/>
            <w:color w:val="0000FF"/>
            <w:sz w:val="22"/>
            <w:szCs w:val="22"/>
            <w:u w:val="single"/>
          </w:rPr>
          <w:t>índice inmobiliario Fotocasa</w:t>
        </w:r>
      </w:hyperlink>
      <w:r w:rsidRPr="005D22CA">
        <w:rPr>
          <w:rFonts w:ascii="Open Sans" w:eastAsia="Open Sans" w:hAnsi="Open Sans" w:cs="Open Sans"/>
          <w:color w:val="000000"/>
          <w:sz w:val="22"/>
          <w:szCs w:val="22"/>
        </w:rPr>
        <w:t>, un informe de referencia sobre la evolución del precio medio de la vivienda en España, tanto en venta como en alquiler.</w:t>
      </w:r>
    </w:p>
    <w:bookmarkStart w:id="0" w:name="_heading=h.gjdgxs" w:colFirst="0" w:colLast="0"/>
    <w:bookmarkEnd w:id="0"/>
    <w:p w14:paraId="7787DF1E" w14:textId="77777777" w:rsidR="00747065" w:rsidRPr="005D22CA" w:rsidRDefault="00747065" w:rsidP="00747065">
      <w:pPr>
        <w:pBdr>
          <w:top w:val="nil"/>
          <w:left w:val="nil"/>
          <w:bottom w:val="nil"/>
          <w:right w:val="nil"/>
          <w:between w:val="nil"/>
        </w:pBdr>
        <w:shd w:val="clear" w:color="auto" w:fill="FFFFFF"/>
        <w:spacing w:before="280" w:after="280"/>
        <w:ind w:right="-567"/>
        <w:jc w:val="both"/>
        <w:rPr>
          <w:rFonts w:ascii="Open Sans" w:eastAsia="Open Sans" w:hAnsi="Open Sans" w:cs="Open Sans"/>
          <w:color w:val="000000"/>
          <w:sz w:val="22"/>
          <w:szCs w:val="22"/>
        </w:rPr>
      </w:pPr>
      <w:r w:rsidRPr="005D22CA">
        <w:rPr>
          <w:rFonts w:ascii="Calibri" w:eastAsia="Calibri" w:hAnsi="Calibri" w:cs="Calibri"/>
          <w:sz w:val="22"/>
          <w:szCs w:val="22"/>
        </w:rPr>
        <w:lastRenderedPageBreak/>
        <w:fldChar w:fldCharType="begin"/>
      </w:r>
      <w:r w:rsidRPr="005D22CA">
        <w:rPr>
          <w:sz w:val="22"/>
          <w:szCs w:val="22"/>
        </w:rPr>
        <w:instrText xml:space="preserve"> HYPERLINK "http://www.fotocasa.es/" \h </w:instrText>
      </w:r>
      <w:r w:rsidRPr="005D22CA">
        <w:rPr>
          <w:rFonts w:ascii="Calibri" w:eastAsia="Calibri" w:hAnsi="Calibri" w:cs="Calibri"/>
          <w:sz w:val="22"/>
          <w:szCs w:val="22"/>
        </w:rPr>
        <w:fldChar w:fldCharType="separate"/>
      </w:r>
      <w:r w:rsidRPr="005D22CA">
        <w:rPr>
          <w:rFonts w:ascii="Open Sans" w:eastAsia="Open Sans" w:hAnsi="Open Sans" w:cs="Open Sans"/>
          <w:b/>
          <w:color w:val="0000FF"/>
          <w:sz w:val="22"/>
          <w:szCs w:val="22"/>
          <w:u w:val="single"/>
        </w:rPr>
        <w:t>Fotocasa</w:t>
      </w:r>
      <w:r w:rsidRPr="005D22CA">
        <w:rPr>
          <w:rFonts w:ascii="Open Sans" w:eastAsia="Open Sans" w:hAnsi="Open Sans" w:cs="Open Sans"/>
          <w:b/>
          <w:color w:val="0000FF"/>
          <w:sz w:val="22"/>
          <w:szCs w:val="22"/>
          <w:u w:val="single"/>
        </w:rPr>
        <w:fldChar w:fldCharType="end"/>
      </w:r>
      <w:r w:rsidRPr="005D22CA">
        <w:rPr>
          <w:rFonts w:ascii="Open Sans" w:eastAsia="Open Sans" w:hAnsi="Open Sans" w:cs="Open Sans"/>
          <w:color w:val="000000"/>
          <w:sz w:val="22"/>
          <w:szCs w:val="22"/>
        </w:rPr>
        <w:t> pertenece a </w:t>
      </w:r>
      <w:hyperlink r:id="rId14">
        <w:r w:rsidRPr="005D22CA">
          <w:rPr>
            <w:rFonts w:ascii="Open Sans" w:eastAsia="Open Sans" w:hAnsi="Open Sans" w:cs="Open Sans"/>
            <w:color w:val="0000FF"/>
            <w:sz w:val="22"/>
            <w:szCs w:val="22"/>
            <w:u w:val="single"/>
          </w:rPr>
          <w:t>Adevinta</w:t>
        </w:r>
      </w:hyperlink>
      <w:r w:rsidRPr="005D22CA">
        <w:rPr>
          <w:rFonts w:ascii="Open Sans" w:eastAsia="Open Sans" w:hAnsi="Open Sans" w:cs="Open Sans"/>
          <w:color w:val="000000"/>
          <w:sz w:val="22"/>
          <w:szCs w:val="22"/>
        </w:rPr>
        <w:t>, una empresa 100% especializada en Marketplace digitales y el único “pure player” del sector a nivel mundial. Con presencia en 12 países de Europa, América Latina y África del Norte, el conjunto de sus plataformas locales recibe un promedio de 1.500 millones de visitas cada mes.</w:t>
      </w:r>
    </w:p>
    <w:p w14:paraId="12663EE7" w14:textId="177377B9" w:rsidR="00747065" w:rsidRPr="00921C9C" w:rsidRDefault="002D78A4" w:rsidP="00747065">
      <w:pPr>
        <w:pBdr>
          <w:top w:val="nil"/>
          <w:left w:val="nil"/>
          <w:bottom w:val="nil"/>
          <w:right w:val="nil"/>
          <w:between w:val="nil"/>
        </w:pBdr>
        <w:shd w:val="clear" w:color="auto" w:fill="FFFFFF"/>
        <w:spacing w:before="280" w:after="280"/>
        <w:ind w:right="-567"/>
        <w:jc w:val="both"/>
        <w:rPr>
          <w:rFonts w:ascii="Open Sans" w:eastAsia="Open Sans" w:hAnsi="Open Sans" w:cs="Open Sans"/>
          <w:color w:val="000000"/>
          <w:sz w:val="22"/>
          <w:szCs w:val="22"/>
        </w:rPr>
      </w:pPr>
      <w:hyperlink r:id="rId15" w:history="1">
        <w:r w:rsidR="00747065" w:rsidRPr="005D22CA">
          <w:rPr>
            <w:rStyle w:val="Hipervnculo"/>
            <w:rFonts w:ascii="Open Sans" w:eastAsia="Open Sans" w:hAnsi="Open Sans" w:cs="Open Sans"/>
            <w:sz w:val="22"/>
            <w:szCs w:val="22"/>
          </w:rPr>
          <w:t>Más información sobre Fotocasa</w:t>
        </w:r>
      </w:hyperlink>
      <w:r w:rsidR="00747065" w:rsidRPr="005D22CA">
        <w:rPr>
          <w:rFonts w:ascii="Open Sans" w:eastAsia="Open Sans" w:hAnsi="Open Sans" w:cs="Open Sans"/>
          <w:color w:val="000000"/>
          <w:sz w:val="22"/>
          <w:szCs w:val="22"/>
        </w:rPr>
        <w:t>.</w:t>
      </w:r>
      <w:bookmarkStart w:id="1" w:name="_GoBack"/>
      <w:bookmarkEnd w:id="1"/>
    </w:p>
    <w:p w14:paraId="7787ECBF" w14:textId="77777777" w:rsidR="00747065" w:rsidRPr="005D22CA" w:rsidRDefault="00747065" w:rsidP="00747065">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2"/>
          <w:szCs w:val="22"/>
        </w:rPr>
      </w:pPr>
      <w:r w:rsidRPr="005D22CA">
        <w:rPr>
          <w:rFonts w:ascii="Open Sans" w:eastAsia="Open Sans" w:hAnsi="Open Sans" w:cs="Open Sans"/>
          <w:color w:val="000000"/>
          <w:sz w:val="22"/>
          <w:szCs w:val="22"/>
        </w:rPr>
        <w:t>En España, </w:t>
      </w:r>
      <w:hyperlink r:id="rId16">
        <w:r w:rsidRPr="005D22CA">
          <w:rPr>
            <w:rFonts w:ascii="Open Sans" w:eastAsia="Open Sans" w:hAnsi="Open Sans" w:cs="Open Sans"/>
            <w:color w:val="0000FF"/>
            <w:sz w:val="22"/>
            <w:szCs w:val="22"/>
            <w:u w:val="single"/>
          </w:rPr>
          <w:t>Adevinta</w:t>
        </w:r>
      </w:hyperlink>
      <w:r w:rsidRPr="005D22CA">
        <w:rPr>
          <w:rFonts w:ascii="Open Sans" w:eastAsia="Open Sans" w:hAnsi="Open Sans" w:cs="Open Sans"/>
          <w:color w:val="000000"/>
          <w:sz w:val="22"/>
          <w:szCs w:val="22"/>
        </w:rPr>
        <w:t>, antes Schibsted Spain, es una de las principales empresas del sector tecnológico del país y un referente de transformación digital. En sus 40 años de trayectoria en el mercado español de clasificados, los negocios de Adevinta han evolucionado del papel al online hasta convertirse en el referente de Internet en sectores relevantes como inmobiliaria (</w:t>
      </w:r>
      <w:hyperlink r:id="rId17">
        <w:r w:rsidRPr="005D22CA">
          <w:rPr>
            <w:rFonts w:ascii="Open Sans" w:eastAsia="Open Sans" w:hAnsi="Open Sans" w:cs="Open Sans"/>
            <w:color w:val="0000FF"/>
            <w:sz w:val="22"/>
            <w:szCs w:val="22"/>
            <w:u w:val="single"/>
          </w:rPr>
          <w:t>Fotocasa</w:t>
        </w:r>
      </w:hyperlink>
      <w:r w:rsidRPr="005D22CA">
        <w:rPr>
          <w:rFonts w:ascii="Open Sans" w:eastAsia="Open Sans" w:hAnsi="Open Sans" w:cs="Open Sans"/>
          <w:color w:val="000000"/>
          <w:sz w:val="22"/>
          <w:szCs w:val="22"/>
        </w:rPr>
        <w:t> y </w:t>
      </w:r>
      <w:hyperlink r:id="rId18">
        <w:r w:rsidRPr="005D22CA">
          <w:rPr>
            <w:rFonts w:ascii="Open Sans" w:eastAsia="Open Sans" w:hAnsi="Open Sans" w:cs="Open Sans"/>
            <w:color w:val="0000FF"/>
            <w:sz w:val="22"/>
            <w:szCs w:val="22"/>
            <w:u w:val="single"/>
          </w:rPr>
          <w:t>habitaclia</w:t>
        </w:r>
      </w:hyperlink>
      <w:r w:rsidRPr="005D22CA">
        <w:rPr>
          <w:rFonts w:ascii="Open Sans" w:eastAsia="Open Sans" w:hAnsi="Open Sans" w:cs="Open Sans"/>
          <w:color w:val="000000"/>
          <w:sz w:val="22"/>
          <w:szCs w:val="22"/>
        </w:rPr>
        <w:t>), empleo (</w:t>
      </w:r>
      <w:hyperlink r:id="rId19">
        <w:r w:rsidRPr="005D22CA">
          <w:rPr>
            <w:rFonts w:ascii="Open Sans" w:eastAsia="Open Sans" w:hAnsi="Open Sans" w:cs="Open Sans"/>
            <w:color w:val="0000FF"/>
            <w:sz w:val="22"/>
            <w:szCs w:val="22"/>
            <w:u w:val="single"/>
          </w:rPr>
          <w:t>Infojobs.net</w:t>
        </w:r>
      </w:hyperlink>
      <w:r w:rsidRPr="005D22CA">
        <w:rPr>
          <w:rFonts w:ascii="Open Sans" w:eastAsia="Open Sans" w:hAnsi="Open Sans" w:cs="Open Sans"/>
          <w:color w:val="000000"/>
          <w:sz w:val="22"/>
          <w:szCs w:val="22"/>
        </w:rPr>
        <w:t>), motor (</w:t>
      </w:r>
      <w:hyperlink r:id="rId20">
        <w:r w:rsidRPr="005D22CA">
          <w:rPr>
            <w:rFonts w:ascii="Open Sans" w:eastAsia="Open Sans" w:hAnsi="Open Sans" w:cs="Open Sans"/>
            <w:color w:val="0000FF"/>
            <w:sz w:val="22"/>
            <w:szCs w:val="22"/>
            <w:u w:val="single"/>
          </w:rPr>
          <w:t>coches.net</w:t>
        </w:r>
      </w:hyperlink>
      <w:r w:rsidRPr="005D22CA">
        <w:rPr>
          <w:rFonts w:ascii="Open Sans" w:eastAsia="Open Sans" w:hAnsi="Open Sans" w:cs="Open Sans"/>
          <w:color w:val="000000"/>
          <w:sz w:val="22"/>
          <w:szCs w:val="22"/>
        </w:rPr>
        <w:t> y </w:t>
      </w:r>
      <w:hyperlink r:id="rId21">
        <w:r w:rsidRPr="005D22CA">
          <w:rPr>
            <w:rFonts w:ascii="Open Sans" w:eastAsia="Open Sans" w:hAnsi="Open Sans" w:cs="Open Sans"/>
            <w:color w:val="0000FF"/>
            <w:sz w:val="22"/>
            <w:szCs w:val="22"/>
            <w:u w:val="single"/>
          </w:rPr>
          <w:t>motos.ne</w:t>
        </w:r>
      </w:hyperlink>
      <w:r w:rsidRPr="005D22CA">
        <w:rPr>
          <w:rFonts w:ascii="Open Sans" w:eastAsia="Open Sans" w:hAnsi="Open Sans" w:cs="Open Sans"/>
          <w:color w:val="0000FF"/>
          <w:sz w:val="22"/>
          <w:szCs w:val="22"/>
          <w:u w:val="single"/>
        </w:rPr>
        <w:t>t</w:t>
      </w:r>
      <w:r w:rsidRPr="005D22CA">
        <w:rPr>
          <w:rFonts w:ascii="Open Sans" w:eastAsia="Open Sans" w:hAnsi="Open Sans" w:cs="Open Sans"/>
          <w:color w:val="000000"/>
          <w:sz w:val="22"/>
          <w:szCs w:val="22"/>
        </w:rPr>
        <w:t>) y segunda mano (</w:t>
      </w:r>
      <w:hyperlink r:id="rId22">
        <w:r w:rsidRPr="005D22CA">
          <w:rPr>
            <w:rFonts w:ascii="Open Sans" w:eastAsia="Open Sans" w:hAnsi="Open Sans" w:cs="Open Sans"/>
            <w:color w:val="0000FF"/>
            <w:sz w:val="22"/>
            <w:szCs w:val="22"/>
            <w:u w:val="single"/>
          </w:rPr>
          <w:t>Milanuncios</w:t>
        </w:r>
      </w:hyperlink>
      <w:r w:rsidRPr="005D22CA">
        <w:rPr>
          <w:rFonts w:ascii="Open Sans" w:eastAsia="Open Sans" w:hAnsi="Open Sans" w:cs="Open Sans"/>
          <w:color w:val="000000"/>
          <w:sz w:val="22"/>
          <w:szCs w:val="22"/>
        </w:rPr>
        <w:t> y </w:t>
      </w:r>
      <w:hyperlink r:id="rId23">
        <w:r w:rsidRPr="005D22CA">
          <w:rPr>
            <w:rFonts w:ascii="Open Sans" w:eastAsia="Open Sans" w:hAnsi="Open Sans" w:cs="Open Sans"/>
            <w:color w:val="0000FF"/>
            <w:sz w:val="22"/>
            <w:szCs w:val="22"/>
            <w:u w:val="single"/>
          </w:rPr>
          <w:t>vibbo</w:t>
        </w:r>
      </w:hyperlink>
      <w:r w:rsidRPr="005D22CA">
        <w:rPr>
          <w:rFonts w:ascii="Open Sans" w:eastAsia="Open Sans" w:hAnsi="Open Sans" w:cs="Open Sans"/>
          <w:color w:val="000000"/>
          <w:sz w:val="22"/>
          <w:szCs w:val="22"/>
        </w:rPr>
        <w:t>). Sus más de 18 millones de usuarios al mes sitúan Adevinta entre las diez compañías con mayor audiencia de Internet en España (y la mayor empresa digital española). Adevinta cuenta en la actualidad con una plantilla de más de 1.000 empleados en España. </w:t>
      </w:r>
    </w:p>
    <w:p w14:paraId="34924A82" w14:textId="77777777" w:rsidR="00747065" w:rsidRDefault="00747065" w:rsidP="00747065">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1"/>
          <w:szCs w:val="21"/>
        </w:rPr>
      </w:pPr>
    </w:p>
    <w:p w14:paraId="6B411F16" w14:textId="77777777" w:rsidR="00747065" w:rsidRDefault="00747065" w:rsidP="00747065">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24" w:history="1">
        <w:r w:rsidRPr="002B2258">
          <w:rPr>
            <w:rStyle w:val="Hipervnculo"/>
            <w:rFonts w:ascii="Open Sans" w:eastAsia="Open Sans" w:hAnsi="Open Sans" w:cs="Open Sans"/>
            <w:sz w:val="21"/>
            <w:szCs w:val="21"/>
          </w:rPr>
          <w:t>Sala de Prensa</w:t>
        </w:r>
      </w:hyperlink>
      <w:r>
        <w:rPr>
          <w:rFonts w:ascii="Open Sans" w:eastAsia="Open Sans" w:hAnsi="Open Sans" w:cs="Open Sans"/>
          <w:color w:val="000000"/>
          <w:sz w:val="21"/>
          <w:szCs w:val="21"/>
        </w:rPr>
        <w:t xml:space="preserve">. </w:t>
      </w:r>
    </w:p>
    <w:p w14:paraId="3C52823C" w14:textId="77777777" w:rsidR="00747065" w:rsidRDefault="00747065" w:rsidP="00747065">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2"/>
          <w:szCs w:val="22"/>
        </w:rPr>
      </w:pPr>
    </w:p>
    <w:p w14:paraId="445AF95C" w14:textId="77777777" w:rsidR="00747065" w:rsidRDefault="00747065" w:rsidP="00747065">
      <w:pPr>
        <w:spacing w:line="276" w:lineRule="auto"/>
        <w:ind w:right="-574"/>
        <w:rPr>
          <w:rFonts w:ascii="Open Sans Light" w:eastAsia="Open Sans Light" w:hAnsi="Open Sans Light" w:cs="Open Sans Light"/>
          <w:b/>
          <w:color w:val="303AB2"/>
        </w:rPr>
      </w:pPr>
    </w:p>
    <w:p w14:paraId="711D15C9" w14:textId="77777777" w:rsidR="00747065" w:rsidRDefault="00747065" w:rsidP="00747065">
      <w:pPr>
        <w:spacing w:line="276" w:lineRule="auto"/>
        <w:ind w:right="-574"/>
        <w:rPr>
          <w:rFonts w:ascii="Open Sans Light" w:eastAsia="Open Sans Light" w:hAnsi="Open Sans Light" w:cs="Open Sans Light"/>
          <w:b/>
          <w:color w:val="303AB2"/>
        </w:rPr>
      </w:pPr>
      <w:r w:rsidRPr="002B2258">
        <w:rPr>
          <w:rFonts w:ascii="Open Sans Light" w:eastAsia="Open Sans Light" w:hAnsi="Open Sans Light" w:cs="Open Sans Light"/>
          <w:b/>
          <w:color w:val="303AB2"/>
          <w:sz w:val="26"/>
          <w:szCs w:val="26"/>
        </w:rPr>
        <w:t xml:space="preserve">Llorente y Cuenca    </w:t>
      </w:r>
      <w:r w:rsidRPr="002B2258">
        <w:rPr>
          <w:rFonts w:ascii="Open Sans Light" w:eastAsia="Open Sans Light" w:hAnsi="Open Sans Light" w:cs="Open Sans Light"/>
          <w:b/>
          <w:color w:val="303AB2"/>
          <w:sz w:val="26"/>
          <w:szCs w:val="26"/>
        </w:rPr>
        <w:tab/>
      </w:r>
      <w:r>
        <w:rPr>
          <w:rFonts w:ascii="Open Sans Light" w:eastAsia="Open Sans Light" w:hAnsi="Open Sans Light" w:cs="Open Sans Light"/>
          <w:b/>
          <w:color w:val="303AB2"/>
        </w:rPr>
        <w:tab/>
      </w:r>
      <w:r>
        <w:rPr>
          <w:rFonts w:ascii="Open Sans Light" w:eastAsia="Open Sans Light" w:hAnsi="Open Sans Light" w:cs="Open Sans Light"/>
          <w:b/>
          <w:color w:val="303AB2"/>
        </w:rPr>
        <w:tab/>
        <w:t xml:space="preserve"> </w:t>
      </w:r>
      <w:r w:rsidRPr="002B2258">
        <w:rPr>
          <w:rFonts w:ascii="Open Sans Light" w:eastAsia="Open Sans Light" w:hAnsi="Open Sans Light" w:cs="Open Sans Light"/>
          <w:b/>
          <w:color w:val="303AB2"/>
          <w:sz w:val="26"/>
          <w:szCs w:val="26"/>
        </w:rPr>
        <w:t>Departamento Comunicación</w:t>
      </w:r>
      <w:r>
        <w:rPr>
          <w:rFonts w:ascii="Open Sans Light" w:eastAsia="Open Sans Light" w:hAnsi="Open Sans Light" w:cs="Open Sans Light"/>
          <w:b/>
          <w:color w:val="303AB2"/>
          <w:sz w:val="26"/>
          <w:szCs w:val="26"/>
        </w:rPr>
        <w:t xml:space="preserve"> </w:t>
      </w:r>
      <w:r w:rsidRPr="002B2258">
        <w:rPr>
          <w:rFonts w:ascii="Open Sans Light" w:eastAsia="Open Sans Light" w:hAnsi="Open Sans Light" w:cs="Open Sans Light"/>
          <w:b/>
          <w:color w:val="303AB2"/>
          <w:sz w:val="26"/>
          <w:szCs w:val="26"/>
        </w:rPr>
        <w:t>Fotocasa</w:t>
      </w:r>
    </w:p>
    <w:p w14:paraId="03D9B849" w14:textId="77777777" w:rsidR="00747065" w:rsidRDefault="00747065" w:rsidP="00747065">
      <w:pPr>
        <w:pBdr>
          <w:top w:val="nil"/>
          <w:left w:val="nil"/>
          <w:bottom w:val="nil"/>
          <w:right w:val="nil"/>
          <w:between w:val="nil"/>
        </w:pBdr>
        <w:shd w:val="clear" w:color="auto" w:fill="FFFFFF"/>
        <w:spacing w:line="276" w:lineRule="auto"/>
        <w:ind w:right="-574"/>
        <w:rPr>
          <w:rFonts w:ascii="Open Sans" w:eastAsia="Open Sans" w:hAnsi="Open Sans" w:cs="Open Sans"/>
          <w:b/>
          <w:color w:val="000000"/>
          <w:sz w:val="21"/>
          <w:szCs w:val="21"/>
        </w:rPr>
      </w:pPr>
      <w:r w:rsidRPr="002B2258">
        <w:rPr>
          <w:rFonts w:ascii="Open Sans" w:eastAsia="Open Sans" w:hAnsi="Open Sans" w:cs="Open Sans"/>
          <w:b/>
          <w:color w:val="000000"/>
          <w:sz w:val="21"/>
          <w:szCs w:val="21"/>
        </w:rPr>
        <w:t>Ramon Torné</w:t>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t xml:space="preserve">                       Anaïs López </w:t>
      </w:r>
    </w:p>
    <w:p w14:paraId="527F6A29" w14:textId="77777777" w:rsidR="00747065" w:rsidRDefault="002D78A4" w:rsidP="00747065">
      <w:pPr>
        <w:pBdr>
          <w:top w:val="nil"/>
          <w:left w:val="nil"/>
          <w:bottom w:val="nil"/>
          <w:right w:val="nil"/>
          <w:between w:val="nil"/>
        </w:pBdr>
        <w:shd w:val="clear" w:color="auto" w:fill="FFFFFF"/>
        <w:spacing w:line="276" w:lineRule="auto"/>
        <w:ind w:right="-574"/>
        <w:rPr>
          <w:rFonts w:ascii="Open Sans" w:eastAsia="Open Sans" w:hAnsi="Open Sans" w:cs="Open Sans"/>
          <w:color w:val="0000FF"/>
          <w:sz w:val="21"/>
          <w:szCs w:val="21"/>
          <w:u w:val="single"/>
        </w:rPr>
      </w:pPr>
      <w:hyperlink r:id="rId25" w:history="1">
        <w:r w:rsidR="00747065" w:rsidRPr="00CE2942">
          <w:rPr>
            <w:rStyle w:val="Hipervnculo"/>
            <w:rFonts w:ascii="Open Sans" w:eastAsia="Open Sans" w:hAnsi="Open Sans" w:cs="Open Sans"/>
            <w:sz w:val="21"/>
            <w:szCs w:val="21"/>
          </w:rPr>
          <w:t>rtorne@llorenteycuenca.com</w:t>
        </w:r>
      </w:hyperlink>
      <w:r w:rsidR="00747065">
        <w:rPr>
          <w:rFonts w:ascii="Open Sans" w:eastAsia="Open Sans" w:hAnsi="Open Sans" w:cs="Open Sans"/>
          <w:color w:val="0000FF"/>
          <w:sz w:val="21"/>
          <w:szCs w:val="21"/>
        </w:rPr>
        <w:tab/>
      </w:r>
      <w:r w:rsidR="00747065">
        <w:rPr>
          <w:rFonts w:ascii="Open Sans" w:eastAsia="Open Sans" w:hAnsi="Open Sans" w:cs="Open Sans"/>
          <w:color w:val="0000FF"/>
          <w:sz w:val="21"/>
          <w:szCs w:val="21"/>
        </w:rPr>
        <w:tab/>
      </w:r>
      <w:r w:rsidR="00747065">
        <w:rPr>
          <w:rFonts w:ascii="Open Sans" w:eastAsia="Open Sans" w:hAnsi="Open Sans" w:cs="Open Sans"/>
          <w:color w:val="0000FF"/>
          <w:sz w:val="21"/>
          <w:szCs w:val="21"/>
        </w:rPr>
        <w:tab/>
        <w:t xml:space="preserve">                                      </w:t>
      </w:r>
      <w:hyperlink r:id="rId26" w:history="1">
        <w:r w:rsidR="00747065" w:rsidRPr="00CE2942">
          <w:rPr>
            <w:rStyle w:val="Hipervnculo"/>
            <w:rFonts w:ascii="Open Sans" w:eastAsia="Open Sans" w:hAnsi="Open Sans" w:cs="Open Sans"/>
            <w:sz w:val="21"/>
            <w:szCs w:val="21"/>
          </w:rPr>
          <w:t>comunicacion@fotocasa.es</w:t>
        </w:r>
      </w:hyperlink>
    </w:p>
    <w:p w14:paraId="7D189616" w14:textId="77777777" w:rsidR="00747065" w:rsidRDefault="00747065" w:rsidP="00747065">
      <w:pPr>
        <w:pBdr>
          <w:top w:val="nil"/>
          <w:left w:val="nil"/>
          <w:bottom w:val="nil"/>
          <w:right w:val="nil"/>
          <w:between w:val="nil"/>
        </w:pBdr>
        <w:shd w:val="clear" w:color="auto" w:fill="FFFFFF"/>
        <w:spacing w:line="276" w:lineRule="auto"/>
        <w:ind w:right="-574"/>
        <w:rPr>
          <w:rFonts w:ascii="Open Sans" w:eastAsia="Open Sans" w:hAnsi="Open Sans" w:cs="Open Sans"/>
          <w:color w:val="0000FF"/>
          <w:sz w:val="21"/>
          <w:szCs w:val="21"/>
          <w:u w:val="single"/>
        </w:rPr>
      </w:pPr>
      <w:r w:rsidRPr="002B2258">
        <w:rPr>
          <w:rFonts w:ascii="Open Sans" w:eastAsia="Open Sans" w:hAnsi="Open Sans" w:cs="Open Sans"/>
          <w:color w:val="000000"/>
          <w:sz w:val="21"/>
          <w:szCs w:val="21"/>
        </w:rPr>
        <w:t>638</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68</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19</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85</w:t>
      </w:r>
      <w:r>
        <w:rPr>
          <w:rFonts w:ascii="Open Sans" w:eastAsia="Open Sans" w:hAnsi="Open Sans" w:cs="Open Sans"/>
          <w:color w:val="000000"/>
          <w:sz w:val="21"/>
          <w:szCs w:val="21"/>
        </w:rPr>
        <w:t xml:space="preserve">      </w:t>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t xml:space="preserve">  </w:t>
      </w:r>
      <w:r>
        <w:rPr>
          <w:rFonts w:ascii="Open Sans" w:eastAsia="Open Sans" w:hAnsi="Open Sans" w:cs="Open Sans"/>
          <w:color w:val="000000"/>
          <w:sz w:val="21"/>
          <w:szCs w:val="21"/>
        </w:rPr>
        <w:tab/>
        <w:t xml:space="preserve">            620 66 29 26</w:t>
      </w:r>
      <w:r>
        <w:rPr>
          <w:rFonts w:ascii="Arial" w:hAnsi="Arial" w:cs="Arial"/>
          <w:color w:val="222222"/>
        </w:rPr>
        <w:t xml:space="preserve">                </w:t>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t xml:space="preserve">     </w:t>
      </w:r>
    </w:p>
    <w:p w14:paraId="3342B91D" w14:textId="77777777" w:rsidR="00747065" w:rsidRPr="002B2258" w:rsidRDefault="00747065" w:rsidP="00747065">
      <w:pPr>
        <w:shd w:val="clear" w:color="auto" w:fill="FFFFFF"/>
        <w:rPr>
          <w:rFonts w:ascii="Open Sans" w:eastAsia="Open Sans" w:hAnsi="Open Sans" w:cs="Open Sans"/>
          <w:b/>
          <w:color w:val="000000"/>
          <w:sz w:val="21"/>
          <w:szCs w:val="21"/>
        </w:rPr>
      </w:pPr>
      <w:r w:rsidRPr="002B2258">
        <w:rPr>
          <w:rFonts w:ascii="Open Sans" w:eastAsia="Open Sans" w:hAnsi="Open Sans" w:cs="Open Sans"/>
          <w:b/>
          <w:color w:val="000000"/>
          <w:sz w:val="21"/>
          <w:szCs w:val="21"/>
        </w:rPr>
        <w:t>Fanny Merino</w:t>
      </w:r>
    </w:p>
    <w:p w14:paraId="21C44F66" w14:textId="77777777" w:rsidR="00747065" w:rsidRPr="002B2258" w:rsidRDefault="002D78A4" w:rsidP="00747065">
      <w:pPr>
        <w:shd w:val="clear" w:color="auto" w:fill="FFFFFF"/>
        <w:rPr>
          <w:rFonts w:ascii="Open Sans" w:eastAsia="Open Sans" w:hAnsi="Open Sans" w:cs="Open Sans"/>
          <w:color w:val="0000FF"/>
          <w:sz w:val="21"/>
          <w:szCs w:val="21"/>
        </w:rPr>
      </w:pPr>
      <w:hyperlink r:id="rId27" w:tgtFrame="_blank" w:history="1">
        <w:r w:rsidR="00747065" w:rsidRPr="002B2258">
          <w:rPr>
            <w:rFonts w:ascii="Open Sans" w:eastAsia="Open Sans" w:hAnsi="Open Sans" w:cs="Open Sans"/>
            <w:color w:val="0000FF"/>
            <w:sz w:val="21"/>
            <w:szCs w:val="21"/>
          </w:rPr>
          <w:t>emerino@llorenteycuenca.com</w:t>
        </w:r>
      </w:hyperlink>
    </w:p>
    <w:p w14:paraId="0326C8EF" w14:textId="77777777" w:rsidR="00747065" w:rsidRDefault="00747065" w:rsidP="00747065">
      <w:pPr>
        <w:shd w:val="clear" w:color="auto" w:fill="FFFFFF"/>
        <w:rPr>
          <w:rFonts w:ascii="Open Sans" w:eastAsia="Open Sans" w:hAnsi="Open Sans" w:cs="Open Sans"/>
          <w:color w:val="000000"/>
          <w:sz w:val="21"/>
          <w:szCs w:val="21"/>
        </w:rPr>
      </w:pPr>
      <w:r w:rsidRPr="002B2258">
        <w:rPr>
          <w:rFonts w:ascii="Open Sans" w:eastAsia="Open Sans" w:hAnsi="Open Sans" w:cs="Open Sans"/>
          <w:color w:val="000000"/>
          <w:sz w:val="21"/>
          <w:szCs w:val="21"/>
        </w:rPr>
        <w:t>663</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35</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69</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75 </w:t>
      </w:r>
    </w:p>
    <w:p w14:paraId="01F73A3E" w14:textId="77777777" w:rsidR="00747065" w:rsidRDefault="00747065" w:rsidP="00747065">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p>
    <w:p w14:paraId="0481FF99" w14:textId="77777777" w:rsidR="00747065" w:rsidRDefault="00747065" w:rsidP="00747065">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
    <w:p w14:paraId="76417EC0" w14:textId="2DFC520B" w:rsidR="002E4DF7" w:rsidRDefault="002E4DF7" w:rsidP="00747065">
      <w:pPr>
        <w:spacing w:line="276" w:lineRule="auto"/>
        <w:ind w:right="-574"/>
        <w:jc w:val="right"/>
        <w:rPr>
          <w:rFonts w:ascii="Open Sans" w:hAnsi="Open Sans" w:cs="Open Sans"/>
          <w:color w:val="000000"/>
          <w:sz w:val="21"/>
          <w:szCs w:val="21"/>
        </w:rPr>
      </w:pPr>
    </w:p>
    <w:sectPr w:rsidR="002E4DF7" w:rsidSect="007937D5">
      <w:footerReference w:type="default" r:id="rId2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78866" w14:textId="77777777" w:rsidR="00A42837" w:rsidRDefault="00A42837" w:rsidP="00DD4CA4">
      <w:r>
        <w:separator/>
      </w:r>
    </w:p>
  </w:endnote>
  <w:endnote w:type="continuationSeparator" w:id="0">
    <w:p w14:paraId="10775BD1" w14:textId="77777777" w:rsidR="00A42837" w:rsidRDefault="00A42837"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6A755" w14:textId="77777777" w:rsidR="002D78A4" w:rsidRDefault="002D78A4">
    <w:pPr>
      <w:pStyle w:val="Piedepgina"/>
    </w:pPr>
    <w:r>
      <w:rPr>
        <w:rFonts w:ascii="Open Sans" w:hAnsi="Open Sans" w:cs="Open Sans"/>
        <w:noProof/>
        <w:color w:val="000000"/>
        <w:sz w:val="21"/>
        <w:szCs w:val="21"/>
        <w:lang w:val="es-ES" w:eastAsia="es-ES" w:bidi="ks-Deva"/>
      </w:rPr>
      <w:drawing>
        <wp:anchor distT="0" distB="0" distL="114300" distR="114300" simplePos="0" relativeHeight="251658752" behindDoc="1" locked="0" layoutInCell="1" allowOverlap="1" wp14:anchorId="4FA99DDF" wp14:editId="391A5857">
          <wp:simplePos x="0" y="0"/>
          <wp:positionH relativeFrom="column">
            <wp:posOffset>-1068070</wp:posOffset>
          </wp:positionH>
          <wp:positionV relativeFrom="paragraph">
            <wp:posOffset>174608</wp:posOffset>
          </wp:positionV>
          <wp:extent cx="7670550" cy="451315"/>
          <wp:effectExtent l="0" t="0" r="0" b="635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9F221" w14:textId="77777777" w:rsidR="00A42837" w:rsidRDefault="00A42837" w:rsidP="00DD4CA4">
      <w:r>
        <w:separator/>
      </w:r>
    </w:p>
  </w:footnote>
  <w:footnote w:type="continuationSeparator" w:id="0">
    <w:p w14:paraId="5BA4C9CB" w14:textId="77777777" w:rsidR="00A42837" w:rsidRDefault="00A42837" w:rsidP="00DD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06974"/>
    <w:multiLevelType w:val="hybridMultilevel"/>
    <w:tmpl w:val="3D8450D8"/>
    <w:lvl w:ilvl="0" w:tplc="C9EAB954">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C5A0A67"/>
    <w:multiLevelType w:val="hybridMultilevel"/>
    <w:tmpl w:val="6EB47F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75085F"/>
    <w:multiLevelType w:val="hybridMultilevel"/>
    <w:tmpl w:val="FA08C476"/>
    <w:lvl w:ilvl="0" w:tplc="191CAA3A">
      <w:start w:val="3"/>
      <w:numFmt w:val="bullet"/>
      <w:lvlText w:val="-"/>
      <w:lvlJc w:val="left"/>
      <w:pPr>
        <w:ind w:left="420" w:hanging="360"/>
      </w:pPr>
      <w:rPr>
        <w:rFonts w:ascii="Arial" w:eastAsiaTheme="minorHAnsi" w:hAnsi="Arial" w:cs="Arial" w:hint="default"/>
        <w:color w:val="0D0D0D"/>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8"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8"/>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A7"/>
    <w:rsid w:val="000034A6"/>
    <w:rsid w:val="0000541C"/>
    <w:rsid w:val="00010ECE"/>
    <w:rsid w:val="00014CED"/>
    <w:rsid w:val="00014EC0"/>
    <w:rsid w:val="00017C46"/>
    <w:rsid w:val="000268E0"/>
    <w:rsid w:val="000329E0"/>
    <w:rsid w:val="00034B46"/>
    <w:rsid w:val="00034E35"/>
    <w:rsid w:val="00036694"/>
    <w:rsid w:val="00036F10"/>
    <w:rsid w:val="0005599B"/>
    <w:rsid w:val="0006155E"/>
    <w:rsid w:val="00062281"/>
    <w:rsid w:val="00063144"/>
    <w:rsid w:val="00066012"/>
    <w:rsid w:val="00066D4E"/>
    <w:rsid w:val="00073F7A"/>
    <w:rsid w:val="00074DD2"/>
    <w:rsid w:val="00084308"/>
    <w:rsid w:val="00091F4C"/>
    <w:rsid w:val="0009642A"/>
    <w:rsid w:val="00097638"/>
    <w:rsid w:val="000A3C1F"/>
    <w:rsid w:val="000B58AA"/>
    <w:rsid w:val="000C1880"/>
    <w:rsid w:val="000C290A"/>
    <w:rsid w:val="000C737E"/>
    <w:rsid w:val="000C7646"/>
    <w:rsid w:val="000D60D7"/>
    <w:rsid w:val="000E0424"/>
    <w:rsid w:val="000F4E28"/>
    <w:rsid w:val="00105324"/>
    <w:rsid w:val="00110839"/>
    <w:rsid w:val="0011127D"/>
    <w:rsid w:val="00122935"/>
    <w:rsid w:val="0012631E"/>
    <w:rsid w:val="001316A7"/>
    <w:rsid w:val="00133A7B"/>
    <w:rsid w:val="00134B65"/>
    <w:rsid w:val="001361DC"/>
    <w:rsid w:val="00136259"/>
    <w:rsid w:val="00136A3D"/>
    <w:rsid w:val="00137E55"/>
    <w:rsid w:val="0014007A"/>
    <w:rsid w:val="00144A77"/>
    <w:rsid w:val="00145EAA"/>
    <w:rsid w:val="00147D92"/>
    <w:rsid w:val="00152120"/>
    <w:rsid w:val="00152FC9"/>
    <w:rsid w:val="00153316"/>
    <w:rsid w:val="001556DA"/>
    <w:rsid w:val="001651B5"/>
    <w:rsid w:val="00165DD6"/>
    <w:rsid w:val="00173A41"/>
    <w:rsid w:val="00183FD4"/>
    <w:rsid w:val="00196144"/>
    <w:rsid w:val="001A3470"/>
    <w:rsid w:val="001A7D4D"/>
    <w:rsid w:val="001B2CC7"/>
    <w:rsid w:val="001B3A44"/>
    <w:rsid w:val="001B69A0"/>
    <w:rsid w:val="001C05FB"/>
    <w:rsid w:val="001C1510"/>
    <w:rsid w:val="001C6AC4"/>
    <w:rsid w:val="001D49F8"/>
    <w:rsid w:val="001D5473"/>
    <w:rsid w:val="001E009C"/>
    <w:rsid w:val="001E1375"/>
    <w:rsid w:val="001E18D5"/>
    <w:rsid w:val="001E1D4E"/>
    <w:rsid w:val="001E69C0"/>
    <w:rsid w:val="001E7A9E"/>
    <w:rsid w:val="001E7C7F"/>
    <w:rsid w:val="001F3689"/>
    <w:rsid w:val="00210DBA"/>
    <w:rsid w:val="0021639C"/>
    <w:rsid w:val="00220473"/>
    <w:rsid w:val="00223856"/>
    <w:rsid w:val="00223F7F"/>
    <w:rsid w:val="002252B3"/>
    <w:rsid w:val="00226CA0"/>
    <w:rsid w:val="00233756"/>
    <w:rsid w:val="00242192"/>
    <w:rsid w:val="00245FAA"/>
    <w:rsid w:val="00247090"/>
    <w:rsid w:val="0025312E"/>
    <w:rsid w:val="002629AF"/>
    <w:rsid w:val="00262A4F"/>
    <w:rsid w:val="002763B0"/>
    <w:rsid w:val="00281F6A"/>
    <w:rsid w:val="00284D38"/>
    <w:rsid w:val="00285782"/>
    <w:rsid w:val="00292293"/>
    <w:rsid w:val="00293107"/>
    <w:rsid w:val="00294BA9"/>
    <w:rsid w:val="002A35C0"/>
    <w:rsid w:val="002A3D50"/>
    <w:rsid w:val="002A6116"/>
    <w:rsid w:val="002B6E3D"/>
    <w:rsid w:val="002C0734"/>
    <w:rsid w:val="002C1563"/>
    <w:rsid w:val="002C2F40"/>
    <w:rsid w:val="002D2485"/>
    <w:rsid w:val="002D35EA"/>
    <w:rsid w:val="002D671A"/>
    <w:rsid w:val="002D78A4"/>
    <w:rsid w:val="002E4DF7"/>
    <w:rsid w:val="002E7296"/>
    <w:rsid w:val="002F0A40"/>
    <w:rsid w:val="002F439B"/>
    <w:rsid w:val="002F46D7"/>
    <w:rsid w:val="002F4C9D"/>
    <w:rsid w:val="002F51B3"/>
    <w:rsid w:val="00303401"/>
    <w:rsid w:val="003051B8"/>
    <w:rsid w:val="0030786F"/>
    <w:rsid w:val="00307DF9"/>
    <w:rsid w:val="003145A9"/>
    <w:rsid w:val="003170A3"/>
    <w:rsid w:val="00351CB1"/>
    <w:rsid w:val="0036367A"/>
    <w:rsid w:val="003646FD"/>
    <w:rsid w:val="00364946"/>
    <w:rsid w:val="00364BC5"/>
    <w:rsid w:val="00377053"/>
    <w:rsid w:val="003827F7"/>
    <w:rsid w:val="00392ACD"/>
    <w:rsid w:val="003942AE"/>
    <w:rsid w:val="00394847"/>
    <w:rsid w:val="003A7FF3"/>
    <w:rsid w:val="003C0669"/>
    <w:rsid w:val="003C4D3B"/>
    <w:rsid w:val="003D262B"/>
    <w:rsid w:val="003D4FE5"/>
    <w:rsid w:val="003E5FC8"/>
    <w:rsid w:val="003E67D7"/>
    <w:rsid w:val="003F045A"/>
    <w:rsid w:val="003F4390"/>
    <w:rsid w:val="003F535B"/>
    <w:rsid w:val="003F66EE"/>
    <w:rsid w:val="004029F8"/>
    <w:rsid w:val="00412163"/>
    <w:rsid w:val="00430814"/>
    <w:rsid w:val="00431221"/>
    <w:rsid w:val="004347D8"/>
    <w:rsid w:val="00435FBF"/>
    <w:rsid w:val="004372BE"/>
    <w:rsid w:val="0043796C"/>
    <w:rsid w:val="004419C5"/>
    <w:rsid w:val="00441EA7"/>
    <w:rsid w:val="00441F4B"/>
    <w:rsid w:val="0044411D"/>
    <w:rsid w:val="00450A76"/>
    <w:rsid w:val="004577E7"/>
    <w:rsid w:val="00464921"/>
    <w:rsid w:val="0046549C"/>
    <w:rsid w:val="00476920"/>
    <w:rsid w:val="00480752"/>
    <w:rsid w:val="004907A9"/>
    <w:rsid w:val="00491F19"/>
    <w:rsid w:val="00493493"/>
    <w:rsid w:val="00494660"/>
    <w:rsid w:val="004A0180"/>
    <w:rsid w:val="004B0DEC"/>
    <w:rsid w:val="004C062E"/>
    <w:rsid w:val="004C0E4C"/>
    <w:rsid w:val="004C2768"/>
    <w:rsid w:val="004C3BB7"/>
    <w:rsid w:val="004D0E4B"/>
    <w:rsid w:val="004D394E"/>
    <w:rsid w:val="004D3A6F"/>
    <w:rsid w:val="004E6B54"/>
    <w:rsid w:val="004F52A4"/>
    <w:rsid w:val="005025F0"/>
    <w:rsid w:val="005029E9"/>
    <w:rsid w:val="005035F3"/>
    <w:rsid w:val="00503F5B"/>
    <w:rsid w:val="00505E76"/>
    <w:rsid w:val="005103F9"/>
    <w:rsid w:val="00513217"/>
    <w:rsid w:val="00513AF4"/>
    <w:rsid w:val="005149BB"/>
    <w:rsid w:val="005166A5"/>
    <w:rsid w:val="00516F9C"/>
    <w:rsid w:val="0052224E"/>
    <w:rsid w:val="00523D8F"/>
    <w:rsid w:val="005266EF"/>
    <w:rsid w:val="00540CE5"/>
    <w:rsid w:val="00550261"/>
    <w:rsid w:val="00553ED9"/>
    <w:rsid w:val="00560877"/>
    <w:rsid w:val="00566019"/>
    <w:rsid w:val="00566CD3"/>
    <w:rsid w:val="00570DFA"/>
    <w:rsid w:val="00574A33"/>
    <w:rsid w:val="00581903"/>
    <w:rsid w:val="00583D8D"/>
    <w:rsid w:val="00586B23"/>
    <w:rsid w:val="00587182"/>
    <w:rsid w:val="00592313"/>
    <w:rsid w:val="005924BE"/>
    <w:rsid w:val="00593D08"/>
    <w:rsid w:val="00594001"/>
    <w:rsid w:val="0059651E"/>
    <w:rsid w:val="005A1AD1"/>
    <w:rsid w:val="005A3D43"/>
    <w:rsid w:val="005A4CB5"/>
    <w:rsid w:val="005B11DB"/>
    <w:rsid w:val="005B738A"/>
    <w:rsid w:val="005C01C2"/>
    <w:rsid w:val="005C2370"/>
    <w:rsid w:val="005C2A66"/>
    <w:rsid w:val="005C4710"/>
    <w:rsid w:val="005C4FC4"/>
    <w:rsid w:val="005C5838"/>
    <w:rsid w:val="005D019A"/>
    <w:rsid w:val="005D12D9"/>
    <w:rsid w:val="005D15CF"/>
    <w:rsid w:val="005D61D6"/>
    <w:rsid w:val="005D67F7"/>
    <w:rsid w:val="005E255E"/>
    <w:rsid w:val="005E3F7B"/>
    <w:rsid w:val="005F6A96"/>
    <w:rsid w:val="005F6CA3"/>
    <w:rsid w:val="006051CC"/>
    <w:rsid w:val="00606A1A"/>
    <w:rsid w:val="00610B9A"/>
    <w:rsid w:val="00611D9F"/>
    <w:rsid w:val="00623025"/>
    <w:rsid w:val="006251BA"/>
    <w:rsid w:val="00637401"/>
    <w:rsid w:val="00640969"/>
    <w:rsid w:val="00646E7D"/>
    <w:rsid w:val="00651664"/>
    <w:rsid w:val="0065473B"/>
    <w:rsid w:val="00654DDF"/>
    <w:rsid w:val="006572C8"/>
    <w:rsid w:val="00663524"/>
    <w:rsid w:val="00670A43"/>
    <w:rsid w:val="00672064"/>
    <w:rsid w:val="00676253"/>
    <w:rsid w:val="006841D0"/>
    <w:rsid w:val="00692301"/>
    <w:rsid w:val="00697643"/>
    <w:rsid w:val="006A2241"/>
    <w:rsid w:val="006A31A9"/>
    <w:rsid w:val="006A3C97"/>
    <w:rsid w:val="006B4954"/>
    <w:rsid w:val="006B6EE7"/>
    <w:rsid w:val="006D041E"/>
    <w:rsid w:val="006D1131"/>
    <w:rsid w:val="006D1BBC"/>
    <w:rsid w:val="006D2A3C"/>
    <w:rsid w:val="006D637A"/>
    <w:rsid w:val="006E22D8"/>
    <w:rsid w:val="006E23C6"/>
    <w:rsid w:val="006F1772"/>
    <w:rsid w:val="006F1858"/>
    <w:rsid w:val="006F46EF"/>
    <w:rsid w:val="006F4CD7"/>
    <w:rsid w:val="006F6575"/>
    <w:rsid w:val="00701597"/>
    <w:rsid w:val="007027AA"/>
    <w:rsid w:val="0070542A"/>
    <w:rsid w:val="007118D7"/>
    <w:rsid w:val="00712D25"/>
    <w:rsid w:val="00713A9F"/>
    <w:rsid w:val="007225B4"/>
    <w:rsid w:val="00725C0B"/>
    <w:rsid w:val="007336B0"/>
    <w:rsid w:val="00736F3A"/>
    <w:rsid w:val="00740970"/>
    <w:rsid w:val="007447B7"/>
    <w:rsid w:val="00746375"/>
    <w:rsid w:val="00747065"/>
    <w:rsid w:val="00747696"/>
    <w:rsid w:val="00751009"/>
    <w:rsid w:val="00753088"/>
    <w:rsid w:val="007542C4"/>
    <w:rsid w:val="00757904"/>
    <w:rsid w:val="00760618"/>
    <w:rsid w:val="0076156F"/>
    <w:rsid w:val="00764E17"/>
    <w:rsid w:val="0076721F"/>
    <w:rsid w:val="00771938"/>
    <w:rsid w:val="00775050"/>
    <w:rsid w:val="00782B87"/>
    <w:rsid w:val="00785BD2"/>
    <w:rsid w:val="00790189"/>
    <w:rsid w:val="00793775"/>
    <w:rsid w:val="007937D5"/>
    <w:rsid w:val="0079503E"/>
    <w:rsid w:val="00796440"/>
    <w:rsid w:val="007A16BE"/>
    <w:rsid w:val="007A2DB6"/>
    <w:rsid w:val="007A539D"/>
    <w:rsid w:val="007A55E0"/>
    <w:rsid w:val="007A7D8D"/>
    <w:rsid w:val="007B0F77"/>
    <w:rsid w:val="007B12E2"/>
    <w:rsid w:val="007B3B45"/>
    <w:rsid w:val="007B609F"/>
    <w:rsid w:val="007C2926"/>
    <w:rsid w:val="007D2BC5"/>
    <w:rsid w:val="007D595B"/>
    <w:rsid w:val="007E1D5C"/>
    <w:rsid w:val="007E2FC5"/>
    <w:rsid w:val="007E3662"/>
    <w:rsid w:val="007E37CA"/>
    <w:rsid w:val="007E6ABA"/>
    <w:rsid w:val="007E7286"/>
    <w:rsid w:val="007F2290"/>
    <w:rsid w:val="007F702A"/>
    <w:rsid w:val="007F7482"/>
    <w:rsid w:val="008011C5"/>
    <w:rsid w:val="00802470"/>
    <w:rsid w:val="00813145"/>
    <w:rsid w:val="00816950"/>
    <w:rsid w:val="00816A48"/>
    <w:rsid w:val="00821FF7"/>
    <w:rsid w:val="008246FE"/>
    <w:rsid w:val="00833BF4"/>
    <w:rsid w:val="00835015"/>
    <w:rsid w:val="00835805"/>
    <w:rsid w:val="00836729"/>
    <w:rsid w:val="00847032"/>
    <w:rsid w:val="00854AF0"/>
    <w:rsid w:val="00863400"/>
    <w:rsid w:val="00865A5D"/>
    <w:rsid w:val="008820D8"/>
    <w:rsid w:val="00885EA3"/>
    <w:rsid w:val="00886F5F"/>
    <w:rsid w:val="00897D7E"/>
    <w:rsid w:val="008B009B"/>
    <w:rsid w:val="008B478E"/>
    <w:rsid w:val="008B777B"/>
    <w:rsid w:val="008C10BF"/>
    <w:rsid w:val="008C11C3"/>
    <w:rsid w:val="008C2B02"/>
    <w:rsid w:val="008D1286"/>
    <w:rsid w:val="008D1ADE"/>
    <w:rsid w:val="008D20D0"/>
    <w:rsid w:val="008D2DD9"/>
    <w:rsid w:val="008D3E30"/>
    <w:rsid w:val="008D78BC"/>
    <w:rsid w:val="008E1900"/>
    <w:rsid w:val="008F1782"/>
    <w:rsid w:val="00900FF2"/>
    <w:rsid w:val="0090117E"/>
    <w:rsid w:val="00902060"/>
    <w:rsid w:val="009053ED"/>
    <w:rsid w:val="0091359C"/>
    <w:rsid w:val="00921591"/>
    <w:rsid w:val="00921C9C"/>
    <w:rsid w:val="00925217"/>
    <w:rsid w:val="009300A7"/>
    <w:rsid w:val="009306D7"/>
    <w:rsid w:val="00935B41"/>
    <w:rsid w:val="0093735E"/>
    <w:rsid w:val="009402D7"/>
    <w:rsid w:val="009409BA"/>
    <w:rsid w:val="00941F79"/>
    <w:rsid w:val="00950E74"/>
    <w:rsid w:val="00955097"/>
    <w:rsid w:val="00964BED"/>
    <w:rsid w:val="009667E5"/>
    <w:rsid w:val="0097043F"/>
    <w:rsid w:val="00970D9F"/>
    <w:rsid w:val="00970F0F"/>
    <w:rsid w:val="00972E67"/>
    <w:rsid w:val="00975125"/>
    <w:rsid w:val="0098247B"/>
    <w:rsid w:val="00992959"/>
    <w:rsid w:val="009A20A5"/>
    <w:rsid w:val="009A5E1C"/>
    <w:rsid w:val="009A635C"/>
    <w:rsid w:val="009B19F6"/>
    <w:rsid w:val="009B28AB"/>
    <w:rsid w:val="009B3099"/>
    <w:rsid w:val="009C0542"/>
    <w:rsid w:val="009C1A6C"/>
    <w:rsid w:val="009D2F77"/>
    <w:rsid w:val="009D4647"/>
    <w:rsid w:val="009E08E6"/>
    <w:rsid w:val="009E1609"/>
    <w:rsid w:val="009E20CD"/>
    <w:rsid w:val="009E79C2"/>
    <w:rsid w:val="00A06764"/>
    <w:rsid w:val="00A279C7"/>
    <w:rsid w:val="00A338CE"/>
    <w:rsid w:val="00A3516A"/>
    <w:rsid w:val="00A36820"/>
    <w:rsid w:val="00A36AB5"/>
    <w:rsid w:val="00A42837"/>
    <w:rsid w:val="00A42EC1"/>
    <w:rsid w:val="00A448AD"/>
    <w:rsid w:val="00A449CC"/>
    <w:rsid w:val="00A50985"/>
    <w:rsid w:val="00A523A1"/>
    <w:rsid w:val="00A5386C"/>
    <w:rsid w:val="00A54397"/>
    <w:rsid w:val="00A70933"/>
    <w:rsid w:val="00A70F9F"/>
    <w:rsid w:val="00A76E50"/>
    <w:rsid w:val="00A846D1"/>
    <w:rsid w:val="00A84CA7"/>
    <w:rsid w:val="00A90CF9"/>
    <w:rsid w:val="00A9236A"/>
    <w:rsid w:val="00A96ECE"/>
    <w:rsid w:val="00AA3055"/>
    <w:rsid w:val="00AA5C40"/>
    <w:rsid w:val="00AB29CC"/>
    <w:rsid w:val="00AB37C2"/>
    <w:rsid w:val="00AC1403"/>
    <w:rsid w:val="00AD0C78"/>
    <w:rsid w:val="00AD0F7C"/>
    <w:rsid w:val="00AD48D0"/>
    <w:rsid w:val="00AD62DD"/>
    <w:rsid w:val="00AE00EF"/>
    <w:rsid w:val="00AF163D"/>
    <w:rsid w:val="00B079CD"/>
    <w:rsid w:val="00B10769"/>
    <w:rsid w:val="00B1128D"/>
    <w:rsid w:val="00B1179B"/>
    <w:rsid w:val="00B17E88"/>
    <w:rsid w:val="00B20F9F"/>
    <w:rsid w:val="00B22FD3"/>
    <w:rsid w:val="00B26B84"/>
    <w:rsid w:val="00B3267F"/>
    <w:rsid w:val="00B41A97"/>
    <w:rsid w:val="00B422F2"/>
    <w:rsid w:val="00B45915"/>
    <w:rsid w:val="00B45DE9"/>
    <w:rsid w:val="00B55CCA"/>
    <w:rsid w:val="00B55E8E"/>
    <w:rsid w:val="00B6101B"/>
    <w:rsid w:val="00B6358A"/>
    <w:rsid w:val="00B650A3"/>
    <w:rsid w:val="00B6601B"/>
    <w:rsid w:val="00B668EA"/>
    <w:rsid w:val="00B82525"/>
    <w:rsid w:val="00B94F8A"/>
    <w:rsid w:val="00B97A38"/>
    <w:rsid w:val="00B97DF8"/>
    <w:rsid w:val="00BA7479"/>
    <w:rsid w:val="00BB4584"/>
    <w:rsid w:val="00BC0272"/>
    <w:rsid w:val="00BC1D19"/>
    <w:rsid w:val="00BC5595"/>
    <w:rsid w:val="00BD2227"/>
    <w:rsid w:val="00BD2458"/>
    <w:rsid w:val="00BD2FBF"/>
    <w:rsid w:val="00BD4A31"/>
    <w:rsid w:val="00BD7CBC"/>
    <w:rsid w:val="00BE6596"/>
    <w:rsid w:val="00C071FE"/>
    <w:rsid w:val="00C1013F"/>
    <w:rsid w:val="00C10C46"/>
    <w:rsid w:val="00C159C1"/>
    <w:rsid w:val="00C255EA"/>
    <w:rsid w:val="00C260F3"/>
    <w:rsid w:val="00C27EE0"/>
    <w:rsid w:val="00C44D25"/>
    <w:rsid w:val="00C56E16"/>
    <w:rsid w:val="00C57C33"/>
    <w:rsid w:val="00C60685"/>
    <w:rsid w:val="00C62221"/>
    <w:rsid w:val="00C62BC7"/>
    <w:rsid w:val="00C709FD"/>
    <w:rsid w:val="00C72CF4"/>
    <w:rsid w:val="00C767B9"/>
    <w:rsid w:val="00C80691"/>
    <w:rsid w:val="00C816EC"/>
    <w:rsid w:val="00C82438"/>
    <w:rsid w:val="00C85505"/>
    <w:rsid w:val="00C90FBF"/>
    <w:rsid w:val="00C91ADF"/>
    <w:rsid w:val="00CA3AC5"/>
    <w:rsid w:val="00CA3EA2"/>
    <w:rsid w:val="00CB003E"/>
    <w:rsid w:val="00CB1FB4"/>
    <w:rsid w:val="00CB39E7"/>
    <w:rsid w:val="00CB5C89"/>
    <w:rsid w:val="00CB6EB1"/>
    <w:rsid w:val="00CB7FAF"/>
    <w:rsid w:val="00CC2113"/>
    <w:rsid w:val="00CC73B6"/>
    <w:rsid w:val="00CD1A17"/>
    <w:rsid w:val="00CE47E3"/>
    <w:rsid w:val="00CE6A58"/>
    <w:rsid w:val="00CE7E91"/>
    <w:rsid w:val="00CF4899"/>
    <w:rsid w:val="00CF7667"/>
    <w:rsid w:val="00D00F1E"/>
    <w:rsid w:val="00D02B70"/>
    <w:rsid w:val="00D075BB"/>
    <w:rsid w:val="00D17B6B"/>
    <w:rsid w:val="00D210B8"/>
    <w:rsid w:val="00D212AB"/>
    <w:rsid w:val="00D215AC"/>
    <w:rsid w:val="00D227BE"/>
    <w:rsid w:val="00D25CD3"/>
    <w:rsid w:val="00D31A57"/>
    <w:rsid w:val="00D3495E"/>
    <w:rsid w:val="00D41C3C"/>
    <w:rsid w:val="00D442CA"/>
    <w:rsid w:val="00D52203"/>
    <w:rsid w:val="00D61A99"/>
    <w:rsid w:val="00D62129"/>
    <w:rsid w:val="00D65A3C"/>
    <w:rsid w:val="00D7225B"/>
    <w:rsid w:val="00D76FC7"/>
    <w:rsid w:val="00D77909"/>
    <w:rsid w:val="00D842F0"/>
    <w:rsid w:val="00D8519D"/>
    <w:rsid w:val="00D860D3"/>
    <w:rsid w:val="00D86387"/>
    <w:rsid w:val="00D90FD1"/>
    <w:rsid w:val="00D91C64"/>
    <w:rsid w:val="00DA246F"/>
    <w:rsid w:val="00DA2CF9"/>
    <w:rsid w:val="00DA34F8"/>
    <w:rsid w:val="00DB1E7A"/>
    <w:rsid w:val="00DB76F9"/>
    <w:rsid w:val="00DC29E7"/>
    <w:rsid w:val="00DC68F0"/>
    <w:rsid w:val="00DC7AC3"/>
    <w:rsid w:val="00DD1363"/>
    <w:rsid w:val="00DD4CA4"/>
    <w:rsid w:val="00DD5010"/>
    <w:rsid w:val="00DD77FD"/>
    <w:rsid w:val="00DE052F"/>
    <w:rsid w:val="00DE7CE6"/>
    <w:rsid w:val="00DF0D75"/>
    <w:rsid w:val="00DF3362"/>
    <w:rsid w:val="00E01EBF"/>
    <w:rsid w:val="00E054C5"/>
    <w:rsid w:val="00E075B8"/>
    <w:rsid w:val="00E1184C"/>
    <w:rsid w:val="00E17925"/>
    <w:rsid w:val="00E30D8F"/>
    <w:rsid w:val="00E339B8"/>
    <w:rsid w:val="00E43660"/>
    <w:rsid w:val="00E43D36"/>
    <w:rsid w:val="00E6145F"/>
    <w:rsid w:val="00E739DB"/>
    <w:rsid w:val="00E7535B"/>
    <w:rsid w:val="00E83541"/>
    <w:rsid w:val="00E855F5"/>
    <w:rsid w:val="00E87906"/>
    <w:rsid w:val="00E90F34"/>
    <w:rsid w:val="00E9781E"/>
    <w:rsid w:val="00E97B05"/>
    <w:rsid w:val="00EA3B4D"/>
    <w:rsid w:val="00EA721E"/>
    <w:rsid w:val="00EB0728"/>
    <w:rsid w:val="00EB74D4"/>
    <w:rsid w:val="00EB7EA5"/>
    <w:rsid w:val="00EC3A5C"/>
    <w:rsid w:val="00EC4674"/>
    <w:rsid w:val="00EC667B"/>
    <w:rsid w:val="00ED0035"/>
    <w:rsid w:val="00ED1A5D"/>
    <w:rsid w:val="00ED395E"/>
    <w:rsid w:val="00ED4122"/>
    <w:rsid w:val="00ED419C"/>
    <w:rsid w:val="00ED6CFA"/>
    <w:rsid w:val="00EE12AE"/>
    <w:rsid w:val="00EE4626"/>
    <w:rsid w:val="00EE5313"/>
    <w:rsid w:val="00EE6A9A"/>
    <w:rsid w:val="00EF3270"/>
    <w:rsid w:val="00EF6A37"/>
    <w:rsid w:val="00F04F96"/>
    <w:rsid w:val="00F06348"/>
    <w:rsid w:val="00F12A4C"/>
    <w:rsid w:val="00F208DC"/>
    <w:rsid w:val="00F22C0D"/>
    <w:rsid w:val="00F23500"/>
    <w:rsid w:val="00F24975"/>
    <w:rsid w:val="00F25EA6"/>
    <w:rsid w:val="00F31ACD"/>
    <w:rsid w:val="00F33F91"/>
    <w:rsid w:val="00F368E2"/>
    <w:rsid w:val="00F42007"/>
    <w:rsid w:val="00F46BC8"/>
    <w:rsid w:val="00F54D14"/>
    <w:rsid w:val="00F65A5B"/>
    <w:rsid w:val="00F670D3"/>
    <w:rsid w:val="00F90078"/>
    <w:rsid w:val="00F92B18"/>
    <w:rsid w:val="00F966FA"/>
    <w:rsid w:val="00F9754E"/>
    <w:rsid w:val="00FA14AF"/>
    <w:rsid w:val="00FA4744"/>
    <w:rsid w:val="00FA5FE1"/>
    <w:rsid w:val="00FB253A"/>
    <w:rsid w:val="00FB324D"/>
    <w:rsid w:val="00FB5468"/>
    <w:rsid w:val="00FB61E9"/>
    <w:rsid w:val="00FC277A"/>
    <w:rsid w:val="00FC2E5A"/>
    <w:rsid w:val="00FD38F5"/>
    <w:rsid w:val="00FD442F"/>
    <w:rsid w:val="00FD586C"/>
    <w:rsid w:val="00FE2C08"/>
    <w:rsid w:val="00FE3160"/>
    <w:rsid w:val="00FE5FBC"/>
    <w:rsid w:val="00FE6386"/>
    <w:rsid w:val="00FF47F5"/>
    <w:rsid w:val="00FF7E2F"/>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D87BB"/>
  <w15:docId w15:val="{9FB972BF-DF11-49B5-8942-60CC4275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character" w:styleId="Mencinsinresolver">
    <w:name w:val="Unresolved Mention"/>
    <w:basedOn w:val="Fuentedeprrafopredeter"/>
    <w:uiPriority w:val="99"/>
    <w:semiHidden/>
    <w:unhideWhenUsed/>
    <w:rsid w:val="00A70933"/>
    <w:rPr>
      <w:color w:val="605E5C"/>
      <w:shd w:val="clear" w:color="auto" w:fill="E1DFDD"/>
    </w:rPr>
  </w:style>
  <w:style w:type="table" w:styleId="Tablaconcuadrcula">
    <w:name w:val="Table Grid"/>
    <w:basedOn w:val="Tablanormal"/>
    <w:uiPriority w:val="39"/>
    <w:rsid w:val="00BD4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5F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5FBC"/>
    <w:rPr>
      <w:rFonts w:ascii="Segoe UI" w:hAnsi="Segoe UI" w:cs="Segoe UI"/>
      <w:sz w:val="18"/>
      <w:szCs w:val="18"/>
    </w:rPr>
  </w:style>
  <w:style w:type="character" w:styleId="Hipervnculovisitado">
    <w:name w:val="FollowedHyperlink"/>
    <w:basedOn w:val="Fuentedeprrafopredeter"/>
    <w:uiPriority w:val="99"/>
    <w:semiHidden/>
    <w:unhideWhenUsed/>
    <w:rsid w:val="00802470"/>
    <w:rPr>
      <w:color w:val="954F72" w:themeColor="followedHyperlink"/>
      <w:u w:val="single"/>
    </w:rPr>
  </w:style>
  <w:style w:type="paragraph" w:styleId="Sinespaciado">
    <w:name w:val="No Spacing"/>
    <w:uiPriority w:val="1"/>
    <w:qFormat/>
    <w:rsid w:val="0025312E"/>
  </w:style>
  <w:style w:type="paragraph" w:styleId="Asuntodelcomentario">
    <w:name w:val="annotation subject"/>
    <w:basedOn w:val="Textocomentario"/>
    <w:next w:val="Textocomentario"/>
    <w:link w:val="AsuntodelcomentarioCar"/>
    <w:uiPriority w:val="99"/>
    <w:semiHidden/>
    <w:unhideWhenUsed/>
    <w:rsid w:val="00FB5468"/>
    <w:rPr>
      <w:b/>
      <w:bCs/>
    </w:rPr>
  </w:style>
  <w:style w:type="character" w:customStyle="1" w:styleId="AsuntodelcomentarioCar">
    <w:name w:val="Asunto del comentario Car"/>
    <w:basedOn w:val="TextocomentarioCar"/>
    <w:link w:val="Asuntodelcomentario"/>
    <w:uiPriority w:val="99"/>
    <w:semiHidden/>
    <w:rsid w:val="00FB54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12555601">
      <w:bodyDiv w:val="1"/>
      <w:marLeft w:val="0"/>
      <w:marRight w:val="0"/>
      <w:marTop w:val="0"/>
      <w:marBottom w:val="0"/>
      <w:divBdr>
        <w:top w:val="none" w:sz="0" w:space="0" w:color="auto"/>
        <w:left w:val="none" w:sz="0" w:space="0" w:color="auto"/>
        <w:bottom w:val="none" w:sz="0" w:space="0" w:color="auto"/>
        <w:right w:val="none" w:sz="0" w:space="0" w:color="auto"/>
      </w:divBdr>
    </w:div>
    <w:div w:id="116029295">
      <w:bodyDiv w:val="1"/>
      <w:marLeft w:val="0"/>
      <w:marRight w:val="0"/>
      <w:marTop w:val="0"/>
      <w:marBottom w:val="0"/>
      <w:divBdr>
        <w:top w:val="none" w:sz="0" w:space="0" w:color="auto"/>
        <w:left w:val="none" w:sz="0" w:space="0" w:color="auto"/>
        <w:bottom w:val="none" w:sz="0" w:space="0" w:color="auto"/>
        <w:right w:val="none" w:sz="0" w:space="0" w:color="auto"/>
      </w:divBdr>
    </w:div>
    <w:div w:id="270213298">
      <w:bodyDiv w:val="1"/>
      <w:marLeft w:val="0"/>
      <w:marRight w:val="0"/>
      <w:marTop w:val="0"/>
      <w:marBottom w:val="0"/>
      <w:divBdr>
        <w:top w:val="none" w:sz="0" w:space="0" w:color="auto"/>
        <w:left w:val="none" w:sz="0" w:space="0" w:color="auto"/>
        <w:bottom w:val="none" w:sz="0" w:space="0" w:color="auto"/>
        <w:right w:val="none" w:sz="0" w:space="0" w:color="auto"/>
      </w:divBdr>
    </w:div>
    <w:div w:id="684013900">
      <w:bodyDiv w:val="1"/>
      <w:marLeft w:val="0"/>
      <w:marRight w:val="0"/>
      <w:marTop w:val="0"/>
      <w:marBottom w:val="0"/>
      <w:divBdr>
        <w:top w:val="none" w:sz="0" w:space="0" w:color="auto"/>
        <w:left w:val="none" w:sz="0" w:space="0" w:color="auto"/>
        <w:bottom w:val="none" w:sz="0" w:space="0" w:color="auto"/>
        <w:right w:val="none" w:sz="0" w:space="0" w:color="auto"/>
      </w:divBdr>
    </w:div>
    <w:div w:id="746807951">
      <w:bodyDiv w:val="1"/>
      <w:marLeft w:val="0"/>
      <w:marRight w:val="0"/>
      <w:marTop w:val="0"/>
      <w:marBottom w:val="0"/>
      <w:divBdr>
        <w:top w:val="none" w:sz="0" w:space="0" w:color="auto"/>
        <w:left w:val="none" w:sz="0" w:space="0" w:color="auto"/>
        <w:bottom w:val="none" w:sz="0" w:space="0" w:color="auto"/>
        <w:right w:val="none" w:sz="0" w:space="0" w:color="auto"/>
      </w:divBdr>
    </w:div>
    <w:div w:id="1057171911">
      <w:bodyDiv w:val="1"/>
      <w:marLeft w:val="0"/>
      <w:marRight w:val="0"/>
      <w:marTop w:val="0"/>
      <w:marBottom w:val="0"/>
      <w:divBdr>
        <w:top w:val="none" w:sz="0" w:space="0" w:color="auto"/>
        <w:left w:val="none" w:sz="0" w:space="0" w:color="auto"/>
        <w:bottom w:val="none" w:sz="0" w:space="0" w:color="auto"/>
        <w:right w:val="none" w:sz="0" w:space="0" w:color="auto"/>
      </w:divBdr>
    </w:div>
    <w:div w:id="1126311706">
      <w:bodyDiv w:val="1"/>
      <w:marLeft w:val="0"/>
      <w:marRight w:val="0"/>
      <w:marTop w:val="0"/>
      <w:marBottom w:val="0"/>
      <w:divBdr>
        <w:top w:val="none" w:sz="0" w:space="0" w:color="auto"/>
        <w:left w:val="none" w:sz="0" w:space="0" w:color="auto"/>
        <w:bottom w:val="none" w:sz="0" w:space="0" w:color="auto"/>
        <w:right w:val="none" w:sz="0" w:space="0" w:color="auto"/>
      </w:divBdr>
    </w:div>
    <w:div w:id="1172254719">
      <w:bodyDiv w:val="1"/>
      <w:marLeft w:val="0"/>
      <w:marRight w:val="0"/>
      <w:marTop w:val="0"/>
      <w:marBottom w:val="0"/>
      <w:divBdr>
        <w:top w:val="none" w:sz="0" w:space="0" w:color="auto"/>
        <w:left w:val="none" w:sz="0" w:space="0" w:color="auto"/>
        <w:bottom w:val="none" w:sz="0" w:space="0" w:color="auto"/>
        <w:right w:val="none" w:sz="0" w:space="0" w:color="auto"/>
      </w:divBdr>
    </w:div>
    <w:div w:id="1237083779">
      <w:bodyDiv w:val="1"/>
      <w:marLeft w:val="0"/>
      <w:marRight w:val="0"/>
      <w:marTop w:val="0"/>
      <w:marBottom w:val="0"/>
      <w:divBdr>
        <w:top w:val="none" w:sz="0" w:space="0" w:color="auto"/>
        <w:left w:val="none" w:sz="0" w:space="0" w:color="auto"/>
        <w:bottom w:val="none" w:sz="0" w:space="0" w:color="auto"/>
        <w:right w:val="none" w:sz="0" w:space="0" w:color="auto"/>
      </w:divBdr>
    </w:div>
    <w:div w:id="1272080809">
      <w:bodyDiv w:val="1"/>
      <w:marLeft w:val="0"/>
      <w:marRight w:val="0"/>
      <w:marTop w:val="0"/>
      <w:marBottom w:val="0"/>
      <w:divBdr>
        <w:top w:val="none" w:sz="0" w:space="0" w:color="auto"/>
        <w:left w:val="none" w:sz="0" w:space="0" w:color="auto"/>
        <w:bottom w:val="none" w:sz="0" w:space="0" w:color="auto"/>
        <w:right w:val="none" w:sz="0" w:space="0" w:color="auto"/>
      </w:divBdr>
    </w:div>
    <w:div w:id="1348946230">
      <w:bodyDiv w:val="1"/>
      <w:marLeft w:val="0"/>
      <w:marRight w:val="0"/>
      <w:marTop w:val="0"/>
      <w:marBottom w:val="0"/>
      <w:divBdr>
        <w:top w:val="none" w:sz="0" w:space="0" w:color="auto"/>
        <w:left w:val="none" w:sz="0" w:space="0" w:color="auto"/>
        <w:bottom w:val="none" w:sz="0" w:space="0" w:color="auto"/>
        <w:right w:val="none" w:sz="0" w:space="0" w:color="auto"/>
      </w:divBdr>
    </w:div>
    <w:div w:id="1475412907">
      <w:bodyDiv w:val="1"/>
      <w:marLeft w:val="0"/>
      <w:marRight w:val="0"/>
      <w:marTop w:val="0"/>
      <w:marBottom w:val="0"/>
      <w:divBdr>
        <w:top w:val="none" w:sz="0" w:space="0" w:color="auto"/>
        <w:left w:val="none" w:sz="0" w:space="0" w:color="auto"/>
        <w:bottom w:val="none" w:sz="0" w:space="0" w:color="auto"/>
        <w:right w:val="none" w:sz="0" w:space="0" w:color="auto"/>
      </w:divBdr>
    </w:div>
    <w:div w:id="1502237106">
      <w:bodyDiv w:val="1"/>
      <w:marLeft w:val="0"/>
      <w:marRight w:val="0"/>
      <w:marTop w:val="0"/>
      <w:marBottom w:val="0"/>
      <w:divBdr>
        <w:top w:val="none" w:sz="0" w:space="0" w:color="auto"/>
        <w:left w:val="none" w:sz="0" w:space="0" w:color="auto"/>
        <w:bottom w:val="none" w:sz="0" w:space="0" w:color="auto"/>
        <w:right w:val="none" w:sz="0" w:space="0" w:color="auto"/>
      </w:divBdr>
    </w:div>
    <w:div w:id="1592158257">
      <w:bodyDiv w:val="1"/>
      <w:marLeft w:val="0"/>
      <w:marRight w:val="0"/>
      <w:marTop w:val="0"/>
      <w:marBottom w:val="0"/>
      <w:divBdr>
        <w:top w:val="none" w:sz="0" w:space="0" w:color="auto"/>
        <w:left w:val="none" w:sz="0" w:space="0" w:color="auto"/>
        <w:bottom w:val="none" w:sz="0" w:space="0" w:color="auto"/>
        <w:right w:val="none" w:sz="0" w:space="0" w:color="auto"/>
      </w:divBdr>
    </w:div>
    <w:div w:id="1826630109">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1975326250">
      <w:bodyDiv w:val="1"/>
      <w:marLeft w:val="0"/>
      <w:marRight w:val="0"/>
      <w:marTop w:val="0"/>
      <w:marBottom w:val="0"/>
      <w:divBdr>
        <w:top w:val="none" w:sz="0" w:space="0" w:color="auto"/>
        <w:left w:val="none" w:sz="0" w:space="0" w:color="auto"/>
        <w:bottom w:val="none" w:sz="0" w:space="0" w:color="auto"/>
        <w:right w:val="none" w:sz="0" w:space="0" w:color="auto"/>
      </w:divBdr>
    </w:div>
    <w:div w:id="2017682782">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tocasa.es/indice/" TargetMode="External"/><Relationship Id="rId18" Type="http://schemas.openxmlformats.org/officeDocument/2006/relationships/hyperlink" Target="https://www.habitaclia.com/" TargetMode="External"/><Relationship Id="rId26" Type="http://schemas.openxmlformats.org/officeDocument/2006/relationships/hyperlink" Target="mailto:comunicacion@fotocasa.es" TargetMode="External"/><Relationship Id="rId3" Type="http://schemas.openxmlformats.org/officeDocument/2006/relationships/styles" Target="styles.xml"/><Relationship Id="rId21" Type="http://schemas.openxmlformats.org/officeDocument/2006/relationships/hyperlink" Target="https://motos.coches.net/" TargetMode="Externa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hyperlink" Target="http://www.fotocasa.es/" TargetMode="External"/><Relationship Id="rId25" Type="http://schemas.openxmlformats.org/officeDocument/2006/relationships/hyperlink" Target="mailto:rtorne@llorenteycuenca.com" TargetMode="External"/><Relationship Id="rId2" Type="http://schemas.openxmlformats.org/officeDocument/2006/relationships/numbering" Target="numbering.xml"/><Relationship Id="rId16" Type="http://schemas.openxmlformats.org/officeDocument/2006/relationships/hyperlink" Target="https://www.adevinta.com/" TargetMode="External"/><Relationship Id="rId20" Type="http://schemas.openxmlformats.org/officeDocument/2006/relationships/hyperlink" Target="https://www.coches.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hyperlink" Target="http://prensa.fotocasa.es" TargetMode="External"/><Relationship Id="rId5" Type="http://schemas.openxmlformats.org/officeDocument/2006/relationships/webSettings" Target="webSettings.xml"/><Relationship Id="rId15" Type="http://schemas.openxmlformats.org/officeDocument/2006/relationships/hyperlink" Target="https://www.fotocasa.es/es/quienes-somos/" TargetMode="External"/><Relationship Id="rId23" Type="http://schemas.openxmlformats.org/officeDocument/2006/relationships/hyperlink" Target="https://www.vibbo.com/" TargetMode="External"/><Relationship Id="rId28" Type="http://schemas.openxmlformats.org/officeDocument/2006/relationships/footer" Target="footer1.xml"/><Relationship Id="rId10" Type="http://schemas.openxmlformats.org/officeDocument/2006/relationships/hyperlink" Target="http://www.fotocasa.es" TargetMode="External"/><Relationship Id="rId19" Type="http://schemas.openxmlformats.org/officeDocument/2006/relationships/hyperlink" Target="https://www.infojobs.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devinta.com/" TargetMode="External"/><Relationship Id="rId22" Type="http://schemas.openxmlformats.org/officeDocument/2006/relationships/hyperlink" Target="https://www.milanuncios.es/" TargetMode="External"/><Relationship Id="rId27" Type="http://schemas.openxmlformats.org/officeDocument/2006/relationships/hyperlink" Target="mailto:emerino@llorenteycuenca.com"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9B396-5598-4753-ACBE-10B250269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9</Pages>
  <Words>2719</Words>
  <Characters>14958</Characters>
  <Application>Microsoft Office Word</Application>
  <DocSecurity>0</DocSecurity>
  <Lines>124</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Urrea Rodriguez</dc:creator>
  <cp:lastModifiedBy>Anaïs López García</cp:lastModifiedBy>
  <cp:revision>20</cp:revision>
  <cp:lastPrinted>2020-09-26T07:29:00Z</cp:lastPrinted>
  <dcterms:created xsi:type="dcterms:W3CDTF">2020-11-19T06:22:00Z</dcterms:created>
  <dcterms:modified xsi:type="dcterms:W3CDTF">2020-11-23T13:52:00Z</dcterms:modified>
</cp:coreProperties>
</file>