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F92B2" w14:textId="77777777" w:rsidR="00E355B9" w:rsidRDefault="009E764E">
      <w:pPr>
        <w:ind w:right="-574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FEE195C" wp14:editId="5C4FA50A">
            <wp:simplePos x="0" y="0"/>
            <wp:positionH relativeFrom="column">
              <wp:posOffset>4057015</wp:posOffset>
            </wp:positionH>
            <wp:positionV relativeFrom="paragraph">
              <wp:posOffset>-321939</wp:posOffset>
            </wp:positionV>
            <wp:extent cx="2465949" cy="668401"/>
            <wp:effectExtent l="0" t="0" r="0" b="0"/>
            <wp:wrapNone/>
            <wp:docPr id="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5949" cy="6684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67B652E" wp14:editId="76E5977C">
            <wp:simplePos x="0" y="0"/>
            <wp:positionH relativeFrom="column">
              <wp:posOffset>-705775</wp:posOffset>
            </wp:positionH>
            <wp:positionV relativeFrom="paragraph">
              <wp:posOffset>-62500</wp:posOffset>
            </wp:positionV>
            <wp:extent cx="1748621" cy="400050"/>
            <wp:effectExtent l="0" t="0" r="0" b="0"/>
            <wp:wrapNone/>
            <wp:docPr id="9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8621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FBB3A5" w14:textId="77777777" w:rsidR="00E355B9" w:rsidRDefault="00E355B9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A2799E2" w14:textId="77777777" w:rsidR="00E355B9" w:rsidRDefault="00E355B9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4C473DE1" w14:textId="77777777" w:rsidR="00E355B9" w:rsidRDefault="00E355B9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0"/>
          <w:szCs w:val="30"/>
        </w:rPr>
      </w:pPr>
    </w:p>
    <w:p w14:paraId="641DC537" w14:textId="77777777" w:rsidR="00E355B9" w:rsidRPr="00C05ADC" w:rsidRDefault="009E76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center"/>
        <w:rPr>
          <w:rFonts w:ascii="National" w:eastAsia="National" w:hAnsi="National" w:cs="National"/>
          <w:b/>
          <w:color w:val="303AB2"/>
          <w:sz w:val="60"/>
          <w:szCs w:val="60"/>
        </w:rPr>
      </w:pPr>
      <w:r w:rsidRPr="00C05ADC">
        <w:rPr>
          <w:rFonts w:ascii="National" w:eastAsia="National" w:hAnsi="National" w:cs="National"/>
          <w:b/>
          <w:color w:val="303AB2"/>
          <w:sz w:val="60"/>
          <w:szCs w:val="60"/>
        </w:rPr>
        <w:t>Fotocasa ficha a María Matos como directora de Estudios y Portavoz del portal inmobiliario</w:t>
      </w:r>
    </w:p>
    <w:p w14:paraId="6523BF12" w14:textId="77777777" w:rsidR="00E355B9" w:rsidRDefault="00E355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27660B8E" w14:textId="3BDC35C5" w:rsidR="00E355B9" w:rsidRPr="00C05ADC" w:rsidRDefault="009E7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La periodista será la imagen y representación del portal inmobiliario ante los medios de comunicación y eventos del sector inmobiliario</w:t>
      </w:r>
    </w:p>
    <w:p w14:paraId="0A079312" w14:textId="77777777" w:rsidR="00C05ADC" w:rsidRDefault="00C05ADC" w:rsidP="00C05A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0D5FD49" w14:textId="77777777" w:rsidR="00E355B9" w:rsidRDefault="009E76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María Matos es periodista de profesión y ha desarrollado su ámbito de trabajo en el medio televisivo, dando cobertura a </w:t>
      </w:r>
      <w:r>
        <w:rPr>
          <w:rFonts w:ascii="Open Sans" w:eastAsia="Open Sans" w:hAnsi="Open Sans" w:cs="Open Sans"/>
          <w:color w:val="000000"/>
          <w:sz w:val="22"/>
          <w:szCs w:val="22"/>
        </w:rPr>
        <w:t>diversas temáticas de índole económica y social</w:t>
      </w:r>
    </w:p>
    <w:p w14:paraId="7C62A3EC" w14:textId="77777777" w:rsidR="00E355B9" w:rsidRDefault="00E355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right="-574"/>
        <w:rPr>
          <w:rFonts w:ascii="Open Sans Light" w:eastAsia="Open Sans Light" w:hAnsi="Open Sans Light" w:cs="Open Sans Light"/>
          <w:b/>
          <w:color w:val="303AB2"/>
        </w:rPr>
      </w:pPr>
    </w:p>
    <w:p w14:paraId="6F377CBB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Madrid, 22 de marzo de 2021</w:t>
      </w:r>
    </w:p>
    <w:p w14:paraId="3EB916A2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El portal inmobiliario </w:t>
      </w:r>
      <w:hyperlink r:id="rId1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ficha a María Matos como nueva </w:t>
      </w:r>
      <w:r>
        <w:rPr>
          <w:rFonts w:ascii="Open Sans" w:eastAsia="Open Sans" w:hAnsi="Open Sans" w:cs="Open Sans"/>
          <w:b/>
          <w:sz w:val="22"/>
          <w:szCs w:val="22"/>
        </w:rPr>
        <w:t>directora de Estudios y Portavoz</w:t>
      </w:r>
      <w:r>
        <w:rPr>
          <w:rFonts w:ascii="Open Sans" w:eastAsia="Open Sans" w:hAnsi="Open Sans" w:cs="Open Sans"/>
          <w:sz w:val="22"/>
          <w:szCs w:val="22"/>
        </w:rPr>
        <w:t xml:space="preserve"> del portal, tanto en los medios de comunicación como en los diferentes eventos inmobiliarios a los que acude asiduamente el portal inmobiliario.</w:t>
      </w:r>
    </w:p>
    <w:p w14:paraId="5DA612B3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  <w:highlight w:val="white"/>
        </w:rPr>
        <w:t>María Matos,</w:t>
      </w:r>
      <w:r>
        <w:rPr>
          <w:rFonts w:ascii="Open Sans" w:eastAsia="Open Sans" w:hAnsi="Open Sans" w:cs="Open Sans"/>
          <w:sz w:val="22"/>
          <w:szCs w:val="22"/>
        </w:rPr>
        <w:t xml:space="preserve"> periodista de profesión,</w:t>
      </w:r>
      <w:r>
        <w:rPr>
          <w:rFonts w:ascii="Open Sans" w:eastAsia="Open Sans" w:hAnsi="Open Sans" w:cs="Open Sans"/>
          <w:color w:val="424242"/>
          <w:sz w:val="21"/>
          <w:szCs w:val="21"/>
          <w:highlight w:val="white"/>
        </w:rPr>
        <w:t xml:space="preserve"> </w:t>
      </w:r>
      <w:r>
        <w:rPr>
          <w:rFonts w:ascii="Open Sans" w:eastAsia="Open Sans" w:hAnsi="Open Sans" w:cs="Open Sans"/>
          <w:sz w:val="22"/>
          <w:szCs w:val="22"/>
        </w:rPr>
        <w:t>afronta este nuevo reto después de haber desempeñado su carrera profesio</w:t>
      </w:r>
      <w:r>
        <w:rPr>
          <w:rFonts w:ascii="Open Sans" w:eastAsia="Open Sans" w:hAnsi="Open Sans" w:cs="Open Sans"/>
          <w:sz w:val="22"/>
          <w:szCs w:val="22"/>
        </w:rPr>
        <w:t xml:space="preserve">nal en el medio televisivo, abordando diversos temas relacionados con la actualidad económica e inmobiliaria. Se incorpora al departamento de Marketing y Comunicación de </w:t>
      </w:r>
      <w:hyperlink r:id="rId11">
        <w:proofErr w:type="spellStart"/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Adevinta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 xml:space="preserve"> Real Estate para desarrollar el </w:t>
      </w:r>
      <w:r>
        <w:rPr>
          <w:rFonts w:ascii="Open Sans" w:eastAsia="Open Sans" w:hAnsi="Open Sans" w:cs="Open Sans"/>
          <w:sz w:val="22"/>
          <w:szCs w:val="22"/>
        </w:rPr>
        <w:t>rol de Directora de Estudios y Portavoz de Fotocasa, un puesto clave para seguir posicionando al portal como referente en los medios de comunicación.</w:t>
      </w:r>
    </w:p>
    <w:p w14:paraId="472852AA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" w:eastAsia="Open Sans" w:hAnsi="Open Sans" w:cs="Open Sans"/>
          <w:sz w:val="22"/>
          <w:szCs w:val="22"/>
        </w:rPr>
        <w:t xml:space="preserve">La intención del </w:t>
      </w:r>
      <w:proofErr w:type="spellStart"/>
      <w:r>
        <w:rPr>
          <w:rFonts w:ascii="Open Sans" w:eastAsia="Open Sans" w:hAnsi="Open Sans" w:cs="Open Sans"/>
          <w:i/>
          <w:sz w:val="22"/>
          <w:szCs w:val="22"/>
        </w:rPr>
        <w:t>marketplace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es que su papel como interlocutora esté centrado, no solo en la interacción d</w:t>
      </w:r>
      <w:r>
        <w:rPr>
          <w:rFonts w:ascii="Open Sans" w:eastAsia="Open Sans" w:hAnsi="Open Sans" w:cs="Open Sans"/>
          <w:sz w:val="22"/>
          <w:szCs w:val="22"/>
        </w:rPr>
        <w:t>irecta con la prensa, sino también en el diálogo permanente con todos los agentes que conforman el sector inmobiliario.</w:t>
      </w:r>
    </w:p>
    <w:p w14:paraId="70F82456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Desde la dirección de Estudios, María Matos trabajará en el desarrollo y análisis del</w:t>
      </w:r>
      <w:r>
        <w:rPr>
          <w:rFonts w:ascii="Open Sans" w:eastAsia="Open Sans" w:hAnsi="Open Sans" w:cs="Open Sans"/>
          <w:b/>
          <w:sz w:val="22"/>
          <w:szCs w:val="22"/>
        </w:rPr>
        <w:t xml:space="preserve"> Índice Inmobiliario Fotocasa</w:t>
      </w:r>
      <w:r>
        <w:rPr>
          <w:rFonts w:ascii="Open Sans" w:eastAsia="Open Sans" w:hAnsi="Open Sans" w:cs="Open Sans"/>
          <w:sz w:val="22"/>
          <w:szCs w:val="22"/>
        </w:rPr>
        <w:t>, para seguir proporci</w:t>
      </w:r>
      <w:r>
        <w:rPr>
          <w:rFonts w:ascii="Open Sans" w:eastAsia="Open Sans" w:hAnsi="Open Sans" w:cs="Open Sans"/>
          <w:sz w:val="22"/>
          <w:szCs w:val="22"/>
        </w:rPr>
        <w:t xml:space="preserve">onando toda la información de las tendencias de los precios, tanto de venta como de alquiler, con el objetivo de crear </w:t>
      </w:r>
      <w:r>
        <w:rPr>
          <w:rFonts w:ascii="Open Sans" w:eastAsia="Open Sans" w:hAnsi="Open Sans" w:cs="Open Sans"/>
          <w:sz w:val="22"/>
          <w:szCs w:val="22"/>
        </w:rPr>
        <w:lastRenderedPageBreak/>
        <w:t>sinergias de colaboración que implementen la efectividad de este instrumento. Así mismo, prestará especial interés a los aspectos más rep</w:t>
      </w:r>
      <w:r>
        <w:rPr>
          <w:rFonts w:ascii="Open Sans" w:eastAsia="Open Sans" w:hAnsi="Open Sans" w:cs="Open Sans"/>
          <w:sz w:val="22"/>
          <w:szCs w:val="22"/>
        </w:rPr>
        <w:t xml:space="preserve">resentativos de los informes que se elaboran desde </w:t>
      </w:r>
      <w:hyperlink r:id="rId12"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 xml:space="preserve">Fotocasa </w:t>
        </w:r>
        <w:proofErr w:type="spellStart"/>
        <w:r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Research</w:t>
        </w:r>
        <w:proofErr w:type="spellEnd"/>
      </w:hyperlink>
      <w:r>
        <w:rPr>
          <w:rFonts w:ascii="Open Sans" w:eastAsia="Open Sans" w:hAnsi="Open Sans" w:cs="Open Sans"/>
          <w:sz w:val="22"/>
          <w:szCs w:val="22"/>
        </w:rPr>
        <w:t>, un área de estudio que ofrece la oportunidad de pulsar las necesidades y demandas del sector inmobiliario de una forma rigurosa y fiable.</w:t>
      </w:r>
    </w:p>
    <w:p w14:paraId="5FE0A5FE" w14:textId="77777777" w:rsidR="00C05ADC" w:rsidRDefault="00C05A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inline distT="0" distB="0" distL="0" distR="0" wp14:anchorId="05D52E4C" wp14:editId="396391C6">
            <wp:extent cx="5753100" cy="5286651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2390" cy="5295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6FC9C" w14:textId="5FA1DE79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En esta línea de actuación, la integración de la periodista en el equipo reforzará la colaboración activa de </w:t>
      </w:r>
      <w:hyperlink r:id="rId14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 xml:space="preserve"> con los entes públicos y privados, así como también con las diversas instituciones académicas</w:t>
      </w:r>
      <w:r>
        <w:rPr>
          <w:rFonts w:ascii="Open Sans" w:eastAsia="Open Sans" w:hAnsi="Open Sans" w:cs="Open Sans"/>
          <w:sz w:val="22"/>
          <w:szCs w:val="22"/>
        </w:rPr>
        <w:t xml:space="preserve"> vinculadas con la investigación y análisis del mercado inmobiliario.</w:t>
      </w:r>
    </w:p>
    <w:p w14:paraId="0D65F92A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 su parte, María Matos se confiesa apasionada de la comunicación y cree que, desde el sector inmobiliario, puede continuar ofreciendo la vocación de servicio público que la llevó a se</w:t>
      </w:r>
      <w:r>
        <w:rPr>
          <w:rFonts w:ascii="Open Sans" w:eastAsia="Open Sans" w:hAnsi="Open Sans" w:cs="Open Sans"/>
          <w:sz w:val="22"/>
          <w:szCs w:val="22"/>
        </w:rPr>
        <w:t xml:space="preserve">r periodista, ayudando a los ciudadanos a mejorar el acceso a sus viviendas como derecho fundamental. </w:t>
      </w:r>
    </w:p>
    <w:p w14:paraId="1C1489EA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Aquí puedes </w:t>
      </w:r>
      <w:hyperlink r:id="rId15">
        <w:r>
          <w:rPr>
            <w:rFonts w:ascii="Open Sans" w:eastAsia="Open Sans" w:hAnsi="Open Sans" w:cs="Open Sans"/>
            <w:b/>
            <w:color w:val="0000FF"/>
            <w:u w:val="single"/>
          </w:rPr>
          <w:t xml:space="preserve">consultar el </w:t>
        </w:r>
        <w:proofErr w:type="spellStart"/>
        <w:r>
          <w:rPr>
            <w:rFonts w:ascii="Open Sans" w:eastAsia="Open Sans" w:hAnsi="Open Sans" w:cs="Open Sans"/>
            <w:b/>
            <w:color w:val="0000FF"/>
            <w:u w:val="single"/>
          </w:rPr>
          <w:t>Linkedin</w:t>
        </w:r>
        <w:proofErr w:type="spellEnd"/>
      </w:hyperlink>
      <w:r>
        <w:rPr>
          <w:rFonts w:ascii="Open Sans" w:eastAsia="Open Sans" w:hAnsi="Open Sans" w:cs="Open Sans"/>
          <w:b/>
        </w:rPr>
        <w:t xml:space="preserve"> de María Matos y </w:t>
      </w:r>
      <w:hyperlink r:id="rId16">
        <w:r>
          <w:rPr>
            <w:rFonts w:ascii="Open Sans" w:eastAsia="Open Sans" w:hAnsi="Open Sans" w:cs="Open Sans"/>
            <w:b/>
            <w:color w:val="0000FF"/>
            <w:u w:val="single"/>
          </w:rPr>
          <w:t>aquí seguirla en Twitter</w:t>
        </w:r>
      </w:hyperlink>
      <w:r>
        <w:rPr>
          <w:rFonts w:ascii="Open Sans" w:eastAsia="Open Sans" w:hAnsi="Open Sans" w:cs="Open Sans"/>
          <w:b/>
        </w:rPr>
        <w:t xml:space="preserve"> </w:t>
      </w:r>
    </w:p>
    <w:p w14:paraId="47425BEC" w14:textId="77777777" w:rsidR="00C05ADC" w:rsidRDefault="00C05ADC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AFB9EB0" w14:textId="484CD98A" w:rsidR="00E355B9" w:rsidRDefault="009E764E">
      <w:pPr>
        <w:spacing w:line="276" w:lineRule="auto"/>
        <w:ind w:right="-716"/>
        <w:jc w:val="right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Sobre Fotocasa</w:t>
      </w:r>
    </w:p>
    <w:p w14:paraId="0203A720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Portal inmobiliario que cuenta con inmuebles de se</w:t>
      </w:r>
      <w:r>
        <w:rPr>
          <w:rFonts w:ascii="Open Sans" w:eastAsia="Open Sans" w:hAnsi="Open Sans" w:cs="Open Sans"/>
          <w:color w:val="000000"/>
          <w:sz w:val="22"/>
          <w:szCs w:val="22"/>
        </w:rPr>
        <w:t>gunda mano, promociones de obra nueva y viviendas de alquiler. Cada mes genera un tráfico de 34 millones de visitas (75% a través de dispositivos móviles). Mensualmente elabora el </w:t>
      </w:r>
      <w:hyperlink r:id="rId17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</w:t>
        </w:r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, un informe de referencia sobre la evolución del precio medio de la vivienda en España, tanto en venta como en alquiler.</w:t>
      </w:r>
    </w:p>
    <w:bookmarkStart w:id="1" w:name="_heading=h.30j0zll" w:colFirst="0" w:colLast="0"/>
    <w:bookmarkEnd w:id="1"/>
    <w:p w14:paraId="612F1A4A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fldChar w:fldCharType="begin"/>
      </w:r>
      <w:r>
        <w:instrText xml:space="preserve"> HYPERLINK "http://www.fotocasa.es/" \h </w:instrText>
      </w:r>
      <w:r>
        <w:fldChar w:fldCharType="separate"/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t>Fotocasa</w:t>
      </w:r>
      <w:r>
        <w:rPr>
          <w:rFonts w:ascii="Open Sans" w:eastAsia="Open Sans" w:hAnsi="Open Sans" w:cs="Open Sans"/>
          <w:b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pertenece a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una empresa 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100% especializada en Marketplace digitales y el único “pure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player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cada mes.</w:t>
      </w:r>
    </w:p>
    <w:p w14:paraId="67107468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716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.</w:t>
      </w:r>
    </w:p>
    <w:p w14:paraId="7D4E9D5C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han evolucionado del papel a</w:t>
      </w:r>
      <w:r>
        <w:rPr>
          <w:rFonts w:ascii="Open Sans" w:eastAsia="Open Sans" w:hAnsi="Open Sans" w:cs="Open Sans"/>
          <w:color w:val="000000"/>
          <w:sz w:val="22"/>
          <w:szCs w:val="22"/>
        </w:rPr>
        <w:t>l online hasta convertirse en el referente de Internet en sectores relevantes como inmobiliaria (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), empleo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), motor (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hyperlink r:id="rId22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color w:val="000000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</w:instrText>
      </w:r>
      <w:r>
        <w:instrText xml:space="preserve">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cuenta en la actualidad con una plantilla de más de 1.000 empleados en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España. </w:t>
      </w:r>
    </w:p>
    <w:p w14:paraId="4BF7BB9F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21"/>
          <w:szCs w:val="21"/>
        </w:rPr>
        <w:t xml:space="preserve">Toda nuestra información la puedes encontrar en nuestra </w:t>
      </w:r>
      <w:hyperlink r:id="rId23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color w:val="000000"/>
          <w:sz w:val="21"/>
          <w:szCs w:val="21"/>
        </w:rPr>
        <w:t xml:space="preserve">. </w:t>
      </w:r>
    </w:p>
    <w:p w14:paraId="79E59D7F" w14:textId="77777777" w:rsidR="00E355B9" w:rsidRDefault="00E355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78D81010" w14:textId="77777777" w:rsidR="00E355B9" w:rsidRDefault="00E355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jc w:val="both"/>
        <w:rPr>
          <w:rFonts w:ascii="Open Sans" w:eastAsia="Open Sans" w:hAnsi="Open Sans" w:cs="Open Sans"/>
          <w:color w:val="000000"/>
          <w:sz w:val="21"/>
          <w:szCs w:val="21"/>
        </w:rPr>
      </w:pPr>
    </w:p>
    <w:p w14:paraId="13ED2AA1" w14:textId="77777777" w:rsidR="00E355B9" w:rsidRDefault="00E355B9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</w:p>
    <w:p w14:paraId="0C891CDC" w14:textId="77777777" w:rsidR="00E355B9" w:rsidRDefault="009E764E">
      <w:pPr>
        <w:spacing w:line="276" w:lineRule="auto"/>
        <w:ind w:right="-716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0324EA82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b/>
          <w:color w:val="000000"/>
          <w:sz w:val="19"/>
          <w:szCs w:val="19"/>
        </w:rPr>
        <w:t xml:space="preserve">                               Anaïs López </w:t>
      </w:r>
    </w:p>
    <w:p w14:paraId="3A4534C0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4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</w:r>
      <w:r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              </w:t>
      </w:r>
      <w:hyperlink r:id="rId25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comunicacion@fotocasa.es</w:t>
        </w:r>
      </w:hyperlink>
    </w:p>
    <w:p w14:paraId="0C057416" w14:textId="77777777" w:rsidR="00E355B9" w:rsidRDefault="009E76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638 </w:t>
      </w:r>
      <w:r>
        <w:rPr>
          <w:rFonts w:ascii="Open Sans" w:eastAsia="Open Sans" w:hAnsi="Open Sans" w:cs="Open Sans"/>
          <w:color w:val="000000"/>
          <w:sz w:val="19"/>
          <w:szCs w:val="19"/>
        </w:rPr>
        <w:t xml:space="preserve">68 19 85      </w:t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</w:r>
      <w:r>
        <w:rPr>
          <w:rFonts w:ascii="Open Sans" w:eastAsia="Open Sans" w:hAnsi="Open Sans" w:cs="Open Sans"/>
          <w:color w:val="000000"/>
          <w:sz w:val="19"/>
          <w:szCs w:val="19"/>
        </w:rPr>
        <w:tab/>
        <w:t xml:space="preserve">                               620 66 29 26</w:t>
      </w:r>
    </w:p>
    <w:p w14:paraId="48431B4D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517B325D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Fanny Merino</w:t>
      </w:r>
    </w:p>
    <w:p w14:paraId="7E47E802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6">
        <w:r>
          <w:rPr>
            <w:rFonts w:ascii="Open Sans" w:eastAsia="Open Sans" w:hAnsi="Open Sans" w:cs="Open Sans"/>
            <w:color w:val="0000FF"/>
            <w:sz w:val="19"/>
            <w:szCs w:val="19"/>
          </w:rPr>
          <w:t>emerino@llorenteycuenca.com</w:t>
        </w:r>
      </w:hyperlink>
    </w:p>
    <w:p w14:paraId="279C86D8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663 35 69 75 </w:t>
      </w:r>
    </w:p>
    <w:p w14:paraId="3AEDD886" w14:textId="77777777" w:rsidR="00E355B9" w:rsidRDefault="00E355B9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19"/>
          <w:szCs w:val="19"/>
        </w:rPr>
      </w:pPr>
    </w:p>
    <w:p w14:paraId="51984E2B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b/>
          <w:color w:val="000000"/>
          <w:sz w:val="19"/>
          <w:szCs w:val="19"/>
        </w:rPr>
      </w:pPr>
      <w:r>
        <w:rPr>
          <w:rFonts w:ascii="Open Sans" w:eastAsia="Open Sans" w:hAnsi="Open Sans" w:cs="Open Sans"/>
          <w:b/>
          <w:color w:val="000000"/>
          <w:sz w:val="19"/>
          <w:szCs w:val="19"/>
        </w:rPr>
        <w:t>Laura Lázaro</w:t>
      </w:r>
    </w:p>
    <w:p w14:paraId="5AFB9805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color w:val="0000FF"/>
          <w:sz w:val="19"/>
          <w:szCs w:val="19"/>
        </w:rPr>
      </w:pPr>
      <w:hyperlink r:id="rId27">
        <w:r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llazaro@llorenteycuenca.com</w:t>
        </w:r>
      </w:hyperlink>
    </w:p>
    <w:p w14:paraId="0103CDD7" w14:textId="77777777" w:rsidR="00E355B9" w:rsidRDefault="009E764E">
      <w:pPr>
        <w:shd w:val="clear" w:color="auto" w:fill="FFFFFF"/>
        <w:ind w:right="-716"/>
        <w:rPr>
          <w:rFonts w:ascii="Open Sans" w:eastAsia="Open Sans" w:hAnsi="Open Sans" w:cs="Open Sans"/>
          <w:color w:val="000000"/>
          <w:sz w:val="21"/>
          <w:szCs w:val="21"/>
        </w:rPr>
      </w:pPr>
      <w:r>
        <w:rPr>
          <w:rFonts w:ascii="Open Sans" w:eastAsia="Open Sans" w:hAnsi="Open Sans" w:cs="Open Sans"/>
          <w:color w:val="000000"/>
          <w:sz w:val="19"/>
          <w:szCs w:val="19"/>
        </w:rPr>
        <w:t>685 839 655</w:t>
      </w:r>
    </w:p>
    <w:sectPr w:rsidR="00E355B9">
      <w:footerReference w:type="default" r:id="rId28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C39F2" w14:textId="77777777" w:rsidR="009E764E" w:rsidRDefault="009E764E">
      <w:r>
        <w:separator/>
      </w:r>
    </w:p>
  </w:endnote>
  <w:endnote w:type="continuationSeparator" w:id="0">
    <w:p w14:paraId="5F46F72C" w14:textId="77777777" w:rsidR="009E764E" w:rsidRDefault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charset w:val="00"/>
    <w:family w:val="auto"/>
    <w:pitch w:val="default"/>
  </w:font>
  <w:font w:name="Open Sans">
    <w:charset w:val="00"/>
    <w:family w:val="auto"/>
    <w:pitch w:val="default"/>
  </w:font>
  <w:font w:name="Open Sans Ligh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0EAD7" w14:textId="77777777" w:rsidR="00E355B9" w:rsidRDefault="009E76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9D458E3" wp14:editId="3262BC4E">
          <wp:simplePos x="0" y="0"/>
          <wp:positionH relativeFrom="column">
            <wp:posOffset>-1068064</wp:posOffset>
          </wp:positionH>
          <wp:positionV relativeFrom="paragraph">
            <wp:posOffset>174608</wp:posOffset>
          </wp:positionV>
          <wp:extent cx="7670550" cy="451315"/>
          <wp:effectExtent l="0" t="0" r="0" b="0"/>
          <wp:wrapSquare wrapText="bothSides" distT="0" distB="0" distL="0" distR="0"/>
          <wp:docPr id="9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7296" w14:textId="77777777" w:rsidR="009E764E" w:rsidRDefault="009E764E">
      <w:r>
        <w:separator/>
      </w:r>
    </w:p>
  </w:footnote>
  <w:footnote w:type="continuationSeparator" w:id="0">
    <w:p w14:paraId="19514A23" w14:textId="77777777" w:rsidR="009E764E" w:rsidRDefault="009E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D83699"/>
    <w:multiLevelType w:val="multilevel"/>
    <w:tmpl w:val="B00EAE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5B9"/>
    <w:rsid w:val="009E764E"/>
    <w:rsid w:val="00C05ADC"/>
    <w:rsid w:val="00E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DE0E"/>
  <w15:docId w15:val="{C523941F-FAF7-469C-A8DE-8521DB68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4BED"/>
    <w:rPr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0933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D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E5F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5FB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02470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66A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66A83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33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s://www.fotocasa.es/es/quienes-somos/" TargetMode="External"/><Relationship Id="rId26" Type="http://schemas.openxmlformats.org/officeDocument/2006/relationships/hyperlink" Target="mailto:emerino@llorenteycuenc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earch.fotocasa.es/" TargetMode="External"/><Relationship Id="rId17" Type="http://schemas.openxmlformats.org/officeDocument/2006/relationships/hyperlink" Target="https://www.fotocasa.es/indice/" TargetMode="External"/><Relationship Id="rId25" Type="http://schemas.openxmlformats.org/officeDocument/2006/relationships/hyperlink" Target="mailto:comunicacion@fotocas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MariaMatos_MM" TargetMode="External"/><Relationship Id="rId20" Type="http://schemas.openxmlformats.org/officeDocument/2006/relationships/hyperlink" Target="https://www.infojobs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vinta.com/" TargetMode="External"/><Relationship Id="rId24" Type="http://schemas.openxmlformats.org/officeDocument/2006/relationships/hyperlink" Target="mailto:rtorne@llorenteycuenc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mar%C3%ADa-matos-117b40107/" TargetMode="External"/><Relationship Id="rId23" Type="http://schemas.openxmlformats.org/officeDocument/2006/relationships/hyperlink" Target="http://prensa.fotocasa.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fotocasa.es/" TargetMode="External"/><Relationship Id="rId19" Type="http://schemas.openxmlformats.org/officeDocument/2006/relationships/hyperlink" Target="http://www.fotocasa.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fotocasa.es/" TargetMode="External"/><Relationship Id="rId22" Type="http://schemas.openxmlformats.org/officeDocument/2006/relationships/hyperlink" Target="https://motos.coches.net/" TargetMode="External"/><Relationship Id="rId27" Type="http://schemas.openxmlformats.org/officeDocument/2006/relationships/hyperlink" Target="mailto:llazaro@llorenteycuenca.com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2p7jIxOvjytVywTNFGhZEDEGAA==">AMUW2mW//IueXFmyICddcBwyB2uGDQ4dK2JM6SIGA1K5H0q6mNf3+0LSMYJVoavPUQuLjElWM3xMM6BD6SX1WBzxcE1yjV1/sJI/WE6L1Ctosutb/Y6NuLm8R+nToxE9K5k2gjepKh0I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883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2</cp:revision>
  <dcterms:created xsi:type="dcterms:W3CDTF">2021-03-04T22:37:00Z</dcterms:created>
  <dcterms:modified xsi:type="dcterms:W3CDTF">2021-03-18T11:56:00Z</dcterms:modified>
</cp:coreProperties>
</file>