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801F" w14:textId="77777777" w:rsidR="00B77667" w:rsidRDefault="00C579EB">
      <w:pPr>
        <w:ind w:right="-574"/>
      </w:pPr>
      <w:r>
        <w:rPr>
          <w:noProof/>
        </w:rPr>
        <w:drawing>
          <wp:anchor distT="0" distB="0" distL="114300" distR="114300" simplePos="0" relativeHeight="251658240" behindDoc="0" locked="0" layoutInCell="1" hidden="0" allowOverlap="1" wp14:anchorId="303E0854" wp14:editId="56D25DF9">
            <wp:simplePos x="0" y="0"/>
            <wp:positionH relativeFrom="column">
              <wp:posOffset>4076065</wp:posOffset>
            </wp:positionH>
            <wp:positionV relativeFrom="paragraph">
              <wp:posOffset>-473708</wp:posOffset>
            </wp:positionV>
            <wp:extent cx="2465949" cy="668401"/>
            <wp:effectExtent l="0" t="0" r="0" b="0"/>
            <wp:wrapNone/>
            <wp:docPr id="9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F6C0308" wp14:editId="4DBD211F">
            <wp:simplePos x="0" y="0"/>
            <wp:positionH relativeFrom="column">
              <wp:posOffset>-619758</wp:posOffset>
            </wp:positionH>
            <wp:positionV relativeFrom="paragraph">
              <wp:posOffset>-538478</wp:posOffset>
            </wp:positionV>
            <wp:extent cx="1748155" cy="400050"/>
            <wp:effectExtent l="0" t="0" r="0" b="0"/>
            <wp:wrapNone/>
            <wp:docPr id="9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48155" cy="4000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BAC8C95" wp14:editId="559A26AA">
            <wp:simplePos x="0" y="0"/>
            <wp:positionH relativeFrom="column">
              <wp:posOffset>-508633</wp:posOffset>
            </wp:positionH>
            <wp:positionV relativeFrom="paragraph">
              <wp:posOffset>0</wp:posOffset>
            </wp:positionV>
            <wp:extent cx="1285875" cy="774065"/>
            <wp:effectExtent l="0" t="0" r="0" b="0"/>
            <wp:wrapSquare wrapText="bothSides" distT="0" distB="0" distL="114300" distR="114300"/>
            <wp:docPr id="101" name="image2.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pic:cNvPicPr preferRelativeResize="0"/>
                  </pic:nvPicPr>
                  <pic:blipFill>
                    <a:blip r:embed="rId10"/>
                    <a:srcRect/>
                    <a:stretch>
                      <a:fillRect/>
                    </a:stretch>
                  </pic:blipFill>
                  <pic:spPr>
                    <a:xfrm>
                      <a:off x="0" y="0"/>
                      <a:ext cx="1285875" cy="774065"/>
                    </a:xfrm>
                    <a:prstGeom prst="rect">
                      <a:avLst/>
                    </a:prstGeom>
                    <a:ln/>
                  </pic:spPr>
                </pic:pic>
              </a:graphicData>
            </a:graphic>
          </wp:anchor>
        </w:drawing>
      </w:r>
    </w:p>
    <w:p w14:paraId="79B9F01D" w14:textId="77777777" w:rsidR="00B77667" w:rsidRDefault="00B77667">
      <w:pPr>
        <w:ind w:right="-574"/>
        <w:jc w:val="right"/>
        <w:rPr>
          <w:rFonts w:ascii="National" w:eastAsia="National" w:hAnsi="National" w:cs="National"/>
          <w:color w:val="303AB2"/>
          <w:sz w:val="36"/>
          <w:szCs w:val="36"/>
        </w:rPr>
      </w:pPr>
    </w:p>
    <w:p w14:paraId="6D3D73FB" w14:textId="77777777" w:rsidR="00B77667" w:rsidRDefault="00B77667">
      <w:pPr>
        <w:ind w:right="-574"/>
        <w:jc w:val="right"/>
        <w:rPr>
          <w:rFonts w:ascii="National" w:eastAsia="National" w:hAnsi="National" w:cs="National"/>
          <w:color w:val="303AB2"/>
          <w:sz w:val="36"/>
          <w:szCs w:val="36"/>
        </w:rPr>
      </w:pPr>
    </w:p>
    <w:p w14:paraId="6997504E" w14:textId="77777777" w:rsidR="00B77667" w:rsidRDefault="00B77667">
      <w:pPr>
        <w:spacing w:line="276" w:lineRule="auto"/>
        <w:ind w:right="-574"/>
        <w:jc w:val="center"/>
        <w:rPr>
          <w:rFonts w:ascii="National" w:eastAsia="National" w:hAnsi="National" w:cs="National"/>
          <w:b/>
          <w:color w:val="1DBDC5"/>
          <w:sz w:val="30"/>
          <w:szCs w:val="30"/>
        </w:rPr>
      </w:pPr>
    </w:p>
    <w:p w14:paraId="6CF09E5E" w14:textId="77777777" w:rsidR="00B77667" w:rsidRDefault="00C579EB">
      <w:pPr>
        <w:pBdr>
          <w:top w:val="nil"/>
          <w:left w:val="nil"/>
          <w:bottom w:val="nil"/>
          <w:right w:val="nil"/>
          <w:between w:val="nil"/>
        </w:pBdr>
        <w:spacing w:line="276" w:lineRule="auto"/>
        <w:ind w:left="284"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El 79% de los arrendadores se siente desprotegido jurídicamente ante cualquier problema con el inquilino</w:t>
      </w:r>
    </w:p>
    <w:p w14:paraId="65F87AC6" w14:textId="77777777" w:rsidR="00B77667" w:rsidRDefault="00B77667">
      <w:pPr>
        <w:pBdr>
          <w:top w:val="nil"/>
          <w:left w:val="nil"/>
          <w:bottom w:val="nil"/>
          <w:right w:val="nil"/>
          <w:between w:val="nil"/>
        </w:pBdr>
        <w:spacing w:line="276" w:lineRule="auto"/>
        <w:ind w:left="284" w:right="-574"/>
        <w:jc w:val="center"/>
        <w:rPr>
          <w:rFonts w:ascii="Open Sans" w:eastAsia="Open Sans" w:hAnsi="Open Sans" w:cs="Open Sans"/>
          <w:color w:val="000000"/>
          <w:sz w:val="20"/>
          <w:szCs w:val="20"/>
        </w:rPr>
      </w:pPr>
    </w:p>
    <w:p w14:paraId="088AFD3D" w14:textId="77777777" w:rsidR="00B77667" w:rsidRDefault="00C579EB">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74% de los propietarios de viviendas de alquiler considera que en caso de impago ellos tienen menos derechos que el inquilino</w:t>
      </w:r>
    </w:p>
    <w:p w14:paraId="5721B193" w14:textId="77777777" w:rsidR="00B77667" w:rsidRDefault="00C579EB">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Cuatro de cada diez propietarios consideran suficiente la oferta de alquiler de viviendas actual</w:t>
      </w:r>
    </w:p>
    <w:p w14:paraId="42A638E2" w14:textId="77777777" w:rsidR="00B77667" w:rsidRDefault="00C579EB">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perfil del propietario tien</w:t>
      </w:r>
      <w:r>
        <w:rPr>
          <w:rFonts w:ascii="Open Sans" w:eastAsia="Open Sans" w:hAnsi="Open Sans" w:cs="Open Sans"/>
          <w:color w:val="000000"/>
          <w:sz w:val="22"/>
          <w:szCs w:val="22"/>
        </w:rPr>
        <w:t>e una edad media de 54 años, estudios superiores, unos ingresos medios de 42 mil euros brutos anuales, y la gran mayoría (88%) de ellos dispone de una única vivienda para alquilar a un tercero</w:t>
      </w:r>
    </w:p>
    <w:p w14:paraId="7DE0FFD4" w14:textId="77777777" w:rsidR="00B77667" w:rsidRDefault="00B77667">
      <w:pPr>
        <w:pBdr>
          <w:top w:val="nil"/>
          <w:left w:val="nil"/>
          <w:bottom w:val="nil"/>
          <w:right w:val="nil"/>
          <w:between w:val="nil"/>
        </w:pBdr>
        <w:spacing w:line="276" w:lineRule="auto"/>
        <w:ind w:right="-574"/>
        <w:jc w:val="both"/>
        <w:rPr>
          <w:rFonts w:ascii="Open Sans" w:eastAsia="Open Sans" w:hAnsi="Open Sans" w:cs="Open Sans"/>
          <w:color w:val="000000"/>
          <w:sz w:val="22"/>
          <w:szCs w:val="22"/>
          <w:highlight w:val="yellow"/>
        </w:rPr>
      </w:pPr>
    </w:p>
    <w:p w14:paraId="3BC35E07" w14:textId="77777777" w:rsidR="00B77667" w:rsidRDefault="00C579EB">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29 de abril de 2021</w:t>
      </w:r>
    </w:p>
    <w:p w14:paraId="50FB0FAE" w14:textId="77777777" w:rsidR="00B77667" w:rsidRDefault="00B77667">
      <w:pPr>
        <w:pBdr>
          <w:top w:val="nil"/>
          <w:left w:val="nil"/>
          <w:bottom w:val="nil"/>
          <w:right w:val="nil"/>
          <w:between w:val="nil"/>
        </w:pBdr>
        <w:spacing w:line="276" w:lineRule="auto"/>
        <w:ind w:right="-574"/>
        <w:jc w:val="both"/>
        <w:rPr>
          <w:rFonts w:ascii="Open Sans" w:eastAsia="Open Sans" w:hAnsi="Open Sans" w:cs="Open Sans"/>
          <w:sz w:val="22"/>
          <w:szCs w:val="22"/>
          <w:highlight w:val="yellow"/>
        </w:rPr>
      </w:pPr>
    </w:p>
    <w:p w14:paraId="4A955795" w14:textId="77777777" w:rsidR="00B77667" w:rsidRDefault="00C579EB">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Las preocupaciones entre los propietarios de viviendas en alquiler son diversas, pero hay dos cuestiones que son comunes en la gran mayoría: el 79% asegura sentirse desprotegido jurídicamente ante cualquier problema con el inquilino, y el 84% se muestra mu</w:t>
      </w:r>
      <w:r>
        <w:rPr>
          <w:rFonts w:ascii="Open Sans" w:eastAsia="Open Sans" w:hAnsi="Open Sans" w:cs="Open Sans"/>
          <w:sz w:val="22"/>
          <w:szCs w:val="22"/>
        </w:rPr>
        <w:t xml:space="preserve">y preocupado por el estado en que quedará su vivienda una vez finalice el contrato. </w:t>
      </w:r>
      <w:r>
        <w:rPr>
          <w:rFonts w:ascii="Open Sans" w:eastAsia="Open Sans" w:hAnsi="Open Sans" w:cs="Open Sans"/>
          <w:sz w:val="22"/>
          <w:szCs w:val="22"/>
          <w:highlight w:val="white"/>
        </w:rPr>
        <w:t>Así lo indica el informe “</w:t>
      </w:r>
      <w:hyperlink r:id="rId11">
        <w:r>
          <w:rPr>
            <w:rFonts w:ascii="Open Sans" w:eastAsia="Open Sans" w:hAnsi="Open Sans" w:cs="Open Sans"/>
            <w:b/>
            <w:i/>
            <w:color w:val="0000FF"/>
            <w:sz w:val="22"/>
            <w:szCs w:val="22"/>
            <w:highlight w:val="white"/>
            <w:u w:val="single"/>
          </w:rPr>
          <w:t>Radiografía del arrendador en Esp</w:t>
        </w:r>
        <w:r>
          <w:rPr>
            <w:rFonts w:ascii="Open Sans" w:eastAsia="Open Sans" w:hAnsi="Open Sans" w:cs="Open Sans"/>
            <w:b/>
            <w:i/>
            <w:color w:val="0000FF"/>
            <w:sz w:val="22"/>
            <w:szCs w:val="22"/>
            <w:highlight w:val="white"/>
            <w:u w:val="single"/>
          </w:rPr>
          <w:t>aña. ¿Cómo afectarían las medidas intervencionistas en el mercado del alquiler?</w:t>
        </w:r>
      </w:hyperlink>
      <w:r>
        <w:rPr>
          <w:rFonts w:ascii="Open Sans" w:eastAsia="Open Sans" w:hAnsi="Open Sans" w:cs="Open Sans"/>
          <w:sz w:val="22"/>
          <w:szCs w:val="22"/>
          <w:highlight w:val="white"/>
        </w:rPr>
        <w:t>”, realizado por </w:t>
      </w:r>
      <w:hyperlink r:id="rId12">
        <w:r>
          <w:rPr>
            <w:rFonts w:ascii="Open Sans" w:eastAsia="Open Sans" w:hAnsi="Open Sans" w:cs="Open Sans"/>
            <w:b/>
            <w:color w:val="0000FF"/>
            <w:sz w:val="22"/>
            <w:szCs w:val="22"/>
            <w:highlight w:val="white"/>
            <w:u w:val="single"/>
          </w:rPr>
          <w:t>Fotocasa</w:t>
        </w:r>
      </w:hyperlink>
      <w:r>
        <w:rPr>
          <w:rFonts w:ascii="Open Sans" w:eastAsia="Open Sans" w:hAnsi="Open Sans" w:cs="Open Sans"/>
          <w:b/>
          <w:sz w:val="22"/>
          <w:szCs w:val="22"/>
          <w:highlight w:val="white"/>
        </w:rPr>
        <w:t xml:space="preserve"> </w:t>
      </w:r>
      <w:r>
        <w:rPr>
          <w:rFonts w:ascii="Open Sans" w:eastAsia="Open Sans" w:hAnsi="Open Sans" w:cs="Open Sans"/>
          <w:sz w:val="22"/>
          <w:szCs w:val="22"/>
        </w:rPr>
        <w:t xml:space="preserve">y la </w:t>
      </w:r>
      <w:hyperlink r:id="rId13">
        <w:r>
          <w:rPr>
            <w:rFonts w:ascii="Open Sans" w:eastAsia="Open Sans" w:hAnsi="Open Sans" w:cs="Open Sans"/>
            <w:b/>
            <w:color w:val="0000FF"/>
            <w:sz w:val="22"/>
            <w:szCs w:val="22"/>
            <w:u w:val="single"/>
          </w:rPr>
          <w:t>Agencia Negociadora del Alquiler</w:t>
        </w:r>
      </w:hyperlink>
      <w:r>
        <w:rPr>
          <w:rFonts w:ascii="Open Sans" w:eastAsia="Open Sans" w:hAnsi="Open Sans" w:cs="Open Sans"/>
          <w:b/>
          <w:color w:val="0000FF"/>
          <w:sz w:val="22"/>
          <w:szCs w:val="22"/>
          <w:u w:val="single"/>
        </w:rPr>
        <w:t xml:space="preserve"> (AN</w:t>
      </w:r>
      <w:r>
        <w:rPr>
          <w:rFonts w:ascii="Open Sans" w:eastAsia="Open Sans" w:hAnsi="Open Sans" w:cs="Open Sans"/>
          <w:b/>
          <w:color w:val="0000FF"/>
          <w:sz w:val="22"/>
          <w:szCs w:val="22"/>
          <w:u w:val="single"/>
        </w:rPr>
        <w:t>A)</w:t>
      </w:r>
      <w:r>
        <w:rPr>
          <w:rFonts w:ascii="Open Sans" w:eastAsia="Open Sans" w:hAnsi="Open Sans" w:cs="Open Sans"/>
          <w:b/>
          <w:sz w:val="22"/>
          <w:szCs w:val="22"/>
          <w:highlight w:val="white"/>
        </w:rPr>
        <w:t>,</w:t>
      </w:r>
      <w:r>
        <w:rPr>
          <w:rFonts w:ascii="Open Sans" w:eastAsia="Open Sans" w:hAnsi="Open Sans" w:cs="Open Sans"/>
          <w:b/>
          <w:sz w:val="22"/>
          <w:szCs w:val="22"/>
        </w:rPr>
        <w:t xml:space="preserve"> </w:t>
      </w:r>
      <w:r>
        <w:rPr>
          <w:rFonts w:ascii="Open Sans" w:eastAsia="Open Sans" w:hAnsi="Open Sans" w:cs="Open Sans"/>
          <w:sz w:val="22"/>
          <w:szCs w:val="22"/>
        </w:rPr>
        <w:t>con la intención de analizar y dar visibilidad a la percepción que los arrendadores de viviendas en alquiler en España tienen sobre el mercado del alquiler y sobre la legislación actual.</w:t>
      </w:r>
    </w:p>
    <w:p w14:paraId="5E4DD302" w14:textId="77777777" w:rsidR="00B77667" w:rsidRDefault="00B77667">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6AA4D26F" w14:textId="77777777" w:rsidR="00B77667" w:rsidRDefault="00C579EB">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“Estas preocupaciones en porcentajes tan altos reflejan la falta</w:t>
      </w:r>
      <w:r>
        <w:rPr>
          <w:rFonts w:ascii="Open Sans" w:eastAsia="Open Sans" w:hAnsi="Open Sans" w:cs="Open Sans"/>
          <w:sz w:val="22"/>
          <w:szCs w:val="22"/>
        </w:rPr>
        <w:t xml:space="preserve"> de confianza que tienen los arrendadores particulares en el mercado. Son miedos que perjudican y repercuten en todo el sector al, muy probablemente, verse reflejados en la contracción de la oferta de viviendas en alquiler. Por lo que es urgente que la Adm</w:t>
      </w:r>
      <w:r>
        <w:rPr>
          <w:rFonts w:ascii="Open Sans" w:eastAsia="Open Sans" w:hAnsi="Open Sans" w:cs="Open Sans"/>
          <w:sz w:val="22"/>
          <w:szCs w:val="22"/>
        </w:rPr>
        <w:t xml:space="preserve">inistración respalde a este colectivo, con medidas que </w:t>
      </w:r>
      <w:proofErr w:type="gramStart"/>
      <w:r>
        <w:rPr>
          <w:rFonts w:ascii="Open Sans" w:eastAsia="Open Sans" w:hAnsi="Open Sans" w:cs="Open Sans"/>
          <w:sz w:val="22"/>
          <w:szCs w:val="22"/>
        </w:rPr>
        <w:t>les</w:t>
      </w:r>
      <w:proofErr w:type="gramEnd"/>
      <w:r>
        <w:rPr>
          <w:rFonts w:ascii="Open Sans" w:eastAsia="Open Sans" w:hAnsi="Open Sans" w:cs="Open Sans"/>
          <w:sz w:val="22"/>
          <w:szCs w:val="22"/>
        </w:rPr>
        <w:t xml:space="preserve"> proporcionen estabilidad y seguridad a la hora de poner sus inmuebles en el mercado de las rentas”, comenta María Matos, directora de Estudios y Portavoz de </w:t>
      </w:r>
      <w:hyperlink r:id="rId14">
        <w:r>
          <w:rPr>
            <w:rFonts w:ascii="Open Sans" w:eastAsia="Open Sans" w:hAnsi="Open Sans" w:cs="Open Sans"/>
            <w:color w:val="0000FF"/>
            <w:sz w:val="22"/>
            <w:szCs w:val="22"/>
            <w:highlight w:val="white"/>
            <w:u w:val="single"/>
          </w:rPr>
          <w:t>Fotocasa</w:t>
        </w:r>
      </w:hyperlink>
      <w:r>
        <w:rPr>
          <w:rFonts w:ascii="Open Sans" w:eastAsia="Open Sans" w:hAnsi="Open Sans" w:cs="Open Sans"/>
          <w:sz w:val="22"/>
          <w:szCs w:val="22"/>
        </w:rPr>
        <w:t>.</w:t>
      </w:r>
    </w:p>
    <w:p w14:paraId="5029DCF1" w14:textId="77777777" w:rsidR="00B77667" w:rsidRDefault="00B77667">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710DE39D" w14:textId="77777777" w:rsidR="00B77667" w:rsidRDefault="00C579EB">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consecuencia, el 77% de los propietarios afirma que sería bueno contar con el apoyo de las instituciones públicas para dar una mejor oferta de viviendas. Además, este mismo porcentaje de propietarios manifiesta que trata de elegir bien a sus inquilinos </w:t>
      </w:r>
      <w:r>
        <w:rPr>
          <w:rFonts w:ascii="Open Sans" w:eastAsia="Open Sans" w:hAnsi="Open Sans" w:cs="Open Sans"/>
          <w:sz w:val="22"/>
          <w:szCs w:val="22"/>
        </w:rPr>
        <w:t>para evitar tener problemas durante la vigencia del contrato de alquiler.</w:t>
      </w:r>
    </w:p>
    <w:p w14:paraId="3CE1E49D" w14:textId="77777777" w:rsidR="00B77667" w:rsidRDefault="00B77667">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410C2823" w14:textId="77777777" w:rsidR="00B77667" w:rsidRDefault="00C579EB">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impago de la renta es otra de las grandes preocupaciones de los arrendadores de pisos en alquiler. En este sentido, </w:t>
      </w:r>
      <w:r>
        <w:rPr>
          <w:rFonts w:ascii="Open Sans" w:eastAsia="Open Sans" w:hAnsi="Open Sans" w:cs="Open Sans"/>
          <w:b/>
          <w:sz w:val="22"/>
          <w:szCs w:val="22"/>
        </w:rPr>
        <w:t>el 74% considera que en caso de impago los propietarios tienen</w:t>
      </w:r>
      <w:r>
        <w:rPr>
          <w:rFonts w:ascii="Open Sans" w:eastAsia="Open Sans" w:hAnsi="Open Sans" w:cs="Open Sans"/>
          <w:b/>
          <w:sz w:val="22"/>
          <w:szCs w:val="22"/>
        </w:rPr>
        <w:t xml:space="preserve"> menos derechos que el inquilino</w:t>
      </w:r>
      <w:r>
        <w:rPr>
          <w:rFonts w:ascii="Open Sans" w:eastAsia="Open Sans" w:hAnsi="Open Sans" w:cs="Open Sans"/>
          <w:sz w:val="22"/>
          <w:szCs w:val="22"/>
        </w:rPr>
        <w:t>. Frente a este 74%, un 21% no opina al respecto y el 5% restante se define como poco identificado o nada identificado con esta percepción.</w:t>
      </w:r>
    </w:p>
    <w:p w14:paraId="0A6C9D09" w14:textId="77777777" w:rsidR="00B77667" w:rsidRDefault="00B77667">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03D11F57" w14:textId="77777777" w:rsidR="00B77667" w:rsidRDefault="00C579EB">
      <w:pPr>
        <w:pBdr>
          <w:top w:val="nil"/>
          <w:left w:val="nil"/>
          <w:bottom w:val="nil"/>
          <w:right w:val="nil"/>
          <w:between w:val="nil"/>
        </w:pBdr>
        <w:shd w:val="clear" w:color="auto" w:fill="FFFFFF"/>
        <w:spacing w:line="276" w:lineRule="auto"/>
        <w:ind w:right="-574"/>
        <w:jc w:val="center"/>
        <w:rPr>
          <w:rFonts w:ascii="Open Sans" w:eastAsia="Open Sans" w:hAnsi="Open Sans" w:cs="Open Sans"/>
          <w:sz w:val="22"/>
          <w:szCs w:val="22"/>
        </w:rPr>
      </w:pPr>
      <w:r>
        <w:rPr>
          <w:noProof/>
        </w:rPr>
        <w:drawing>
          <wp:inline distT="0" distB="0" distL="0" distR="0" wp14:anchorId="15CA2F63" wp14:editId="0888A476">
            <wp:extent cx="4305999" cy="3563166"/>
            <wp:effectExtent l="0" t="0" r="0" b="0"/>
            <wp:docPr id="103" name="image3.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Interfaz de usuario gráfica&#10;&#10;Descripción generada automáticamente"/>
                    <pic:cNvPicPr preferRelativeResize="0"/>
                  </pic:nvPicPr>
                  <pic:blipFill>
                    <a:blip r:embed="rId15"/>
                    <a:srcRect/>
                    <a:stretch>
                      <a:fillRect/>
                    </a:stretch>
                  </pic:blipFill>
                  <pic:spPr>
                    <a:xfrm>
                      <a:off x="0" y="0"/>
                      <a:ext cx="4305999" cy="3563166"/>
                    </a:xfrm>
                    <a:prstGeom prst="rect">
                      <a:avLst/>
                    </a:prstGeom>
                    <a:ln/>
                  </pic:spPr>
                </pic:pic>
              </a:graphicData>
            </a:graphic>
          </wp:inline>
        </w:drawing>
      </w:r>
    </w:p>
    <w:p w14:paraId="08AC0182" w14:textId="77777777" w:rsidR="00B77667" w:rsidRDefault="00B77667">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49C294D8" w14:textId="7C659660" w:rsidR="00B77667" w:rsidRDefault="00C579EB">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Con todo, existe un sentimiento generalizado de desprotección entre los propietarios que hace que el </w:t>
      </w:r>
      <w:r>
        <w:rPr>
          <w:rFonts w:ascii="Open Sans" w:eastAsia="Open Sans" w:hAnsi="Open Sans" w:cs="Open Sans"/>
          <w:b/>
          <w:sz w:val="22"/>
          <w:szCs w:val="22"/>
        </w:rPr>
        <w:t>70% considere que los arrendadores tienen más obligaciones que derechos sobre su propia propiedad</w:t>
      </w:r>
      <w:r>
        <w:rPr>
          <w:rFonts w:ascii="Open Sans" w:eastAsia="Open Sans" w:hAnsi="Open Sans" w:cs="Open Sans"/>
          <w:sz w:val="22"/>
          <w:szCs w:val="22"/>
        </w:rPr>
        <w:t xml:space="preserve">. </w:t>
      </w:r>
    </w:p>
    <w:p w14:paraId="6046D670" w14:textId="24D52E17" w:rsidR="004C41CD" w:rsidRDefault="004C41CD">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147E394E" w14:textId="6E9D398A" w:rsidR="004C41CD" w:rsidRDefault="004C41CD" w:rsidP="004C41CD">
      <w:pPr>
        <w:pStyle w:val="NormalWeb"/>
        <w:spacing w:before="0" w:beforeAutospacing="0" w:after="0" w:afterAutospacing="0"/>
        <w:ind w:right="-574"/>
        <w:jc w:val="both"/>
      </w:pPr>
      <w:r w:rsidRPr="004C41CD">
        <w:rPr>
          <w:rFonts w:ascii="Open Sans" w:eastAsia="Open Sans" w:hAnsi="Open Sans" w:cs="Open Sans"/>
          <w:sz w:val="22"/>
          <w:szCs w:val="22"/>
          <w:lang w:eastAsia="es-ES"/>
        </w:rPr>
        <w:t>“Que el 80% de los propietarios se sientan desprotegidos frente a los inquilinos y que comprueben que tienen menos derechos, demuestra el resultado de legislar, en estos últimos años, solo a favor de los arrendatarios, desequilibrando el mercado del alquiler. Desproteger a los arrendadores va directamente contra la oferta de viviendas en alquiler, y nadie querrá alquilar su casa si no tiene la suficiente seguridad jurídica y la certeza que le pagarán la renta todos los meses. Las conclusiones de este estudio son un claro toque</w:t>
      </w:r>
      <w:r>
        <w:rPr>
          <w:rFonts w:ascii="Open Sans" w:hAnsi="Open Sans" w:cs="Open Sans"/>
          <w:color w:val="000000"/>
          <w:sz w:val="22"/>
          <w:szCs w:val="22"/>
        </w:rPr>
        <w:t xml:space="preserve"> </w:t>
      </w:r>
      <w:r>
        <w:rPr>
          <w:rFonts w:ascii="Open Sans" w:hAnsi="Open Sans" w:cs="Open Sans"/>
          <w:color w:val="000000"/>
          <w:sz w:val="22"/>
          <w:szCs w:val="22"/>
        </w:rPr>
        <w:lastRenderedPageBreak/>
        <w:t xml:space="preserve">de atención al Ejecutivo, señala, </w:t>
      </w:r>
      <w:r>
        <w:rPr>
          <w:rFonts w:ascii="Open Sans" w:hAnsi="Open Sans" w:cs="Open Sans"/>
          <w:b/>
          <w:bCs/>
          <w:color w:val="000000"/>
          <w:sz w:val="22"/>
          <w:szCs w:val="22"/>
        </w:rPr>
        <w:t>José Ramón Zurdo</w:t>
      </w:r>
      <w:r>
        <w:rPr>
          <w:rFonts w:ascii="Open Sans" w:hAnsi="Open Sans" w:cs="Open Sans"/>
          <w:color w:val="000000"/>
          <w:sz w:val="22"/>
          <w:szCs w:val="22"/>
        </w:rPr>
        <w:t xml:space="preserve">, Director General de la </w:t>
      </w:r>
      <w:hyperlink r:id="rId16" w:history="1">
        <w:r>
          <w:rPr>
            <w:rStyle w:val="Hipervnculo"/>
            <w:rFonts w:ascii="Open Sans" w:hAnsi="Open Sans" w:cs="Open Sans"/>
            <w:sz w:val="22"/>
            <w:szCs w:val="22"/>
          </w:rPr>
          <w:t>Agencia Negociadora del Alquiler (ANA)</w:t>
        </w:r>
      </w:hyperlink>
    </w:p>
    <w:p w14:paraId="48D4FA49" w14:textId="77777777" w:rsidR="00B77667" w:rsidRDefault="00B77667">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2D9297DD" w14:textId="2E5990E3" w:rsidR="00B77667" w:rsidRDefault="00C579EB">
      <w:pPr>
        <w:ind w:right="-574"/>
        <w:jc w:val="both"/>
        <w:rPr>
          <w:rFonts w:ascii="Open Sans" w:eastAsia="Open Sans" w:hAnsi="Open Sans" w:cs="Open Sans"/>
          <w:sz w:val="22"/>
          <w:szCs w:val="22"/>
        </w:rPr>
      </w:pPr>
      <w:r>
        <w:rPr>
          <w:rFonts w:ascii="Open Sans" w:eastAsia="Open Sans" w:hAnsi="Open Sans" w:cs="Open Sans"/>
          <w:sz w:val="22"/>
          <w:szCs w:val="22"/>
        </w:rPr>
        <w:t>“La protección jurídica es uno de los aspectos fundame</w:t>
      </w:r>
      <w:r>
        <w:rPr>
          <w:rFonts w:ascii="Open Sans" w:eastAsia="Open Sans" w:hAnsi="Open Sans" w:cs="Open Sans"/>
          <w:sz w:val="22"/>
          <w:szCs w:val="22"/>
        </w:rPr>
        <w:t>ntales para que los propietarios encuentren el mercado atractivo. Necesitan garantías y apoyos que, en vez de hacerles sentir temerosos, les incentiven a continuar poniendo sus viviendas en alquiler para contribuir al tan necesario aumento del parque de vi</w:t>
      </w:r>
      <w:r>
        <w:rPr>
          <w:rFonts w:ascii="Open Sans" w:eastAsia="Open Sans" w:hAnsi="Open Sans" w:cs="Open Sans"/>
          <w:sz w:val="22"/>
          <w:szCs w:val="22"/>
        </w:rPr>
        <w:t>vienda en renta. Es algo beneficioso para todas las partes que conforman el mercado”, explica la directora de Estudios y Portavoz</w:t>
      </w:r>
      <w:r w:rsidR="004C41CD">
        <w:rPr>
          <w:rFonts w:ascii="Open Sans" w:eastAsia="Open Sans" w:hAnsi="Open Sans" w:cs="Open Sans"/>
          <w:sz w:val="22"/>
          <w:szCs w:val="22"/>
        </w:rPr>
        <w:t xml:space="preserve"> de </w:t>
      </w:r>
      <w:hyperlink r:id="rId17">
        <w:r w:rsidR="004C41CD">
          <w:rPr>
            <w:rFonts w:ascii="Open Sans" w:eastAsia="Open Sans" w:hAnsi="Open Sans" w:cs="Open Sans"/>
            <w:color w:val="0000FF"/>
            <w:sz w:val="22"/>
            <w:szCs w:val="22"/>
            <w:highlight w:val="white"/>
            <w:u w:val="single"/>
          </w:rPr>
          <w:t>Fotocasa</w:t>
        </w:r>
      </w:hyperlink>
      <w:r w:rsidR="004C41CD">
        <w:rPr>
          <w:rFonts w:ascii="Open Sans" w:eastAsia="Open Sans" w:hAnsi="Open Sans" w:cs="Open Sans"/>
          <w:sz w:val="22"/>
          <w:szCs w:val="22"/>
        </w:rPr>
        <w:t xml:space="preserve">. </w:t>
      </w:r>
    </w:p>
    <w:p w14:paraId="6BD8CEDA" w14:textId="77777777" w:rsidR="00B77667" w:rsidRDefault="00B77667">
      <w:pPr>
        <w:ind w:right="-574"/>
        <w:jc w:val="both"/>
        <w:rPr>
          <w:rFonts w:ascii="Open Sans" w:eastAsia="Open Sans" w:hAnsi="Open Sans" w:cs="Open Sans"/>
          <w:sz w:val="22"/>
          <w:szCs w:val="22"/>
        </w:rPr>
      </w:pPr>
    </w:p>
    <w:p w14:paraId="77846BAA" w14:textId="77777777" w:rsidR="00B77667" w:rsidRDefault="00B77667">
      <w:pPr>
        <w:ind w:right="-574"/>
        <w:jc w:val="both"/>
        <w:rPr>
          <w:rFonts w:ascii="Open Sans" w:eastAsia="Open Sans" w:hAnsi="Open Sans" w:cs="Open Sans"/>
          <w:b/>
          <w:sz w:val="22"/>
          <w:szCs w:val="22"/>
        </w:rPr>
      </w:pPr>
    </w:p>
    <w:p w14:paraId="2E235D4F" w14:textId="77777777" w:rsidR="00B77667" w:rsidRDefault="00C579EB">
      <w:pPr>
        <w:pBdr>
          <w:top w:val="nil"/>
          <w:left w:val="nil"/>
          <w:bottom w:val="nil"/>
          <w:right w:val="nil"/>
          <w:between w:val="nil"/>
        </w:pBdr>
        <w:spacing w:line="276" w:lineRule="auto"/>
        <w:ind w:right="-574"/>
        <w:rPr>
          <w:rFonts w:ascii="Open Sans" w:eastAsia="Open Sans" w:hAnsi="Open Sans" w:cs="Open Sans"/>
          <w:b/>
          <w:color w:val="303AB2"/>
        </w:rPr>
      </w:pPr>
      <w:r>
        <w:rPr>
          <w:rFonts w:ascii="Open Sans" w:eastAsia="Open Sans" w:hAnsi="Open Sans" w:cs="Open Sans"/>
          <w:b/>
          <w:color w:val="303AB2"/>
        </w:rPr>
        <w:t>Oferta y precio de los alquileres</w:t>
      </w:r>
    </w:p>
    <w:p w14:paraId="1DBF5F9E" w14:textId="77777777" w:rsidR="00B77667" w:rsidRDefault="00B77667">
      <w:pPr>
        <w:ind w:right="-574"/>
        <w:jc w:val="both"/>
        <w:rPr>
          <w:rFonts w:ascii="Open Sans" w:eastAsia="Open Sans" w:hAnsi="Open Sans" w:cs="Open Sans"/>
          <w:b/>
          <w:sz w:val="22"/>
          <w:szCs w:val="22"/>
        </w:rPr>
      </w:pPr>
    </w:p>
    <w:p w14:paraId="51C3E18D" w14:textId="77777777" w:rsidR="00B77667" w:rsidRDefault="00C579EB">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Respecto a la oferta de alquiler, </w:t>
      </w:r>
      <w:r>
        <w:rPr>
          <w:rFonts w:ascii="Open Sans" w:eastAsia="Open Sans" w:hAnsi="Open Sans" w:cs="Open Sans"/>
          <w:b/>
          <w:sz w:val="22"/>
          <w:szCs w:val="22"/>
        </w:rPr>
        <w:t>cuatro de cada diez propietarios consideran suficiente la oferta de alquiler de vivienda actual</w:t>
      </w:r>
      <w:r>
        <w:rPr>
          <w:rFonts w:ascii="Open Sans" w:eastAsia="Open Sans" w:hAnsi="Open Sans" w:cs="Open Sans"/>
          <w:sz w:val="22"/>
          <w:szCs w:val="22"/>
        </w:rPr>
        <w:t>. Frente al 43% que considera que la oferta actual es suficiente, un 23% la califica de excesiva o bastante excesiva y el 34% restante piensa que es insuficiente</w:t>
      </w:r>
      <w:r>
        <w:rPr>
          <w:rFonts w:ascii="Open Sans" w:eastAsia="Open Sans" w:hAnsi="Open Sans" w:cs="Open Sans"/>
          <w:sz w:val="22"/>
          <w:szCs w:val="22"/>
        </w:rPr>
        <w:t xml:space="preserve"> o muy insuficiente.</w:t>
      </w:r>
    </w:p>
    <w:p w14:paraId="62B0BE0E" w14:textId="77777777" w:rsidR="00B77667" w:rsidRDefault="00B77667">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31780524" w14:textId="77777777" w:rsidR="00B77667" w:rsidRDefault="00C579EB">
      <w:pPr>
        <w:pBdr>
          <w:top w:val="nil"/>
          <w:left w:val="nil"/>
          <w:bottom w:val="nil"/>
          <w:right w:val="nil"/>
          <w:between w:val="nil"/>
        </w:pBdr>
        <w:shd w:val="clear" w:color="auto" w:fill="FFFFFF"/>
        <w:spacing w:line="276" w:lineRule="auto"/>
        <w:ind w:right="-574"/>
        <w:jc w:val="center"/>
        <w:rPr>
          <w:rFonts w:ascii="Open Sans" w:eastAsia="Open Sans" w:hAnsi="Open Sans" w:cs="Open Sans"/>
          <w:sz w:val="22"/>
          <w:szCs w:val="22"/>
        </w:rPr>
      </w:pPr>
      <w:r>
        <w:rPr>
          <w:noProof/>
        </w:rPr>
        <w:drawing>
          <wp:inline distT="0" distB="0" distL="0" distR="0" wp14:anchorId="7D19FEE2" wp14:editId="695410E5">
            <wp:extent cx="4020740" cy="3028566"/>
            <wp:effectExtent l="0" t="0" r="0" b="0"/>
            <wp:docPr id="102" name="image6.png" descr="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Interfaz de usuario gráfica&#10;&#10;Descripción generada automáticamente"/>
                    <pic:cNvPicPr preferRelativeResize="0"/>
                  </pic:nvPicPr>
                  <pic:blipFill>
                    <a:blip r:embed="rId18"/>
                    <a:srcRect/>
                    <a:stretch>
                      <a:fillRect/>
                    </a:stretch>
                  </pic:blipFill>
                  <pic:spPr>
                    <a:xfrm>
                      <a:off x="0" y="0"/>
                      <a:ext cx="4020740" cy="3028566"/>
                    </a:xfrm>
                    <a:prstGeom prst="rect">
                      <a:avLst/>
                    </a:prstGeom>
                    <a:ln/>
                  </pic:spPr>
                </pic:pic>
              </a:graphicData>
            </a:graphic>
          </wp:inline>
        </w:drawing>
      </w:r>
    </w:p>
    <w:p w14:paraId="6469F8B0" w14:textId="77777777" w:rsidR="00B77667" w:rsidRDefault="00B77667">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50766422" w14:textId="77777777" w:rsidR="00B77667" w:rsidRDefault="00C579EB">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Concretamente, los propietarios andaluces consideran en menor medida que la oferta de alquiler es bastante insuficiente (14%), mientras que los valencianos y los catalanes son los que significativamente más insuficiencia de oferta </w:t>
      </w:r>
      <w:r>
        <w:rPr>
          <w:rFonts w:ascii="Open Sans" w:eastAsia="Open Sans" w:hAnsi="Open Sans" w:cs="Open Sans"/>
          <w:sz w:val="22"/>
          <w:szCs w:val="22"/>
        </w:rPr>
        <w:t xml:space="preserve">de alquiler observan en sus respectivas localidades. De hecho, el 38% de los propietarios catalanes opina que la oferta de alquiler es bastante insuficiente y el 14% de los propietarios valencianos define la oferta como muy insuficiente. En el mercado del </w:t>
      </w:r>
      <w:r>
        <w:rPr>
          <w:rFonts w:ascii="Open Sans" w:eastAsia="Open Sans" w:hAnsi="Open Sans" w:cs="Open Sans"/>
          <w:sz w:val="22"/>
          <w:szCs w:val="22"/>
        </w:rPr>
        <w:t>alquiler turístico, la percepción de que la oferta de alquiler es bastante excesiva está más extendida, situándose en el 30%.</w:t>
      </w:r>
    </w:p>
    <w:p w14:paraId="68EC5147" w14:textId="77777777" w:rsidR="00B77667" w:rsidRDefault="00B77667">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4CF70455" w14:textId="77777777" w:rsidR="00B77667" w:rsidRDefault="00C579EB">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Respecto al precio de los alquileres, un </w:t>
      </w:r>
      <w:r>
        <w:rPr>
          <w:rFonts w:ascii="Open Sans" w:eastAsia="Open Sans" w:hAnsi="Open Sans" w:cs="Open Sans"/>
          <w:b/>
          <w:sz w:val="22"/>
          <w:szCs w:val="22"/>
        </w:rPr>
        <w:t>62% de los propietarios considera que los precios son altos o muy altos</w:t>
      </w:r>
      <w:r>
        <w:rPr>
          <w:rFonts w:ascii="Open Sans" w:eastAsia="Open Sans" w:hAnsi="Open Sans" w:cs="Open Sans"/>
          <w:sz w:val="22"/>
          <w:szCs w:val="22"/>
        </w:rPr>
        <w:t xml:space="preserve">. Frente a este porcentaje, un 33% considera que el precio es el correcto y solo el 5% de los arrendadores considera que los precios son bajos o muy bajos. En este sentido, las mujeres </w:t>
      </w:r>
      <w:r>
        <w:rPr>
          <w:rFonts w:ascii="Open Sans" w:eastAsia="Open Sans" w:hAnsi="Open Sans" w:cs="Open Sans"/>
          <w:sz w:val="22"/>
          <w:szCs w:val="22"/>
        </w:rPr>
        <w:t>piensan en mayor medida que los hombres que el precio es alto (56% frente al 36%), mientras que los hombres consideran en mayor medida que las mujeres que el precio es el correcto (43% frente al 20%). De los propietarios que destinan su vivienda al alquile</w:t>
      </w:r>
      <w:r>
        <w:rPr>
          <w:rFonts w:ascii="Open Sans" w:eastAsia="Open Sans" w:hAnsi="Open Sans" w:cs="Open Sans"/>
          <w:sz w:val="22"/>
          <w:szCs w:val="22"/>
        </w:rPr>
        <w:t>r turístico, el 38% definiría los actuales precios como muy altos.</w:t>
      </w:r>
    </w:p>
    <w:p w14:paraId="3B6E0E2A" w14:textId="77777777" w:rsidR="00B77667" w:rsidRDefault="00B77667">
      <w:pPr>
        <w:ind w:right="-574"/>
        <w:jc w:val="both"/>
        <w:rPr>
          <w:rFonts w:ascii="Open Sans" w:eastAsia="Open Sans" w:hAnsi="Open Sans" w:cs="Open Sans"/>
          <w:sz w:val="22"/>
          <w:szCs w:val="22"/>
        </w:rPr>
      </w:pPr>
    </w:p>
    <w:p w14:paraId="08224092" w14:textId="77777777" w:rsidR="00B77667" w:rsidRDefault="00C579EB">
      <w:pPr>
        <w:pBdr>
          <w:top w:val="nil"/>
          <w:left w:val="nil"/>
          <w:bottom w:val="nil"/>
          <w:right w:val="nil"/>
          <w:between w:val="nil"/>
        </w:pBdr>
        <w:spacing w:line="276" w:lineRule="auto"/>
        <w:ind w:right="-574"/>
        <w:rPr>
          <w:rFonts w:ascii="Open Sans" w:eastAsia="Open Sans" w:hAnsi="Open Sans" w:cs="Open Sans"/>
          <w:b/>
          <w:color w:val="303AB2"/>
        </w:rPr>
      </w:pPr>
      <w:r>
        <w:rPr>
          <w:rFonts w:ascii="Open Sans" w:eastAsia="Open Sans" w:hAnsi="Open Sans" w:cs="Open Sans"/>
          <w:b/>
          <w:color w:val="303AB2"/>
        </w:rPr>
        <w:t>El perfil del propietario</w:t>
      </w:r>
    </w:p>
    <w:p w14:paraId="2513D651" w14:textId="77777777" w:rsidR="00B77667" w:rsidRDefault="00B77667">
      <w:pPr>
        <w:pBdr>
          <w:top w:val="nil"/>
          <w:left w:val="nil"/>
          <w:bottom w:val="nil"/>
          <w:right w:val="nil"/>
          <w:between w:val="nil"/>
        </w:pBdr>
        <w:spacing w:line="276" w:lineRule="auto"/>
        <w:ind w:right="-574"/>
        <w:rPr>
          <w:rFonts w:ascii="Open Sans" w:eastAsia="Open Sans" w:hAnsi="Open Sans" w:cs="Open Sans"/>
          <w:b/>
          <w:color w:val="303AB2"/>
        </w:rPr>
      </w:pPr>
    </w:p>
    <w:p w14:paraId="05119A86" w14:textId="77777777" w:rsidR="00B77667" w:rsidRDefault="00C579EB">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perfil sociodemográfico de los propietarios que destinan una o varias viviendas al mercado de alquiler se caracteriza por tener una </w:t>
      </w:r>
      <w:r>
        <w:rPr>
          <w:rFonts w:ascii="Open Sans" w:eastAsia="Open Sans" w:hAnsi="Open Sans" w:cs="Open Sans"/>
          <w:b/>
          <w:sz w:val="22"/>
          <w:szCs w:val="22"/>
        </w:rPr>
        <w:t>edad media de 54 años, est</w:t>
      </w:r>
      <w:r>
        <w:rPr>
          <w:rFonts w:ascii="Open Sans" w:eastAsia="Open Sans" w:hAnsi="Open Sans" w:cs="Open Sans"/>
          <w:b/>
          <w:sz w:val="22"/>
          <w:szCs w:val="22"/>
        </w:rPr>
        <w:t>udios superiores y unos ingresos medios cercanos a los 42 mil euros brutos anuales</w:t>
      </w:r>
      <w:r>
        <w:rPr>
          <w:rFonts w:ascii="Open Sans" w:eastAsia="Open Sans" w:hAnsi="Open Sans" w:cs="Open Sans"/>
          <w:sz w:val="22"/>
          <w:szCs w:val="22"/>
        </w:rPr>
        <w:t>.  Asimismo, el 54% son hombres y el 46% mujeres.</w:t>
      </w:r>
    </w:p>
    <w:p w14:paraId="0F61C9E5" w14:textId="77777777" w:rsidR="00B77667" w:rsidRDefault="00B77667">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358B070C" w14:textId="77777777" w:rsidR="00B77667" w:rsidRDefault="00C579EB">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highlight w:val="white"/>
        </w:rPr>
      </w:pPr>
      <w:r>
        <w:rPr>
          <w:rFonts w:ascii="Open Sans" w:eastAsia="Open Sans" w:hAnsi="Open Sans" w:cs="Open Sans"/>
          <w:b/>
          <w:sz w:val="22"/>
          <w:szCs w:val="22"/>
        </w:rPr>
        <w:t>El 97% de los propietarios que destinan una vivienda al alquiler vive en una propiedad y únicamente el 3% reside en una vivienda en alquiler</w:t>
      </w:r>
      <w:r>
        <w:rPr>
          <w:rFonts w:ascii="Open Sans" w:eastAsia="Open Sans" w:hAnsi="Open Sans" w:cs="Open Sans"/>
          <w:sz w:val="22"/>
          <w:szCs w:val="22"/>
        </w:rPr>
        <w:t>. Además, la gran mayoría (88%) dispone de una única vivienda para alquilar a un tercero. En cuanto a la modalidad e</w:t>
      </w:r>
      <w:r>
        <w:rPr>
          <w:rFonts w:ascii="Open Sans" w:eastAsia="Open Sans" w:hAnsi="Open Sans" w:cs="Open Sans"/>
          <w:sz w:val="22"/>
          <w:szCs w:val="22"/>
        </w:rPr>
        <w:t xml:space="preserve">n la que alquilan su propiedad, el alquiler residencial tradicional despunta claramente sobre el alquiler turístico: </w:t>
      </w:r>
      <w:r>
        <w:rPr>
          <w:rFonts w:ascii="Open Sans" w:eastAsia="Open Sans" w:hAnsi="Open Sans" w:cs="Open Sans"/>
          <w:b/>
          <w:sz w:val="22"/>
          <w:szCs w:val="22"/>
          <w:highlight w:val="white"/>
        </w:rPr>
        <w:t>el 84% de los alquileres se destinan a un uso residencial, mientras que el 18% restante se destina al alquiler vacacional</w:t>
      </w:r>
      <w:r>
        <w:rPr>
          <w:rFonts w:ascii="Open Sans" w:eastAsia="Open Sans" w:hAnsi="Open Sans" w:cs="Open Sans"/>
          <w:b/>
          <w:sz w:val="22"/>
          <w:szCs w:val="22"/>
          <w:highlight w:val="white"/>
          <w:vertAlign w:val="superscript"/>
        </w:rPr>
        <w:footnoteReference w:id="1"/>
      </w:r>
      <w:r>
        <w:rPr>
          <w:rFonts w:ascii="Open Sans" w:eastAsia="Open Sans" w:hAnsi="Open Sans" w:cs="Open Sans"/>
          <w:b/>
          <w:sz w:val="22"/>
          <w:szCs w:val="22"/>
          <w:highlight w:val="white"/>
        </w:rPr>
        <w:t>.</w:t>
      </w:r>
      <w:r>
        <w:rPr>
          <w:rFonts w:ascii="Open Sans" w:eastAsia="Open Sans" w:hAnsi="Open Sans" w:cs="Open Sans"/>
          <w:sz w:val="22"/>
          <w:szCs w:val="22"/>
          <w:highlight w:val="white"/>
        </w:rPr>
        <w:t xml:space="preserve"> </w:t>
      </w:r>
    </w:p>
    <w:p w14:paraId="319A1B52" w14:textId="77777777" w:rsidR="00B77667" w:rsidRDefault="00B77667">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0016E8F7" w14:textId="77777777" w:rsidR="00B77667" w:rsidRDefault="00C579EB">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La mayoría d</w:t>
      </w:r>
      <w:r>
        <w:rPr>
          <w:rFonts w:ascii="Open Sans" w:eastAsia="Open Sans" w:hAnsi="Open Sans" w:cs="Open Sans"/>
          <w:b/>
          <w:sz w:val="22"/>
          <w:szCs w:val="22"/>
        </w:rPr>
        <w:t>e los propietarios (54%) gestionan el alquiler directamente con el inquilino, mientras que el 33% prefiere hacerlo a través de una agencia intermediadora o de una empresa que gestione el alquiler y garantice su pago</w:t>
      </w:r>
      <w:r>
        <w:rPr>
          <w:rFonts w:ascii="Open Sans" w:eastAsia="Open Sans" w:hAnsi="Open Sans" w:cs="Open Sans"/>
          <w:sz w:val="22"/>
          <w:szCs w:val="22"/>
        </w:rPr>
        <w:t>. En Madrid el uso de agencias intermedia</w:t>
      </w:r>
      <w:r>
        <w:rPr>
          <w:rFonts w:ascii="Open Sans" w:eastAsia="Open Sans" w:hAnsi="Open Sans" w:cs="Open Sans"/>
          <w:sz w:val="22"/>
          <w:szCs w:val="22"/>
        </w:rPr>
        <w:t>doras es significativamente superior (46%) que en el resto de las ciudades analizadas. Asimismo, entre las personas que destinan su vivienda al alquiler turístico tiene un peso significativamente mayor la utilización de agencias intermediadoras (43%).</w:t>
      </w:r>
    </w:p>
    <w:p w14:paraId="09F40CD9" w14:textId="77777777" w:rsidR="00B77667" w:rsidRDefault="00B77667">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729D8E63" w14:textId="77777777" w:rsidR="00B77667" w:rsidRDefault="00C579EB">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Los</w:t>
      </w:r>
      <w:r>
        <w:rPr>
          <w:rFonts w:ascii="Open Sans" w:eastAsia="Open Sans" w:hAnsi="Open Sans" w:cs="Open Sans"/>
          <w:sz w:val="22"/>
          <w:szCs w:val="22"/>
        </w:rPr>
        <w:t xml:space="preserve"> principales motivos por los que los propietarios se decantan por el uso de una agencia son la comodidad que éstas ofrecen (68%) y la mayor seguridad respecto al cobro de las rentas que proporcionan (55%). Asimismo, el 38% de los arrendadores opina que las</w:t>
      </w:r>
      <w:r>
        <w:rPr>
          <w:rFonts w:ascii="Open Sans" w:eastAsia="Open Sans" w:hAnsi="Open Sans" w:cs="Open Sans"/>
          <w:sz w:val="22"/>
          <w:szCs w:val="22"/>
        </w:rPr>
        <w:t xml:space="preserve"> agencias conocen mejor el mercado que ellos mismos, el 34% considera que las agencias </w:t>
      </w:r>
      <w:r>
        <w:rPr>
          <w:rFonts w:ascii="Open Sans" w:eastAsia="Open Sans" w:hAnsi="Open Sans" w:cs="Open Sans"/>
          <w:sz w:val="22"/>
          <w:szCs w:val="22"/>
        </w:rPr>
        <w:lastRenderedPageBreak/>
        <w:t>permiten mayor rapidez para alquilar y el 23% piensa que el uso de una agencia permite ajustar el precio del alquiler a los precios del mercado.</w:t>
      </w:r>
    </w:p>
    <w:p w14:paraId="216C643F" w14:textId="77777777" w:rsidR="00B77667" w:rsidRDefault="00B77667">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564E8519" w14:textId="77777777" w:rsidR="00B77667" w:rsidRDefault="00C579EB">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En relación con las mot</w:t>
      </w:r>
      <w:r>
        <w:rPr>
          <w:rFonts w:ascii="Open Sans" w:eastAsia="Open Sans" w:hAnsi="Open Sans" w:cs="Open Sans"/>
          <w:b/>
          <w:sz w:val="22"/>
          <w:szCs w:val="22"/>
        </w:rPr>
        <w:t>ivaciones para alquilar una vivienda a un tercero, el principal motivo para casi la mitad de los propietarios (45%) es rentabilizar las inversiones.</w:t>
      </w:r>
      <w:r>
        <w:rPr>
          <w:rFonts w:ascii="Open Sans" w:eastAsia="Open Sans" w:hAnsi="Open Sans" w:cs="Open Sans"/>
          <w:sz w:val="22"/>
          <w:szCs w:val="22"/>
        </w:rPr>
        <w:t xml:space="preserve"> También tiene un peso importante la necesidad de ingresos adicionales (42%). En este sentido, los propietar</w:t>
      </w:r>
      <w:r>
        <w:rPr>
          <w:rFonts w:ascii="Open Sans" w:eastAsia="Open Sans" w:hAnsi="Open Sans" w:cs="Open Sans"/>
          <w:sz w:val="22"/>
          <w:szCs w:val="22"/>
        </w:rPr>
        <w:t>ios madrileños obtienen un peso significativamente superior en la motivación de rentabilizar inversiones (59%), mientras que los andaluces obtienen datos significativamente superiores en el motivo ligado a la necesidad de tener ingresos adicionales (57%).</w:t>
      </w:r>
    </w:p>
    <w:p w14:paraId="1D550379" w14:textId="77777777" w:rsidR="00B77667" w:rsidRDefault="00B77667">
      <w:pPr>
        <w:pBdr>
          <w:top w:val="nil"/>
          <w:left w:val="nil"/>
          <w:bottom w:val="nil"/>
          <w:right w:val="nil"/>
          <w:between w:val="nil"/>
        </w:pBdr>
        <w:spacing w:line="276" w:lineRule="auto"/>
        <w:ind w:right="-574"/>
        <w:rPr>
          <w:rFonts w:ascii="Open Sans" w:eastAsia="Open Sans" w:hAnsi="Open Sans" w:cs="Open Sans"/>
          <w:b/>
          <w:color w:val="303AB2"/>
        </w:rPr>
      </w:pPr>
    </w:p>
    <w:p w14:paraId="6173084E" w14:textId="77777777" w:rsidR="00B77667" w:rsidRDefault="00B77667">
      <w:pPr>
        <w:spacing w:line="276" w:lineRule="auto"/>
        <w:ind w:right="-574"/>
        <w:jc w:val="both"/>
        <w:rPr>
          <w:rFonts w:ascii="Open Sans" w:eastAsia="Open Sans" w:hAnsi="Open Sans" w:cs="Open Sans"/>
          <w:sz w:val="22"/>
          <w:szCs w:val="22"/>
        </w:rPr>
      </w:pPr>
    </w:p>
    <w:p w14:paraId="15127FE4" w14:textId="77777777" w:rsidR="00B77667" w:rsidRDefault="00B77667">
      <w:pPr>
        <w:spacing w:line="276" w:lineRule="auto"/>
        <w:ind w:right="-574"/>
        <w:jc w:val="both"/>
        <w:rPr>
          <w:rFonts w:ascii="Open Sans" w:eastAsia="Open Sans" w:hAnsi="Open Sans" w:cs="Open Sans"/>
          <w:sz w:val="22"/>
          <w:szCs w:val="22"/>
        </w:rPr>
      </w:pPr>
    </w:p>
    <w:p w14:paraId="01C1025B" w14:textId="77777777" w:rsidR="00B77667" w:rsidRDefault="00B77667">
      <w:pPr>
        <w:spacing w:line="276" w:lineRule="auto"/>
        <w:ind w:right="-574"/>
        <w:jc w:val="both"/>
        <w:rPr>
          <w:rFonts w:ascii="Open Sans" w:eastAsia="Open Sans" w:hAnsi="Open Sans" w:cs="Open Sans"/>
          <w:sz w:val="22"/>
          <w:szCs w:val="22"/>
        </w:rPr>
      </w:pPr>
    </w:p>
    <w:p w14:paraId="64841D32" w14:textId="77777777" w:rsidR="00B77667" w:rsidRDefault="00C579EB">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Informe “Radiografía del arrendar en España”</w:t>
      </w:r>
    </w:p>
    <w:p w14:paraId="3B60F397" w14:textId="77777777" w:rsidR="00B77667" w:rsidRDefault="00C579EB">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r>
        <w:rPr>
          <w:rFonts w:ascii="Open Sans" w:eastAsia="Open Sans" w:hAnsi="Open Sans" w:cs="Open Sans"/>
          <w:b/>
          <w:color w:val="000000"/>
          <w:sz w:val="22"/>
          <w:szCs w:val="22"/>
        </w:rPr>
        <w:t>Fotocasa</w:t>
      </w:r>
      <w:r>
        <w:rPr>
          <w:rFonts w:ascii="Open Sans" w:eastAsia="Open Sans" w:hAnsi="Open Sans" w:cs="Open Sans"/>
          <w:color w:val="000000"/>
          <w:sz w:val="22"/>
          <w:szCs w:val="22"/>
        </w:rPr>
        <w:t xml:space="preserve"> y la </w:t>
      </w:r>
      <w:r>
        <w:rPr>
          <w:rFonts w:ascii="Open Sans" w:eastAsia="Open Sans" w:hAnsi="Open Sans" w:cs="Open Sans"/>
          <w:b/>
          <w:color w:val="000000"/>
          <w:sz w:val="22"/>
          <w:szCs w:val="22"/>
        </w:rPr>
        <w:t>Agencia Negociadora del Alquiler</w:t>
      </w:r>
      <w:r>
        <w:rPr>
          <w:rFonts w:ascii="Open Sans" w:eastAsia="Open Sans" w:hAnsi="Open Sans" w:cs="Open Sans"/>
          <w:color w:val="000000"/>
          <w:sz w:val="22"/>
          <w:szCs w:val="22"/>
        </w:rPr>
        <w:t xml:space="preserve"> han elaborado el presente informe con el objetivo de analizar y dar visibilidad a la percepción que los propietarios de viviendas en alquiler en España tienen sobre el mercado del alquiler y sobre la legislación actual, así como definir su perfil sociodem</w:t>
      </w:r>
      <w:r>
        <w:rPr>
          <w:rFonts w:ascii="Open Sans" w:eastAsia="Open Sans" w:hAnsi="Open Sans" w:cs="Open Sans"/>
          <w:color w:val="000000"/>
          <w:sz w:val="22"/>
          <w:szCs w:val="22"/>
        </w:rPr>
        <w:t>ográfico.</w:t>
      </w:r>
    </w:p>
    <w:p w14:paraId="116DABF8" w14:textId="77777777" w:rsidR="00B77667" w:rsidRDefault="00C579EB">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Basado en un exhaustivo análisis del equipo de Business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 colaboración con la empresa de investigación de mercados </w:t>
      </w:r>
      <w:r>
        <w:rPr>
          <w:rFonts w:ascii="Open Sans" w:eastAsia="Open Sans" w:hAnsi="Open Sans" w:cs="Open Sans"/>
          <w:b/>
          <w:color w:val="000000"/>
          <w:sz w:val="22"/>
          <w:szCs w:val="22"/>
        </w:rPr>
        <w:t xml:space="preserve">More </w:t>
      </w:r>
      <w:proofErr w:type="spellStart"/>
      <w:r>
        <w:rPr>
          <w:rFonts w:ascii="Open Sans" w:eastAsia="Open Sans" w:hAnsi="Open Sans" w:cs="Open Sans"/>
          <w:b/>
          <w:color w:val="000000"/>
          <w:sz w:val="22"/>
          <w:szCs w:val="22"/>
        </w:rPr>
        <w:t>Than</w:t>
      </w:r>
      <w:proofErr w:type="spellEnd"/>
      <w:r>
        <w:rPr>
          <w:rFonts w:ascii="Open Sans" w:eastAsia="Open Sans" w:hAnsi="Open Sans" w:cs="Open Sans"/>
          <w:b/>
          <w:color w:val="000000"/>
          <w:sz w:val="22"/>
          <w:szCs w:val="22"/>
        </w:rPr>
        <w:t xml:space="preserve"> </w:t>
      </w:r>
      <w:proofErr w:type="spellStart"/>
      <w:r>
        <w:rPr>
          <w:rFonts w:ascii="Open Sans" w:eastAsia="Open Sans" w:hAnsi="Open Sans" w:cs="Open Sans"/>
          <w:b/>
          <w:color w:val="000000"/>
          <w:sz w:val="22"/>
          <w:szCs w:val="22"/>
        </w:rPr>
        <w:t>Research</w:t>
      </w:r>
      <w:proofErr w:type="spellEnd"/>
      <w:r>
        <w:rPr>
          <w:rFonts w:ascii="Open Sans" w:eastAsia="Open Sans" w:hAnsi="Open Sans" w:cs="Open Sans"/>
          <w:color w:val="000000"/>
          <w:sz w:val="22"/>
          <w:szCs w:val="22"/>
        </w:rPr>
        <w:t xml:space="preserve">. Los datos explotados son representativos de la población española en términos de zona, </w:t>
      </w:r>
      <w:r>
        <w:rPr>
          <w:rFonts w:ascii="Open Sans" w:eastAsia="Open Sans" w:hAnsi="Open Sans" w:cs="Open Sans"/>
          <w:color w:val="000000"/>
          <w:sz w:val="22"/>
          <w:szCs w:val="22"/>
        </w:rPr>
        <w:t>edad, géneros y clase social</w:t>
      </w:r>
    </w:p>
    <w:p w14:paraId="376B00D7" w14:textId="77777777" w:rsidR="00B77667" w:rsidRDefault="00C579EB">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total, se realizaron 809 entrevistas con especial foco en Madrid, Cataluña, Andalucía y la Comunidad Valenciana a personas de 18 años y más, residentes en España y con al menos una casa en propiedad que la destinan al alquil</w:t>
      </w:r>
      <w:r>
        <w:rPr>
          <w:rFonts w:ascii="Open Sans" w:eastAsia="Open Sans" w:hAnsi="Open Sans" w:cs="Open Sans"/>
          <w:color w:val="000000"/>
          <w:sz w:val="22"/>
          <w:szCs w:val="22"/>
        </w:rPr>
        <w:t>er. Para un nivel de confianza del 95,5 % y en las condiciones habituales de muestreo p=q=50%, el margen de error es del ±3,39% para 809 entrevistas.</w:t>
      </w:r>
    </w:p>
    <w:p w14:paraId="1F0C1757" w14:textId="77777777" w:rsidR="00B77667" w:rsidRDefault="00C579EB">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El estudio se ha realizado a través de encuestas online que se efectuaron entre el 19 de febrero y el 25 d</w:t>
      </w:r>
      <w:r>
        <w:rPr>
          <w:rFonts w:ascii="Open Sans" w:eastAsia="Open Sans" w:hAnsi="Open Sans" w:cs="Open Sans"/>
          <w:color w:val="000000"/>
          <w:sz w:val="22"/>
          <w:szCs w:val="22"/>
        </w:rPr>
        <w:t>e febrero de 2021</w:t>
      </w:r>
    </w:p>
    <w:p w14:paraId="2DE83947" w14:textId="77777777" w:rsidR="00B77667" w:rsidRDefault="00B77667">
      <w:pPr>
        <w:spacing w:line="276" w:lineRule="auto"/>
        <w:ind w:right="-716"/>
        <w:jc w:val="right"/>
        <w:rPr>
          <w:rFonts w:ascii="Open Sans Light" w:eastAsia="Open Sans Light" w:hAnsi="Open Sans Light" w:cs="Open Sans Light"/>
          <w:b/>
          <w:color w:val="303AB2"/>
        </w:rPr>
      </w:pPr>
    </w:p>
    <w:p w14:paraId="40EA1602" w14:textId="77777777" w:rsidR="00B77667" w:rsidRDefault="00C579EB">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6F5B33EC" w14:textId="77777777" w:rsidR="00B77667" w:rsidRDefault="00C579EB">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w:t>
      </w:r>
      <w:r>
        <w:rPr>
          <w:rFonts w:ascii="Open Sans" w:eastAsia="Open Sans" w:hAnsi="Open Sans" w:cs="Open Sans"/>
          <w:color w:val="000000"/>
          <w:sz w:val="22"/>
          <w:szCs w:val="22"/>
        </w:rPr>
        <w:t>bora el </w:t>
      </w:r>
      <w:hyperlink r:id="rId1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w:t>
      </w:r>
      <w:r>
        <w:rPr>
          <w:rFonts w:ascii="Open Sans" w:eastAsia="Open Sans" w:hAnsi="Open Sans" w:cs="Open Sans"/>
          <w:color w:val="000000"/>
          <w:sz w:val="22"/>
          <w:szCs w:val="22"/>
        </w:rPr>
        <w:lastRenderedPageBreak/>
        <w:t>informe de referencia sobre la evolución del precio medio de la vivienda en España, tanto en venta como en alquiler.</w:t>
      </w:r>
    </w:p>
    <w:bookmarkStart w:id="0" w:name="_heading=h.30j0zll" w:colFirst="0" w:colLast="0"/>
    <w:bookmarkEnd w:id="0"/>
    <w:p w14:paraId="18E3E5D7" w14:textId="77777777" w:rsidR="00B77667" w:rsidRDefault="00C579EB">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w:t>
      </w:r>
      <w:r>
        <w:rPr>
          <w:rFonts w:ascii="Open Sans" w:eastAsia="Open Sans" w:hAnsi="Open Sans" w:cs="Open Sans"/>
          <w:b/>
          <w:color w:val="0000FF"/>
          <w:sz w:val="22"/>
          <w:szCs w:val="22"/>
          <w:u w:val="single"/>
        </w:rPr>
        <w:t>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Marketplace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 Con presencia en 12 países de Europa, América Latina y África del Norte, el</w:t>
      </w:r>
      <w:r>
        <w:rPr>
          <w:rFonts w:ascii="Open Sans" w:eastAsia="Open Sans" w:hAnsi="Open Sans" w:cs="Open Sans"/>
          <w:color w:val="000000"/>
          <w:sz w:val="22"/>
          <w:szCs w:val="22"/>
        </w:rPr>
        <w:t xml:space="preserve"> conjunto de sus plataformas locales recibe un promedio de 1.500 millones de visitas cada mes.</w:t>
      </w:r>
    </w:p>
    <w:p w14:paraId="79F51B61" w14:textId="77777777" w:rsidR="00B77667" w:rsidRDefault="00C579EB">
      <w:pPr>
        <w:pBdr>
          <w:top w:val="nil"/>
          <w:left w:val="nil"/>
          <w:bottom w:val="nil"/>
          <w:right w:val="nil"/>
          <w:between w:val="nil"/>
        </w:pBdr>
        <w:shd w:val="clear" w:color="auto" w:fill="FFFFFF"/>
        <w:spacing w:before="280" w:after="280"/>
        <w:ind w:right="-716"/>
        <w:jc w:val="both"/>
        <w:rPr>
          <w:rFonts w:ascii="Times New Roman" w:eastAsia="Times New Roman" w:hAnsi="Times New Roman" w:cs="Times New Roman"/>
          <w:color w:val="222222"/>
          <w:sz w:val="22"/>
          <w:szCs w:val="22"/>
        </w:rPr>
      </w:pPr>
      <w:hyperlink r:id="rId20">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w:t>
      </w:r>
    </w:p>
    <w:p w14:paraId="4B2853DF" w14:textId="77777777" w:rsidR="00B77667" w:rsidRDefault="00C579EB">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es una de las principales empresas del sector tecnológico del país y un referente de transformación digital. En sus 40 años de trayectoria en el mercado español de clasificados, lo</w:t>
      </w:r>
      <w:r>
        <w:rPr>
          <w:rFonts w:ascii="Open Sans" w:eastAsia="Open Sans" w:hAnsi="Open Sans" w:cs="Open Sans"/>
          <w:color w:val="000000"/>
          <w:sz w:val="22"/>
          <w:szCs w:val="22"/>
        </w:rPr>
        <w:t xml:space="preserve">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21">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w:t>
      </w:r>
      <w:r>
        <w:rPr>
          <w:rFonts w:ascii="Open Sans" w:eastAsia="Open Sans" w:hAnsi="Open Sans" w:cs="Open Sans"/>
          <w:color w:val="0000FF"/>
          <w:sz w:val="22"/>
          <w:szCs w:val="22"/>
          <w:u w:val="single"/>
        </w:rPr>
        <w:t>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22">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3">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4">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y </w:t>
      </w:r>
      <w:proofErr w:type="spellStart"/>
      <w:r>
        <w:fldChar w:fldCharType="begin"/>
      </w:r>
      <w:r>
        <w:instrText xml:space="preserve"> HYPERLINK "https://www.vibbo.com/" \h </w:instrText>
      </w:r>
      <w:r>
        <w:fldChar w:fldCharType="separate"/>
      </w:r>
      <w:r>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w:t>
      </w:r>
      <w:r>
        <w:rPr>
          <w:rFonts w:ascii="Open Sans" w:eastAsia="Open Sans" w:hAnsi="Open Sans" w:cs="Open Sans"/>
          <w:color w:val="000000"/>
          <w:sz w:val="22"/>
          <w:szCs w:val="22"/>
        </w:rPr>
        <w:t>idad con una plantilla de más de 1.000 empleados en España. </w:t>
      </w:r>
    </w:p>
    <w:p w14:paraId="652660C2" w14:textId="77777777" w:rsidR="00B77667" w:rsidRDefault="00B77667">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0C5AEF03" w14:textId="77777777" w:rsidR="00B77667" w:rsidRDefault="00C579EB">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5">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178FF539" w14:textId="77777777" w:rsidR="00B77667" w:rsidRDefault="00B77667">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08BF48DA" w14:textId="77777777" w:rsidR="00B77667" w:rsidRDefault="00C579EB">
      <w:pPr>
        <w:spacing w:line="276" w:lineRule="auto"/>
        <w:ind w:right="-716"/>
        <w:jc w:val="right"/>
        <w:rPr>
          <w:rFonts w:ascii="Open Sans Light" w:eastAsia="Open Sans Light" w:hAnsi="Open Sans Light" w:cs="Open Sans Light"/>
          <w:color w:val="303AB2"/>
        </w:rPr>
      </w:pPr>
      <w:bookmarkStart w:id="1" w:name="_heading=h.gjdgxs" w:colFirst="0" w:colLast="0"/>
      <w:bookmarkEnd w:id="1"/>
      <w:r>
        <w:rPr>
          <w:rFonts w:ascii="Open Sans Light" w:eastAsia="Open Sans Light" w:hAnsi="Open Sans Light" w:cs="Open Sans Light"/>
          <w:b/>
          <w:color w:val="303AB2"/>
        </w:rPr>
        <w:t xml:space="preserve">Sobre </w:t>
      </w:r>
      <w:hyperlink r:id="rId26">
        <w:r>
          <w:rPr>
            <w:rFonts w:ascii="Open Sans Light" w:eastAsia="Open Sans Light" w:hAnsi="Open Sans Light" w:cs="Open Sans Light"/>
            <w:b/>
            <w:color w:val="303AB2"/>
          </w:rPr>
          <w:t>Agencia Negociadora del Alquiler</w:t>
        </w:r>
      </w:hyperlink>
      <w:r>
        <w:rPr>
          <w:rFonts w:ascii="Open Sans Light" w:eastAsia="Open Sans Light" w:hAnsi="Open Sans Light" w:cs="Open Sans Light"/>
          <w:b/>
          <w:color w:val="303AB2"/>
        </w:rPr>
        <w:t xml:space="preserve"> (ANA)</w:t>
      </w:r>
    </w:p>
    <w:p w14:paraId="2D5A8F11" w14:textId="77777777" w:rsidR="00B77667" w:rsidRDefault="00B77667">
      <w:pPr>
        <w:rPr>
          <w:b/>
        </w:rPr>
      </w:pPr>
    </w:p>
    <w:p w14:paraId="062F37AD" w14:textId="77777777" w:rsidR="00B77667" w:rsidRDefault="00C579EB">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b/>
          <w:color w:val="000000"/>
          <w:sz w:val="22"/>
          <w:szCs w:val="22"/>
        </w:rPr>
        <w:t>La Agencia Negociadora del Alquiler</w:t>
      </w:r>
      <w:r>
        <w:rPr>
          <w:rFonts w:ascii="Open Sans" w:eastAsia="Open Sans" w:hAnsi="Open Sans" w:cs="Open Sans"/>
          <w:color w:val="000000"/>
          <w:sz w:val="22"/>
          <w:szCs w:val="22"/>
        </w:rPr>
        <w:t xml:space="preserve"> es líder en la gestión integral del arrendamiento de viviendas en España. Desde una correcta selección del inquilino </w:t>
      </w:r>
      <w:r>
        <w:rPr>
          <w:rFonts w:ascii="Open Sans" w:eastAsia="Open Sans" w:hAnsi="Open Sans" w:cs="Open Sans"/>
          <w:color w:val="000000"/>
          <w:sz w:val="22"/>
          <w:szCs w:val="22"/>
        </w:rPr>
        <w:t>para cada vivienda, garantiza de forma directa el pago de la renta al propietario durante toda la vida del contrato.</w:t>
      </w:r>
    </w:p>
    <w:p w14:paraId="5C7799AC" w14:textId="77777777" w:rsidR="00B77667" w:rsidRDefault="00B77667">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p>
    <w:p w14:paraId="734F53AB" w14:textId="77777777" w:rsidR="00B77667" w:rsidRDefault="00C579EB">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b/>
          <w:color w:val="000000"/>
          <w:sz w:val="22"/>
          <w:szCs w:val="22"/>
        </w:rPr>
        <w:t>La Agencia Negociadora del Alquiler</w:t>
      </w:r>
      <w:r>
        <w:rPr>
          <w:rFonts w:ascii="Open Sans" w:eastAsia="Open Sans" w:hAnsi="Open Sans" w:cs="Open Sans"/>
          <w:color w:val="000000"/>
          <w:sz w:val="22"/>
          <w:szCs w:val="22"/>
        </w:rPr>
        <w:t xml:space="preserve"> proporciona los mayores índices de rentabilidad a los propietarios en la gestión integral de sus vivie</w:t>
      </w:r>
      <w:r>
        <w:rPr>
          <w:rFonts w:ascii="Open Sans" w:eastAsia="Open Sans" w:hAnsi="Open Sans" w:cs="Open Sans"/>
          <w:color w:val="000000"/>
          <w:sz w:val="22"/>
          <w:szCs w:val="22"/>
        </w:rPr>
        <w:t xml:space="preserve">ndas. </w:t>
      </w:r>
    </w:p>
    <w:p w14:paraId="4549AE72" w14:textId="77777777" w:rsidR="00B77667" w:rsidRDefault="00B77667">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p>
    <w:p w14:paraId="36B637D6" w14:textId="77777777" w:rsidR="00B77667" w:rsidRDefault="00C579EB">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b/>
          <w:color w:val="000000"/>
          <w:sz w:val="22"/>
          <w:szCs w:val="22"/>
        </w:rPr>
        <w:t>La Agencia Negociadora del Alquiler</w:t>
      </w:r>
      <w:r>
        <w:rPr>
          <w:rFonts w:ascii="Open Sans" w:eastAsia="Open Sans" w:hAnsi="Open Sans" w:cs="Open Sans"/>
          <w:color w:val="000000"/>
          <w:sz w:val="22"/>
          <w:szCs w:val="22"/>
        </w:rPr>
        <w:t xml:space="preserve"> lleva más de 10 años apostando por la profesionalización y dinamización del mercado de viviendas de alquiler, con el objetivo de contribuir a un mercado sano, equilibrado y que alcance la media europea de viviend</w:t>
      </w:r>
      <w:r>
        <w:rPr>
          <w:rFonts w:ascii="Open Sans" w:eastAsia="Open Sans" w:hAnsi="Open Sans" w:cs="Open Sans"/>
          <w:color w:val="000000"/>
          <w:sz w:val="22"/>
          <w:szCs w:val="22"/>
        </w:rPr>
        <w:t xml:space="preserve">as destinadas al alquiler residencial. </w:t>
      </w:r>
    </w:p>
    <w:p w14:paraId="0788E037" w14:textId="77777777" w:rsidR="00B77667" w:rsidRDefault="00B77667">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290E5ECC" w14:textId="77777777" w:rsidR="00B77667" w:rsidRDefault="00B77667">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27577028" w14:textId="77777777" w:rsidR="00B77667" w:rsidRDefault="00C579EB">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60768346" w14:textId="77777777" w:rsidR="00B77667" w:rsidRDefault="00C579EB">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3D96FEFA" w14:textId="77777777" w:rsidR="00B77667" w:rsidRDefault="00C579EB">
      <w:pPr>
        <w:pBdr>
          <w:top w:val="nil"/>
          <w:left w:val="nil"/>
          <w:bottom w:val="nil"/>
          <w:right w:val="nil"/>
          <w:between w:val="nil"/>
        </w:pBdr>
        <w:shd w:val="clear" w:color="auto" w:fill="FFFFFF"/>
        <w:spacing w:line="276" w:lineRule="auto"/>
        <w:ind w:right="-716"/>
        <w:rPr>
          <w:rFonts w:ascii="Open Sans" w:eastAsia="Open Sans" w:hAnsi="Open Sans" w:cs="Open Sans"/>
          <w:color w:val="0000FF"/>
          <w:sz w:val="19"/>
          <w:szCs w:val="19"/>
          <w:u w:val="single"/>
        </w:rPr>
      </w:pPr>
      <w:hyperlink r:id="rId27">
        <w:r>
          <w:rPr>
            <w:rFonts w:ascii="Open Sans" w:eastAsia="Open Sans" w:hAnsi="Open Sans" w:cs="Open Sans"/>
            <w:color w:val="0000FF"/>
            <w:sz w:val="19"/>
            <w:szCs w:val="19"/>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hyperlink r:id="rId28">
        <w:r>
          <w:rPr>
            <w:rFonts w:ascii="Open Sans" w:eastAsia="Open Sans" w:hAnsi="Open Sans" w:cs="Open Sans"/>
            <w:color w:val="0000FF"/>
            <w:sz w:val="19"/>
            <w:szCs w:val="19"/>
          </w:rPr>
          <w:t>comunicacion@fotocasa.es</w:t>
        </w:r>
      </w:hyperlink>
    </w:p>
    <w:p w14:paraId="64C0A1E6" w14:textId="77777777" w:rsidR="00B77667" w:rsidRDefault="00C579EB">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lastRenderedPageBreak/>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w:t>
      </w:r>
      <w:r>
        <w:rPr>
          <w:rFonts w:ascii="Open Sans" w:eastAsia="Open Sans" w:hAnsi="Open Sans" w:cs="Open Sans"/>
          <w:color w:val="000000"/>
          <w:sz w:val="19"/>
          <w:szCs w:val="19"/>
        </w:rPr>
        <w:t xml:space="preserve">       620 66 29 26</w:t>
      </w:r>
    </w:p>
    <w:p w14:paraId="4D0FCFAB" w14:textId="77777777" w:rsidR="00B77667" w:rsidRDefault="00C579EB">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729EA829" w14:textId="77777777" w:rsidR="00B77667" w:rsidRDefault="00C579EB">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 xml:space="preserve">Fanny Merino                                                                              </w:t>
      </w:r>
      <w:r>
        <w:rPr>
          <w:rFonts w:ascii="Open Sans Light" w:eastAsia="Open Sans Light" w:hAnsi="Open Sans Light" w:cs="Open Sans Light"/>
          <w:b/>
          <w:color w:val="303AB2"/>
        </w:rPr>
        <w:t>Departamento Comunicación ANA</w:t>
      </w:r>
    </w:p>
    <w:p w14:paraId="4BA63351" w14:textId="77777777" w:rsidR="00B77667" w:rsidRDefault="00C579EB">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hyperlink r:id="rId29">
        <w:r>
          <w:rPr>
            <w:rFonts w:ascii="Open Sans" w:eastAsia="Open Sans" w:hAnsi="Open Sans" w:cs="Open Sans"/>
            <w:color w:val="0000FF"/>
            <w:sz w:val="19"/>
            <w:szCs w:val="19"/>
          </w:rPr>
          <w:t>emerino@llorenteycuenca.com</w:t>
        </w:r>
      </w:hyperlink>
      <w:r>
        <w:rPr>
          <w:rFonts w:ascii="Open Sans" w:eastAsia="Open Sans" w:hAnsi="Open Sans" w:cs="Open Sans"/>
          <w:color w:val="0000FF"/>
          <w:sz w:val="19"/>
          <w:szCs w:val="19"/>
        </w:rPr>
        <w:t xml:space="preserve">     </w:t>
      </w:r>
      <w:r>
        <w:rPr>
          <w:rFonts w:ascii="Open Sans" w:eastAsia="Open Sans" w:hAnsi="Open Sans" w:cs="Open Sans"/>
          <w:color w:val="0000FF"/>
          <w:sz w:val="19"/>
          <w:szCs w:val="19"/>
        </w:rPr>
        <w:t xml:space="preserve">                                                                                              </w:t>
      </w:r>
      <w:r>
        <w:rPr>
          <w:rFonts w:ascii="Open Sans" w:eastAsia="Open Sans" w:hAnsi="Open Sans" w:cs="Open Sans"/>
          <w:b/>
          <w:color w:val="000000"/>
          <w:sz w:val="19"/>
          <w:szCs w:val="19"/>
        </w:rPr>
        <w:t xml:space="preserve">Gerardo </w:t>
      </w:r>
      <w:proofErr w:type="spellStart"/>
      <w:r>
        <w:rPr>
          <w:rFonts w:ascii="Open Sans" w:eastAsia="Open Sans" w:hAnsi="Open Sans" w:cs="Open Sans"/>
          <w:b/>
          <w:color w:val="000000"/>
          <w:sz w:val="19"/>
          <w:szCs w:val="19"/>
        </w:rPr>
        <w:t>Neistat</w:t>
      </w:r>
      <w:proofErr w:type="spellEnd"/>
    </w:p>
    <w:p w14:paraId="420B7F2B" w14:textId="77777777" w:rsidR="00B77667" w:rsidRDefault="00C579EB">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color w:val="000000"/>
          <w:sz w:val="19"/>
          <w:szCs w:val="19"/>
        </w:rPr>
        <w:t xml:space="preserve">663 35 69 75                                                                                </w:t>
      </w:r>
      <w:r>
        <w:rPr>
          <w:rFonts w:ascii="Open Sans" w:eastAsia="Open Sans" w:hAnsi="Open Sans" w:cs="Open Sans"/>
          <w:color w:val="0000FF"/>
          <w:sz w:val="19"/>
          <w:szCs w:val="19"/>
        </w:rPr>
        <w:t>gerardo@agencianegociadoradelalquiler.com</w:t>
      </w:r>
    </w:p>
    <w:p w14:paraId="4E1A7F2B" w14:textId="77777777" w:rsidR="00B77667" w:rsidRDefault="00C579EB">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b/>
          <w:color w:val="000000"/>
          <w:sz w:val="19"/>
          <w:szCs w:val="19"/>
        </w:rPr>
        <w:t xml:space="preserve">            </w:t>
      </w:r>
      <w:r>
        <w:rPr>
          <w:rFonts w:ascii="Open Sans" w:eastAsia="Open Sans" w:hAnsi="Open Sans" w:cs="Open Sans"/>
          <w:b/>
          <w:color w:val="000000"/>
          <w:sz w:val="19"/>
          <w:szCs w:val="19"/>
        </w:rPr>
        <w:t xml:space="preserve">                                                                                                                                              </w:t>
      </w:r>
      <w:r>
        <w:rPr>
          <w:rFonts w:ascii="Open Sans" w:eastAsia="Open Sans" w:hAnsi="Open Sans" w:cs="Open Sans"/>
          <w:color w:val="000000"/>
          <w:sz w:val="19"/>
          <w:szCs w:val="19"/>
        </w:rPr>
        <w:t>650 95 44 88</w:t>
      </w:r>
    </w:p>
    <w:p w14:paraId="698D79B2" w14:textId="77777777" w:rsidR="00B77667" w:rsidRDefault="00C579EB">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Laura Lázaro</w:t>
      </w:r>
    </w:p>
    <w:p w14:paraId="7382A323" w14:textId="77777777" w:rsidR="00B77667" w:rsidRDefault="00C579EB">
      <w:pPr>
        <w:shd w:val="clear" w:color="auto" w:fill="FFFFFF"/>
        <w:ind w:right="-716"/>
        <w:rPr>
          <w:rFonts w:ascii="Open Sans" w:eastAsia="Open Sans" w:hAnsi="Open Sans" w:cs="Open Sans"/>
          <w:color w:val="0000FF"/>
          <w:sz w:val="19"/>
          <w:szCs w:val="19"/>
        </w:rPr>
      </w:pPr>
      <w:hyperlink r:id="rId30">
        <w:r>
          <w:rPr>
            <w:rFonts w:ascii="Open Sans" w:eastAsia="Open Sans" w:hAnsi="Open Sans" w:cs="Open Sans"/>
            <w:color w:val="0000FF"/>
            <w:sz w:val="19"/>
            <w:szCs w:val="19"/>
          </w:rPr>
          <w:t>llazaro@llorenteycuenca.com</w:t>
        </w:r>
      </w:hyperlink>
    </w:p>
    <w:p w14:paraId="75B9711E" w14:textId="77777777" w:rsidR="00B77667" w:rsidRDefault="00C579EB">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p w14:paraId="66359265" w14:textId="77777777" w:rsidR="00B77667" w:rsidRDefault="00B77667">
      <w:pPr>
        <w:spacing w:line="276" w:lineRule="auto"/>
        <w:ind w:right="-716"/>
        <w:rPr>
          <w:rFonts w:ascii="Open Sans" w:eastAsia="Open Sans" w:hAnsi="Open Sans" w:cs="Open Sans"/>
          <w:color w:val="000000"/>
          <w:sz w:val="21"/>
          <w:szCs w:val="21"/>
        </w:rPr>
      </w:pPr>
    </w:p>
    <w:sectPr w:rsidR="00B77667">
      <w:footerReference w:type="default" r:id="rId3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1DEA" w14:textId="77777777" w:rsidR="00C579EB" w:rsidRDefault="00C579EB">
      <w:r>
        <w:separator/>
      </w:r>
    </w:p>
  </w:endnote>
  <w:endnote w:type="continuationSeparator" w:id="0">
    <w:p w14:paraId="497DC564" w14:textId="77777777" w:rsidR="00C579EB" w:rsidRDefault="00C5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7FA1" w14:textId="77777777" w:rsidR="00B77667" w:rsidRDefault="00C579EB">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3F81A7D0" wp14:editId="6C0F9A5F">
          <wp:simplePos x="0" y="0"/>
          <wp:positionH relativeFrom="column">
            <wp:posOffset>-1068063</wp:posOffset>
          </wp:positionH>
          <wp:positionV relativeFrom="paragraph">
            <wp:posOffset>174608</wp:posOffset>
          </wp:positionV>
          <wp:extent cx="7670550" cy="451315"/>
          <wp:effectExtent l="0" t="0" r="0" b="0"/>
          <wp:wrapSquare wrapText="bothSides" distT="0" distB="0" distL="0" distR="0"/>
          <wp:docPr id="10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ED41" w14:textId="77777777" w:rsidR="00C579EB" w:rsidRDefault="00C579EB">
      <w:r>
        <w:separator/>
      </w:r>
    </w:p>
  </w:footnote>
  <w:footnote w:type="continuationSeparator" w:id="0">
    <w:p w14:paraId="647AB724" w14:textId="77777777" w:rsidR="00C579EB" w:rsidRDefault="00C579EB">
      <w:r>
        <w:continuationSeparator/>
      </w:r>
    </w:p>
  </w:footnote>
  <w:footnote w:id="1">
    <w:p w14:paraId="2DA2171D" w14:textId="77777777" w:rsidR="00B77667" w:rsidRDefault="00C579EB">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Open Sans" w:eastAsia="Open Sans" w:hAnsi="Open Sans" w:cs="Open Sans"/>
          <w:color w:val="000000"/>
          <w:sz w:val="20"/>
          <w:szCs w:val="20"/>
          <w:highlight w:val="white"/>
        </w:rPr>
        <w:t>Algunos propietarios tienen propiedades en las dos modalidades de alquiler por lo que se trata de una pregunta múltiple y, por ello, el total no suma 100%</w:t>
      </w:r>
      <w:r>
        <w:rPr>
          <w:rFonts w:ascii="Open Sans" w:eastAsia="Open Sans" w:hAnsi="Open Sans" w:cs="Open Sans"/>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5815"/>
    <w:multiLevelType w:val="multilevel"/>
    <w:tmpl w:val="D1A64D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667"/>
    <w:rsid w:val="004C41CD"/>
    <w:rsid w:val="00B77667"/>
    <w:rsid w:val="00C579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6D4D"/>
  <w15:docId w15:val="{DCCF1E42-A85C-4303-AF3F-63F3F0F7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customStyle="1" w:styleId="Mencinsinresolver1">
    <w:name w:val="Mención sin resolver1"/>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70" w:type="dxa"/>
        <w:right w:w="70" w:type="dxa"/>
      </w:tblCellMar>
    </w:tblPr>
  </w:style>
  <w:style w:type="table" w:customStyle="1" w:styleId="a0">
    <w:basedOn w:val="TableNormal5"/>
    <w:tblPr>
      <w:tblStyleRowBandSize w:val="1"/>
      <w:tblStyleColBandSize w:val="1"/>
      <w:tblCellMar>
        <w:left w:w="70" w:type="dxa"/>
        <w:right w:w="70" w:type="dxa"/>
      </w:tblCellMar>
    </w:tblPr>
  </w:style>
  <w:style w:type="paragraph" w:styleId="Asuntodelcomentario">
    <w:name w:val="annotation subject"/>
    <w:basedOn w:val="Textocomentario"/>
    <w:next w:val="Textocomentario"/>
    <w:link w:val="AsuntodelcomentarioCar"/>
    <w:uiPriority w:val="99"/>
    <w:semiHidden/>
    <w:unhideWhenUsed/>
    <w:rsid w:val="00866A83"/>
    <w:rPr>
      <w:b/>
      <w:bCs/>
    </w:rPr>
  </w:style>
  <w:style w:type="character" w:customStyle="1" w:styleId="AsuntodelcomentarioCar">
    <w:name w:val="Asunto del comentario Car"/>
    <w:basedOn w:val="TextocomentarioCar"/>
    <w:link w:val="Asuntodelcomentario"/>
    <w:uiPriority w:val="99"/>
    <w:semiHidden/>
    <w:rsid w:val="00866A83"/>
    <w:rPr>
      <w:b/>
      <w:bCs/>
      <w:sz w:val="20"/>
      <w:szCs w:val="20"/>
    </w:rPr>
  </w:style>
  <w:style w:type="character" w:styleId="Mencinsinresolver">
    <w:name w:val="Unresolved Mention"/>
    <w:basedOn w:val="Fuentedeprrafopredeter"/>
    <w:uiPriority w:val="99"/>
    <w:semiHidden/>
    <w:unhideWhenUsed/>
    <w:rsid w:val="00C33DDE"/>
    <w:rPr>
      <w:color w:val="605E5C"/>
      <w:shd w:val="clear" w:color="auto" w:fill="E1DFDD"/>
    </w:rPr>
  </w:style>
  <w:style w:type="character" w:styleId="Textoennegrita">
    <w:name w:val="Strong"/>
    <w:basedOn w:val="Fuentedeprrafopredeter"/>
    <w:uiPriority w:val="22"/>
    <w:qFormat/>
    <w:rsid w:val="00CA060F"/>
    <w:rPr>
      <w:b/>
      <w:bCs/>
    </w:rPr>
  </w:style>
  <w:style w:type="paragraph" w:styleId="Textonotaalfinal">
    <w:name w:val="endnote text"/>
    <w:basedOn w:val="Normal"/>
    <w:link w:val="TextonotaalfinalCar"/>
    <w:uiPriority w:val="99"/>
    <w:semiHidden/>
    <w:unhideWhenUsed/>
    <w:rsid w:val="00582580"/>
    <w:rPr>
      <w:sz w:val="20"/>
      <w:szCs w:val="20"/>
    </w:rPr>
  </w:style>
  <w:style w:type="character" w:customStyle="1" w:styleId="TextonotaalfinalCar">
    <w:name w:val="Texto nota al final Car"/>
    <w:basedOn w:val="Fuentedeprrafopredeter"/>
    <w:link w:val="Textonotaalfinal"/>
    <w:uiPriority w:val="99"/>
    <w:semiHidden/>
    <w:rsid w:val="00582580"/>
    <w:rPr>
      <w:sz w:val="20"/>
      <w:szCs w:val="20"/>
    </w:rPr>
  </w:style>
  <w:style w:type="character" w:styleId="Refdenotaalfinal">
    <w:name w:val="endnote reference"/>
    <w:basedOn w:val="Fuentedeprrafopredeter"/>
    <w:uiPriority w:val="99"/>
    <w:semiHidden/>
    <w:unhideWhenUsed/>
    <w:rsid w:val="00582580"/>
    <w:rPr>
      <w:vertAlign w:val="superscript"/>
    </w:rPr>
  </w:style>
  <w:style w:type="paragraph" w:styleId="Textonotapie">
    <w:name w:val="footnote text"/>
    <w:basedOn w:val="Normal"/>
    <w:link w:val="TextonotapieCar"/>
    <w:uiPriority w:val="99"/>
    <w:semiHidden/>
    <w:unhideWhenUsed/>
    <w:rsid w:val="00582580"/>
    <w:rPr>
      <w:sz w:val="20"/>
      <w:szCs w:val="20"/>
    </w:rPr>
  </w:style>
  <w:style w:type="character" w:customStyle="1" w:styleId="TextonotapieCar">
    <w:name w:val="Texto nota pie Car"/>
    <w:basedOn w:val="Fuentedeprrafopredeter"/>
    <w:link w:val="Textonotapie"/>
    <w:uiPriority w:val="99"/>
    <w:semiHidden/>
    <w:rsid w:val="00582580"/>
    <w:rPr>
      <w:sz w:val="20"/>
      <w:szCs w:val="20"/>
    </w:rPr>
  </w:style>
  <w:style w:type="character" w:styleId="Refdenotaalpie">
    <w:name w:val="footnote reference"/>
    <w:basedOn w:val="Fuentedeprrafopredeter"/>
    <w:uiPriority w:val="99"/>
    <w:semiHidden/>
    <w:unhideWhenUsed/>
    <w:rsid w:val="005825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79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gencianegociadoradelalquiler.com/" TargetMode="External"/><Relationship Id="rId18" Type="http://schemas.openxmlformats.org/officeDocument/2006/relationships/image" Target="media/image5.png"/><Relationship Id="rId26" Type="http://schemas.openxmlformats.org/officeDocument/2006/relationships/hyperlink" Target="http://www.agencianegociadoradelalquiler.com/" TargetMode="External"/><Relationship Id="rId3" Type="http://schemas.openxmlformats.org/officeDocument/2006/relationships/styles" Target="styles.xml"/><Relationship Id="rId21" Type="http://schemas.openxmlformats.org/officeDocument/2006/relationships/hyperlink" Target="http://www.fotocasa.es/"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fotocasa.es/" TargetMode="External"/><Relationship Id="rId25" Type="http://schemas.openxmlformats.org/officeDocument/2006/relationships/hyperlink" Target="http://prensa.fotocasa.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gencianegociadoradelalquiler.com" TargetMode="External"/><Relationship Id="rId20" Type="http://schemas.openxmlformats.org/officeDocument/2006/relationships/hyperlink" Target="https://www.fotocasa.es/es/quienes-somos/" TargetMode="External"/><Relationship Id="rId29"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6027.pcdn.co/wp-content/uploads/2021/04/Informe-RADIOGRAFIA-ARRENDADOR-ESPANA-1.pdf" TargetMode="External"/><Relationship Id="rId24" Type="http://schemas.openxmlformats.org/officeDocument/2006/relationships/hyperlink" Target="https://motos.coche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coches.net/" TargetMode="External"/><Relationship Id="rId28" Type="http://schemas.openxmlformats.org/officeDocument/2006/relationships/hyperlink" Target="mailto:comunicacion@fotocasa.es" TargetMode="External"/><Relationship Id="rId10" Type="http://schemas.openxmlformats.org/officeDocument/2006/relationships/image" Target="media/image3.png"/><Relationship Id="rId19" Type="http://schemas.openxmlformats.org/officeDocument/2006/relationships/hyperlink" Target="https://www.fotocasa.es/indi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otocasa.es/" TargetMode="External"/><Relationship Id="rId22" Type="http://schemas.openxmlformats.org/officeDocument/2006/relationships/hyperlink" Target="https://www.infojobs.net/" TargetMode="External"/><Relationship Id="rId27" Type="http://schemas.openxmlformats.org/officeDocument/2006/relationships/hyperlink" Target="mailto:rtorne@llorenteycuenca.com" TargetMode="External"/><Relationship Id="rId30" Type="http://schemas.openxmlformats.org/officeDocument/2006/relationships/hyperlink" Target="mailto:llazaro@llorenteycuenca.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jwH+Qkz2BKlozakHLunnHw0Ow==">AMUW2mWLp/NqUyZVSsZ/ETkfU3qLUCKFLxgPFVAec7+exctf6yYaJtvqPtT16InNcKYiI4eQr1ThetynL9oJnFvudt1i+DFLOrey/Whjh6SLGxUgA8ieJT+L321sAZuk4Vik32Qp0P+3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11425</Characters>
  <Application>Microsoft Office Word</Application>
  <DocSecurity>0</DocSecurity>
  <Lines>95</Lines>
  <Paragraphs>26</Paragraphs>
  <ScaleCrop>false</ScaleCrop>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2021-04-20T09:39:00Z</dcterms:created>
  <dcterms:modified xsi:type="dcterms:W3CDTF">2021-04-28T13:13:00Z</dcterms:modified>
</cp:coreProperties>
</file>