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E830" w14:textId="77777777" w:rsidR="007C756E" w:rsidRDefault="00E630A8">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5604BCC6" wp14:editId="0ECAE866">
            <wp:simplePos x="0" y="0"/>
            <wp:positionH relativeFrom="column">
              <wp:posOffset>-1080134</wp:posOffset>
            </wp:positionH>
            <wp:positionV relativeFrom="paragraph">
              <wp:posOffset>-447674</wp:posOffset>
            </wp:positionV>
            <wp:extent cx="7581265" cy="101917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16E2904" w14:textId="77777777" w:rsidR="007C756E" w:rsidRDefault="007C756E">
      <w:pPr>
        <w:ind w:right="-574"/>
        <w:jc w:val="right"/>
        <w:rPr>
          <w:rFonts w:ascii="National" w:eastAsia="National" w:hAnsi="National" w:cs="National"/>
          <w:color w:val="303AB2"/>
          <w:sz w:val="36"/>
          <w:szCs w:val="36"/>
        </w:rPr>
      </w:pPr>
    </w:p>
    <w:p w14:paraId="5A286567" w14:textId="77777777" w:rsidR="007C756E" w:rsidRDefault="007C756E">
      <w:pPr>
        <w:ind w:right="-574"/>
        <w:jc w:val="right"/>
        <w:rPr>
          <w:rFonts w:ascii="National" w:eastAsia="National" w:hAnsi="National" w:cs="National"/>
          <w:color w:val="303AB2"/>
          <w:sz w:val="26"/>
          <w:szCs w:val="26"/>
        </w:rPr>
      </w:pPr>
    </w:p>
    <w:p w14:paraId="5AC71049" w14:textId="77777777" w:rsidR="007C756E" w:rsidRDefault="00E630A8">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TERCER TRIMESTRE 2021: VIVIENDA EN ALQUILER</w:t>
      </w:r>
    </w:p>
    <w:p w14:paraId="21C8A1A1" w14:textId="77777777" w:rsidR="007C756E" w:rsidRDefault="00E630A8">
      <w:pPr>
        <w:spacing w:line="276" w:lineRule="auto"/>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 xml:space="preserve">El precio del alquiler vuelve a caer: desciende un -2,9% trimestral y un -5,6% interanual </w:t>
      </w:r>
    </w:p>
    <w:p w14:paraId="28ED608D" w14:textId="77777777" w:rsidR="007C756E" w:rsidRDefault="007C756E">
      <w:pPr>
        <w:ind w:right="-574"/>
        <w:rPr>
          <w:rFonts w:ascii="National" w:eastAsia="National" w:hAnsi="National" w:cs="National"/>
          <w:b/>
          <w:color w:val="303AB2"/>
          <w:sz w:val="16"/>
          <w:szCs w:val="16"/>
        </w:rPr>
      </w:pPr>
    </w:p>
    <w:p w14:paraId="359DCA81" w14:textId="77777777" w:rsidR="007C756E" w:rsidRDefault="00E630A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Nunca se ha detectado un incremento trimestral en el precio del alquiler en el tercer trimestre del año en España en toda la serie histórica </w:t>
      </w:r>
    </w:p>
    <w:p w14:paraId="016E8312" w14:textId="77777777" w:rsidR="007C756E" w:rsidRDefault="00E630A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0" w:name="_heading=h.gjdgxs" w:colFirst="0" w:colLast="0"/>
      <w:bookmarkEnd w:id="0"/>
      <w:r>
        <w:rPr>
          <w:rFonts w:ascii="Open Sans" w:eastAsia="Open Sans" w:hAnsi="Open Sans" w:cs="Open Sans"/>
          <w:color w:val="303AB2"/>
        </w:rPr>
        <w:t>El precio del alquiler interanual cae un -5,6% y sitúa su precio mensual en 10,14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p>
    <w:p w14:paraId="07A6F29B" w14:textId="77777777" w:rsidR="007C756E" w:rsidRDefault="00E630A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precio de la vivienda en alquiler se abarata en diez comunidades autónomas y en 27 provincias, pero sube en el 68% de los municipios </w:t>
      </w:r>
    </w:p>
    <w:p w14:paraId="2AB5C61B" w14:textId="77777777" w:rsidR="007C756E" w:rsidRDefault="00E630A8">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los distritos de M</w:t>
      </w:r>
      <w:r>
        <w:rPr>
          <w:rFonts w:ascii="Open Sans" w:eastAsia="Open Sans" w:hAnsi="Open Sans" w:cs="Open Sans"/>
          <w:color w:val="303AB2"/>
        </w:rPr>
        <w:t xml:space="preserve">adrid y Barcelona el alquiler sigue subiendo sin tener en cuenta las caídas nacionales </w:t>
      </w:r>
    </w:p>
    <w:p w14:paraId="1A7DB5B7" w14:textId="77777777" w:rsidR="007C756E" w:rsidRDefault="007C756E">
      <w:pPr>
        <w:spacing w:line="276" w:lineRule="auto"/>
        <w:ind w:right="-574"/>
        <w:rPr>
          <w:rFonts w:ascii="Open Sans" w:eastAsia="Open Sans" w:hAnsi="Open Sans" w:cs="Open Sans"/>
          <w:color w:val="303AB2"/>
          <w:sz w:val="12"/>
          <w:szCs w:val="12"/>
        </w:rPr>
      </w:pPr>
    </w:p>
    <w:p w14:paraId="63B0FCA4" w14:textId="77777777" w:rsidR="007C756E" w:rsidRDefault="00E630A8">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14 de octubre de 2021</w:t>
      </w:r>
    </w:p>
    <w:p w14:paraId="17D908E5" w14:textId="77777777" w:rsidR="007C756E" w:rsidRDefault="007C756E">
      <w:pPr>
        <w:spacing w:line="276" w:lineRule="auto"/>
        <w:ind w:right="-574"/>
        <w:rPr>
          <w:rFonts w:ascii="Open Sans Light" w:eastAsia="Open Sans Light" w:hAnsi="Open Sans Light" w:cs="Open Sans Light"/>
          <w:color w:val="303AB2"/>
          <w:sz w:val="14"/>
          <w:szCs w:val="14"/>
        </w:rPr>
      </w:pPr>
    </w:p>
    <w:p w14:paraId="7C36E4CC"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 la vivienda en alquiler en España ha experimentado un descenso trimestral del -2,9% y un interanual de un -5,6% en el terce</w:t>
      </w:r>
      <w:r>
        <w:rPr>
          <w:rFonts w:ascii="Open Sans" w:eastAsia="Open Sans" w:hAnsi="Open Sans" w:cs="Open Sans"/>
          <w:color w:val="000000"/>
        </w:rPr>
        <w:t xml:space="preserve">r trimestre de 2021, según los datos del </w:t>
      </w:r>
      <w:hyperlink r:id="rId9">
        <w:r>
          <w:rPr>
            <w:rFonts w:ascii="Open Sans" w:eastAsia="Open Sans" w:hAnsi="Open Sans" w:cs="Open Sans"/>
            <w:b/>
            <w:color w:val="0000FF"/>
            <w:u w:val="single"/>
          </w:rPr>
          <w:t>Índice Inmobiliario Fotocasa</w:t>
        </w:r>
      </w:hyperlink>
      <w:r>
        <w:rPr>
          <w:rFonts w:ascii="Open Sans" w:eastAsia="Open Sans" w:hAnsi="Open Sans" w:cs="Open Sans"/>
          <w:b/>
          <w:color w:val="000000"/>
        </w:rPr>
        <w:t>.</w:t>
      </w:r>
      <w:r>
        <w:rPr>
          <w:rFonts w:ascii="Open Sans" w:eastAsia="Open Sans" w:hAnsi="Open Sans" w:cs="Open Sans"/>
          <w:color w:val="0000FF"/>
        </w:rPr>
        <w:t xml:space="preserve"> </w:t>
      </w:r>
      <w:r>
        <w:rPr>
          <w:rFonts w:ascii="Open Sans" w:eastAsia="Open Sans" w:hAnsi="Open Sans" w:cs="Open Sans"/>
          <w:color w:val="000000"/>
        </w:rPr>
        <w:t>Este último descenso trimestral (-2,9%) que sitúa el precio de la vivienda en alquiler en 10,14 euros por metro cuadrado al mes es la décimo quinta caída (15) producida en este periodo del año de toda la serie histórica de los precios de la vivienda.</w:t>
      </w:r>
    </w:p>
    <w:p w14:paraId="60F45B5F" w14:textId="77777777" w:rsidR="007C756E" w:rsidRDefault="007C756E">
      <w:pPr>
        <w:spacing w:line="276" w:lineRule="auto"/>
        <w:ind w:right="-574"/>
        <w:rPr>
          <w:rFonts w:ascii="Open Sans Light" w:eastAsia="Open Sans Light" w:hAnsi="Open Sans Light" w:cs="Open Sans Light"/>
          <w:b/>
          <w:color w:val="303AB2"/>
          <w:sz w:val="16"/>
          <w:szCs w:val="16"/>
        </w:rPr>
      </w:pPr>
    </w:p>
    <w:p w14:paraId="19622FB2" w14:textId="77777777" w:rsidR="007C756E" w:rsidRDefault="00E630A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w:t>
      </w:r>
      <w:r>
        <w:rPr>
          <w:rFonts w:ascii="Open Sans Light" w:eastAsia="Open Sans Light" w:hAnsi="Open Sans Light" w:cs="Open Sans Light"/>
          <w:b/>
          <w:color w:val="303AB2"/>
          <w:sz w:val="28"/>
          <w:szCs w:val="28"/>
        </w:rPr>
        <w:t>ación trimestral en el tercer trimestre por años</w:t>
      </w:r>
    </w:p>
    <w:p w14:paraId="66CC6D85" w14:textId="77777777" w:rsidR="007C756E" w:rsidRDefault="00E630A8">
      <w:pPr>
        <w:spacing w:line="276" w:lineRule="auto"/>
        <w:ind w:right="-574"/>
        <w:jc w:val="center"/>
        <w:rPr>
          <w:rFonts w:ascii="Open Sans" w:eastAsia="Open Sans" w:hAnsi="Open Sans" w:cs="Open Sans"/>
          <w:color w:val="000000"/>
        </w:rPr>
      </w:pPr>
      <w:r>
        <w:rPr>
          <w:noProof/>
        </w:rPr>
        <w:drawing>
          <wp:inline distT="0" distB="0" distL="0" distR="0" wp14:anchorId="19425D2F" wp14:editId="21FD9C88">
            <wp:extent cx="4788905" cy="2245057"/>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926773" w14:textId="77777777" w:rsidR="007C756E" w:rsidRDefault="007C756E">
      <w:pPr>
        <w:spacing w:line="276" w:lineRule="auto"/>
        <w:ind w:right="-574"/>
        <w:jc w:val="center"/>
        <w:rPr>
          <w:rFonts w:ascii="Open Sans" w:eastAsia="Open Sans" w:hAnsi="Open Sans" w:cs="Open Sans"/>
          <w:color w:val="000000"/>
        </w:rPr>
      </w:pPr>
    </w:p>
    <w:p w14:paraId="4A978257"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las CCAA este tercer trimestre de 2021 se presenta con diez caídas trimestrales y siete interanuales. Las CCAA que más descensos trimestrales han experimentado son: La Rioja (-4,4%), Navarra (-3,7%), Andalucía (-2,4%), Cantabria (-2,3%), Madrid (-1,9%),</w:t>
      </w:r>
      <w:r>
        <w:rPr>
          <w:rFonts w:ascii="Open Sans" w:eastAsia="Open Sans" w:hAnsi="Open Sans" w:cs="Open Sans"/>
          <w:color w:val="000000"/>
        </w:rPr>
        <w:t xml:space="preserve"> Castilla-La Mancha (-1,8%), Castilla y León (-1,6%), Aragón (-1,2%), Región de Murcia (-1,1%) y Galicia (-1,0%). Los lugares en los que se han producido incrementos trimestrales han sido: País Vasco (3,2%), Baleares (2,9%), </w:t>
      </w:r>
    </w:p>
    <w:p w14:paraId="31701C19" w14:textId="44CD888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Canarias (1,0%), Cataluña (0,4</w:t>
      </w:r>
      <w:r>
        <w:rPr>
          <w:rFonts w:ascii="Open Sans" w:eastAsia="Open Sans" w:hAnsi="Open Sans" w:cs="Open Sans"/>
          <w:color w:val="000000"/>
        </w:rPr>
        <w:t>%),</w:t>
      </w:r>
      <w:r w:rsidR="00271438">
        <w:rPr>
          <w:rFonts w:ascii="Open Sans" w:eastAsia="Open Sans" w:hAnsi="Open Sans" w:cs="Open Sans"/>
          <w:color w:val="000000"/>
        </w:rPr>
        <w:t xml:space="preserve"> </w:t>
      </w:r>
      <w:r>
        <w:rPr>
          <w:rFonts w:ascii="Open Sans" w:eastAsia="Open Sans" w:hAnsi="Open Sans" w:cs="Open Sans"/>
          <w:color w:val="000000"/>
        </w:rPr>
        <w:t>Comunitat Valenciana (0,4%), Extremadura (0,2%) y Asturias (0,0%).</w:t>
      </w:r>
    </w:p>
    <w:p w14:paraId="34F2B26A" w14:textId="77777777" w:rsidR="007C756E" w:rsidRDefault="007C756E">
      <w:pPr>
        <w:spacing w:line="276" w:lineRule="auto"/>
        <w:ind w:right="-574"/>
        <w:jc w:val="both"/>
        <w:rPr>
          <w:rFonts w:ascii="Open Sans" w:eastAsia="Open Sans" w:hAnsi="Open Sans" w:cs="Open Sans"/>
          <w:color w:val="000000"/>
        </w:rPr>
      </w:pPr>
    </w:p>
    <w:p w14:paraId="5DB36359"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por Cataluña se paga por metro cuadrado 13,85 euros. Le siguen las comunidades de Madrid (13,52 €/m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(13,51 €/m</w:t>
      </w:r>
      <w:r>
        <w:rPr>
          <w:rFonts w:ascii="Open Sans" w:eastAsia="Open Sans" w:hAnsi="Open Sans" w:cs="Open Sans"/>
          <w:color w:val="000000"/>
          <w:vertAlign w:val="superscript"/>
        </w:rPr>
        <w:t>2</w:t>
      </w:r>
      <w:r>
        <w:rPr>
          <w:rFonts w:ascii="Open Sans" w:eastAsia="Open Sans" w:hAnsi="Open Sans" w:cs="Open Sans"/>
          <w:color w:val="000000"/>
        </w:rPr>
        <w:t xml:space="preserve"> al</w:t>
      </w:r>
      <w:r>
        <w:rPr>
          <w:rFonts w:ascii="Open Sans" w:eastAsia="Open Sans" w:hAnsi="Open Sans" w:cs="Open Sans"/>
          <w:color w:val="000000"/>
        </w:rPr>
        <w:t xml:space="preserve"> mes), Baleares (11,76 €/m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(9,68 €/m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(9,68 €/m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(9,31 €/m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(8,45 €/m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(8,31 €/m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(8,31 €/m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(8,10 €/m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(7,35 €/m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(7,27 €/m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(7,24 €/m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(7,21 €/m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(5,89 €/m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(5,56 €/m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45F73B2D" w14:textId="77777777" w:rsidR="007C756E" w:rsidRDefault="007C756E">
      <w:pPr>
        <w:spacing w:line="276" w:lineRule="auto"/>
        <w:ind w:right="-574"/>
        <w:jc w:val="both"/>
        <w:rPr>
          <w:rFonts w:ascii="Open Sans" w:eastAsia="Open Sans" w:hAnsi="Open Sans" w:cs="Open Sans"/>
          <w:color w:val="000000"/>
        </w:rPr>
      </w:pPr>
    </w:p>
    <w:p w14:paraId="38A61221" w14:textId="77777777" w:rsidR="007C756E" w:rsidRDefault="00E630A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del precio del alquile</w:t>
      </w:r>
      <w:r>
        <w:rPr>
          <w:rFonts w:ascii="Open Sans Light" w:eastAsia="Open Sans Light" w:hAnsi="Open Sans Light" w:cs="Open Sans Light"/>
          <w:b/>
          <w:color w:val="303AB2"/>
          <w:sz w:val="28"/>
          <w:szCs w:val="28"/>
        </w:rPr>
        <w:t>r por CCAA</w:t>
      </w:r>
    </w:p>
    <w:p w14:paraId="56123B3A" w14:textId="77777777" w:rsidR="007C756E" w:rsidRDefault="00E630A8">
      <w:pPr>
        <w:spacing w:line="276" w:lineRule="auto"/>
        <w:ind w:right="-574"/>
        <w:jc w:val="center"/>
        <w:rPr>
          <w:rFonts w:ascii="Open Sans" w:eastAsia="Open Sans" w:hAnsi="Open Sans" w:cs="Open Sans"/>
          <w:color w:val="000000"/>
        </w:rPr>
      </w:pPr>
      <w:r>
        <w:rPr>
          <w:noProof/>
        </w:rPr>
        <w:drawing>
          <wp:inline distT="0" distB="0" distL="0" distR="0" wp14:anchorId="196AD9B0" wp14:editId="332DE4F8">
            <wp:extent cx="5061681" cy="3600000"/>
            <wp:effectExtent l="0" t="0" r="0" b="0"/>
            <wp:docPr id="23" name="image2.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urbujas&#10;&#10;Descripción generada automáticamente"/>
                    <pic:cNvPicPr preferRelativeResize="0"/>
                  </pic:nvPicPr>
                  <pic:blipFill>
                    <a:blip r:embed="rId11"/>
                    <a:srcRect/>
                    <a:stretch>
                      <a:fillRect/>
                    </a:stretch>
                  </pic:blipFill>
                  <pic:spPr>
                    <a:xfrm>
                      <a:off x="0" y="0"/>
                      <a:ext cx="5061681" cy="3600000"/>
                    </a:xfrm>
                    <a:prstGeom prst="rect">
                      <a:avLst/>
                    </a:prstGeom>
                    <a:ln/>
                  </pic:spPr>
                </pic:pic>
              </a:graphicData>
            </a:graphic>
          </wp:inline>
        </w:drawing>
      </w:r>
    </w:p>
    <w:p w14:paraId="1477059A" w14:textId="77777777" w:rsidR="007C756E" w:rsidRDefault="00E630A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alquiler en el tercer trimestre por CCAA</w:t>
      </w:r>
      <w:r>
        <w:rPr>
          <w:noProof/>
        </w:rPr>
        <w:drawing>
          <wp:inline distT="0" distB="0" distL="0" distR="0" wp14:anchorId="02B5C222" wp14:editId="11E54322">
            <wp:extent cx="5130438" cy="3600000"/>
            <wp:effectExtent l="0" t="0" r="0" b="0"/>
            <wp:docPr id="25" name="image4.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urbujas&#10;&#10;Descripción generada automáticamente"/>
                    <pic:cNvPicPr preferRelativeResize="0"/>
                  </pic:nvPicPr>
                  <pic:blipFill>
                    <a:blip r:embed="rId12"/>
                    <a:srcRect/>
                    <a:stretch>
                      <a:fillRect/>
                    </a:stretch>
                  </pic:blipFill>
                  <pic:spPr>
                    <a:xfrm>
                      <a:off x="0" y="0"/>
                      <a:ext cx="5130438" cy="3600000"/>
                    </a:xfrm>
                    <a:prstGeom prst="rect">
                      <a:avLst/>
                    </a:prstGeom>
                    <a:ln/>
                  </pic:spPr>
                </pic:pic>
              </a:graphicData>
            </a:graphic>
          </wp:inline>
        </w:drawing>
      </w:r>
    </w:p>
    <w:p w14:paraId="351E9D24" w14:textId="77777777" w:rsidR="007C756E" w:rsidRDefault="007C756E">
      <w:pPr>
        <w:spacing w:line="276" w:lineRule="auto"/>
        <w:ind w:right="-574"/>
        <w:jc w:val="center"/>
        <w:rPr>
          <w:rFonts w:ascii="Open Sans Light" w:eastAsia="Open Sans Light" w:hAnsi="Open Sans Light" w:cs="Open Sans Light"/>
          <w:b/>
          <w:color w:val="303AB2"/>
          <w:sz w:val="28"/>
          <w:szCs w:val="28"/>
        </w:rPr>
      </w:pPr>
    </w:p>
    <w:p w14:paraId="194A04C9" w14:textId="1BFB8354" w:rsidR="007C756E" w:rsidRDefault="00E630A8">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w:eastAsia="Open Sans" w:hAnsi="Open Sans" w:cs="Open Sans"/>
        </w:rPr>
        <w:t>“La transformación del mercado del alquiler sigue firme en su tendencia. El descenso de la demanda originado por las consecuencias directas de la pandemia ha hecho que desde p</w:t>
      </w:r>
      <w:r>
        <w:rPr>
          <w:rFonts w:ascii="Open Sans" w:eastAsia="Open Sans" w:hAnsi="Open Sans" w:cs="Open Sans"/>
        </w:rPr>
        <w:t>rincipios de año el precio de las rentas a nivel nacional presente caídas muy marcadas. Por primera vez desde hace más de 5 años, el precio del alquiler baja de manera continuada, y lo hace incluso en meses como septiembre, que suelen ser históricamente mu</w:t>
      </w:r>
      <w:r>
        <w:rPr>
          <w:rFonts w:ascii="Open Sans" w:eastAsia="Open Sans" w:hAnsi="Open Sans" w:cs="Open Sans"/>
        </w:rPr>
        <w:t xml:space="preserve">y activos en cuanto a demanda, ya que muchos ciudadanos comienzan temporada tras el verano. Esto indica que la demanda no es lo suficientemente fuerte como para empujar los precios al alza”, explica María Matos, directora de Estudios y Portavoz de </w:t>
      </w:r>
      <w:hyperlink r:id="rId13">
        <w:r>
          <w:rPr>
            <w:rFonts w:ascii="Open Sans" w:eastAsia="Open Sans" w:hAnsi="Open Sans" w:cs="Open Sans"/>
            <w:color w:val="1155CC"/>
            <w:u w:val="single"/>
          </w:rPr>
          <w:t>Fotocasa</w:t>
        </w:r>
      </w:hyperlink>
      <w:r>
        <w:rPr>
          <w:rFonts w:ascii="Open Sans" w:eastAsia="Open Sans" w:hAnsi="Open Sans" w:cs="Open Sans"/>
        </w:rPr>
        <w:t>.</w:t>
      </w:r>
    </w:p>
    <w:p w14:paraId="47A6527C" w14:textId="77777777" w:rsidR="007C756E" w:rsidRDefault="00E630A8">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w:t>
      </w:r>
    </w:p>
    <w:p w14:paraId="52B7331E"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El tercer trimestre de 2021 se presenta con 27 caídas trimestrales y 19 interanuales. Las 10 provincias en las que más ha descendido el precio de la vivienda trimestral en este periodo son: Huelva (-1</w:t>
      </w:r>
      <w:r>
        <w:rPr>
          <w:rFonts w:ascii="Open Sans" w:eastAsia="Open Sans" w:hAnsi="Open Sans" w:cs="Open Sans"/>
          <w:color w:val="000000"/>
        </w:rPr>
        <w:t>0,5%), Cádiz (-8,3%), Ávila (-6,0%), Almería (-5,8%), Huesca (-5,1%), Araba – Álava (-4,4%), La Rioja (-4,4%), Sevilla (-4,1%), Navarra (-3,7%) y Pontevedra (-3,6%). Por otro lado, las diez provincias en donde el precio del alquiler trimestral sube son: Ll</w:t>
      </w:r>
      <w:r>
        <w:rPr>
          <w:rFonts w:ascii="Open Sans" w:eastAsia="Open Sans" w:hAnsi="Open Sans" w:cs="Open Sans"/>
          <w:color w:val="000000"/>
        </w:rPr>
        <w:t xml:space="preserve">eida (10,2%), Cuenca (6,8%), </w:t>
      </w:r>
      <w:r>
        <w:rPr>
          <w:rFonts w:ascii="Open Sans" w:eastAsia="Open Sans" w:hAnsi="Open Sans" w:cs="Open Sans"/>
          <w:color w:val="000000"/>
        </w:rPr>
        <w:lastRenderedPageBreak/>
        <w:t>Gipuzkoa (5,7%), Girona (3,8%), Illes Balears (2,9%), Tarragona (2,5%), Badajoz (2,5%), Bizkaia (2,4%), Málaga (1,9%) y León (1,3%).</w:t>
      </w:r>
    </w:p>
    <w:p w14:paraId="5930D818" w14:textId="77777777" w:rsidR="007C756E" w:rsidRDefault="007C756E">
      <w:pPr>
        <w:spacing w:line="276" w:lineRule="auto"/>
        <w:ind w:right="-574"/>
        <w:jc w:val="both"/>
      </w:pPr>
    </w:p>
    <w:p w14:paraId="41DEF486"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de las viviendas por provincias, Gipuzkoa se sitúa en 16,02 €/m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Barcelona en 14,62 €/m</w:t>
      </w:r>
      <w:r>
        <w:rPr>
          <w:rFonts w:ascii="Open Sans" w:eastAsia="Open Sans" w:hAnsi="Open Sans" w:cs="Open Sans"/>
          <w:color w:val="000000"/>
          <w:vertAlign w:val="superscript"/>
        </w:rPr>
        <w:t>2</w:t>
      </w:r>
      <w:r>
        <w:rPr>
          <w:rFonts w:ascii="Open Sans" w:eastAsia="Open Sans" w:hAnsi="Open Sans" w:cs="Open Sans"/>
          <w:color w:val="000000"/>
        </w:rPr>
        <w:t xml:space="preserve"> . A estas provincias le siguen,</w:t>
      </w:r>
      <w:r>
        <w:t xml:space="preserve"> </w:t>
      </w:r>
      <w:r>
        <w:rPr>
          <w:rFonts w:ascii="Open Sans" w:eastAsia="Open Sans" w:hAnsi="Open Sans" w:cs="Open Sans"/>
          <w:color w:val="000000"/>
        </w:rPr>
        <w:t>Madrid con 13,52 €/m</w:t>
      </w:r>
      <w:r>
        <w:rPr>
          <w:rFonts w:ascii="Open Sans" w:eastAsia="Open Sans" w:hAnsi="Open Sans" w:cs="Open Sans"/>
          <w:color w:val="000000"/>
          <w:vertAlign w:val="superscript"/>
        </w:rPr>
        <w:t>2</w:t>
      </w:r>
      <w:r>
        <w:rPr>
          <w:rFonts w:ascii="Open Sans" w:eastAsia="Open Sans" w:hAnsi="Open Sans" w:cs="Open Sans"/>
          <w:color w:val="000000"/>
        </w:rPr>
        <w:t xml:space="preserve"> al mes, Bizkaia con 12,72 €/m</w:t>
      </w:r>
      <w:r>
        <w:rPr>
          <w:rFonts w:ascii="Open Sans" w:eastAsia="Open Sans" w:hAnsi="Open Sans" w:cs="Open Sans"/>
          <w:color w:val="000000"/>
          <w:vertAlign w:val="superscript"/>
        </w:rPr>
        <w:t>2</w:t>
      </w:r>
      <w:r>
        <w:rPr>
          <w:rFonts w:ascii="Open Sans" w:eastAsia="Open Sans" w:hAnsi="Open Sans" w:cs="Open Sans"/>
          <w:color w:val="000000"/>
        </w:rPr>
        <w:t xml:space="preserve"> al mes, Illes Balears con 11,76 €/m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Arab</w:t>
      </w:r>
      <w:r>
        <w:rPr>
          <w:rFonts w:ascii="Open Sans" w:eastAsia="Open Sans" w:hAnsi="Open Sans" w:cs="Open Sans"/>
          <w:color w:val="000000"/>
        </w:rPr>
        <w:t>a – Álava con 10,79 €/m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con 9,92 €/m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Málaga con 9,72 €/m</w:t>
      </w:r>
      <w:r>
        <w:rPr>
          <w:rFonts w:ascii="Open Sans" w:eastAsia="Open Sans" w:hAnsi="Open Sans" w:cs="Open Sans"/>
          <w:color w:val="000000"/>
          <w:vertAlign w:val="superscript"/>
        </w:rPr>
        <w:t>2</w:t>
      </w:r>
      <w:r>
        <w:rPr>
          <w:rFonts w:ascii="Open Sans" w:eastAsia="Open Sans" w:hAnsi="Open Sans" w:cs="Open Sans"/>
          <w:color w:val="000000"/>
        </w:rPr>
        <w:t xml:space="preserve"> al mes, entre otras provincias. </w:t>
      </w:r>
    </w:p>
    <w:p w14:paraId="2157906C" w14:textId="77777777" w:rsidR="007C756E" w:rsidRDefault="007C756E">
      <w:pPr>
        <w:spacing w:line="276" w:lineRule="auto"/>
        <w:ind w:right="-574"/>
        <w:jc w:val="both"/>
        <w:rPr>
          <w:rFonts w:ascii="Open Sans" w:eastAsia="Open Sans" w:hAnsi="Open Sans" w:cs="Open Sans"/>
          <w:color w:val="000000"/>
        </w:rPr>
      </w:pPr>
    </w:p>
    <w:p w14:paraId="374C4D9C"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provincias más económicas son Jaén con 4,99 €/m</w:t>
      </w:r>
      <w:r>
        <w:rPr>
          <w:rFonts w:ascii="Open Sans" w:eastAsia="Open Sans" w:hAnsi="Open Sans" w:cs="Open Sans"/>
          <w:color w:val="000000"/>
          <w:vertAlign w:val="superscript"/>
        </w:rPr>
        <w:t xml:space="preserve">2 </w:t>
      </w:r>
      <w:r>
        <w:rPr>
          <w:rFonts w:ascii="Open Sans" w:eastAsia="Open Sans" w:hAnsi="Open Sans" w:cs="Open Sans"/>
          <w:color w:val="000000"/>
        </w:rPr>
        <w:t>al mes, Ciudad Real con 5,27 €/m</w:t>
      </w:r>
      <w:r>
        <w:rPr>
          <w:rFonts w:ascii="Open Sans" w:eastAsia="Open Sans" w:hAnsi="Open Sans" w:cs="Open Sans"/>
          <w:color w:val="000000"/>
          <w:vertAlign w:val="superscript"/>
        </w:rPr>
        <w:t>2</w:t>
      </w:r>
      <w:r>
        <w:rPr>
          <w:rFonts w:ascii="Open Sans" w:eastAsia="Open Sans" w:hAnsi="Open Sans" w:cs="Open Sans"/>
          <w:color w:val="000000"/>
        </w:rPr>
        <w:t xml:space="preserve"> al mes, Cáceres con 5,40 €/m</w:t>
      </w:r>
      <w:r>
        <w:rPr>
          <w:rFonts w:ascii="Open Sans" w:eastAsia="Open Sans" w:hAnsi="Open Sans" w:cs="Open Sans"/>
          <w:color w:val="000000"/>
          <w:vertAlign w:val="superscript"/>
        </w:rPr>
        <w:t>2</w:t>
      </w:r>
      <w:r>
        <w:rPr>
          <w:rFonts w:ascii="Open Sans" w:eastAsia="Open Sans" w:hAnsi="Open Sans" w:cs="Open Sans"/>
          <w:color w:val="000000"/>
        </w:rPr>
        <w:t xml:space="preserve"> al</w:t>
      </w:r>
      <w:r>
        <w:rPr>
          <w:rFonts w:ascii="Open Sans" w:eastAsia="Open Sans" w:hAnsi="Open Sans" w:cs="Open Sans"/>
          <w:color w:val="000000"/>
        </w:rPr>
        <w:t xml:space="preserve"> mes, Zamora con 5,71 €/m</w:t>
      </w:r>
      <w:r>
        <w:rPr>
          <w:rFonts w:ascii="Open Sans" w:eastAsia="Open Sans" w:hAnsi="Open Sans" w:cs="Open Sans"/>
          <w:color w:val="000000"/>
          <w:vertAlign w:val="superscript"/>
        </w:rPr>
        <w:t xml:space="preserve">2 </w:t>
      </w:r>
      <w:r>
        <w:rPr>
          <w:rFonts w:ascii="Open Sans" w:eastAsia="Open Sans" w:hAnsi="Open Sans" w:cs="Open Sans"/>
          <w:color w:val="000000"/>
        </w:rPr>
        <w:t>al mes, Badajoz con 5,72 €/m</w:t>
      </w:r>
      <w:r>
        <w:rPr>
          <w:rFonts w:ascii="Open Sans" w:eastAsia="Open Sans" w:hAnsi="Open Sans" w:cs="Open Sans"/>
          <w:color w:val="000000"/>
          <w:vertAlign w:val="superscript"/>
        </w:rPr>
        <w:t xml:space="preserve">2 </w:t>
      </w:r>
      <w:r>
        <w:rPr>
          <w:rFonts w:ascii="Open Sans" w:eastAsia="Open Sans" w:hAnsi="Open Sans" w:cs="Open Sans"/>
          <w:color w:val="000000"/>
        </w:rPr>
        <w:t>al mes, Ourense con 5,75 €/m</w:t>
      </w:r>
      <w:r>
        <w:rPr>
          <w:rFonts w:ascii="Open Sans" w:eastAsia="Open Sans" w:hAnsi="Open Sans" w:cs="Open Sans"/>
          <w:color w:val="000000"/>
          <w:vertAlign w:val="superscript"/>
        </w:rPr>
        <w:t>2</w:t>
      </w:r>
      <w:r>
        <w:rPr>
          <w:rFonts w:ascii="Open Sans" w:eastAsia="Open Sans" w:hAnsi="Open Sans" w:cs="Open Sans"/>
          <w:color w:val="000000"/>
        </w:rPr>
        <w:t xml:space="preserve"> al mes, Ávila con 5,75 €/m</w:t>
      </w:r>
      <w:r>
        <w:rPr>
          <w:rFonts w:ascii="Open Sans" w:eastAsia="Open Sans" w:hAnsi="Open Sans" w:cs="Open Sans"/>
          <w:color w:val="000000"/>
          <w:vertAlign w:val="superscript"/>
        </w:rPr>
        <w:t>2</w:t>
      </w:r>
      <w:r>
        <w:rPr>
          <w:rFonts w:ascii="Open Sans" w:eastAsia="Open Sans" w:hAnsi="Open Sans" w:cs="Open Sans"/>
          <w:color w:val="000000"/>
        </w:rPr>
        <w:t xml:space="preserve"> al mes, Lugo con 5,83 €/m</w:t>
      </w:r>
      <w:r>
        <w:rPr>
          <w:rFonts w:ascii="Open Sans" w:eastAsia="Open Sans" w:hAnsi="Open Sans" w:cs="Open Sans"/>
          <w:color w:val="000000"/>
          <w:vertAlign w:val="superscript"/>
        </w:rPr>
        <w:t>2</w:t>
      </w:r>
      <w:r>
        <w:rPr>
          <w:rFonts w:ascii="Open Sans" w:eastAsia="Open Sans" w:hAnsi="Open Sans" w:cs="Open Sans"/>
          <w:color w:val="000000"/>
        </w:rPr>
        <w:t xml:space="preserve"> al mes, León con 6,02 €/m</w:t>
      </w:r>
      <w:r>
        <w:rPr>
          <w:rFonts w:ascii="Open Sans" w:eastAsia="Open Sans" w:hAnsi="Open Sans" w:cs="Open Sans"/>
          <w:color w:val="000000"/>
          <w:vertAlign w:val="superscript"/>
        </w:rPr>
        <w:t>2</w:t>
      </w:r>
      <w:r>
        <w:rPr>
          <w:rFonts w:ascii="Open Sans" w:eastAsia="Open Sans" w:hAnsi="Open Sans" w:cs="Open Sans"/>
          <w:color w:val="000000"/>
        </w:rPr>
        <w:t xml:space="preserve"> al mes y Palencia con 6,24 €/m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
    <w:p w14:paraId="054A335D" w14:textId="77777777" w:rsidR="007C756E" w:rsidRDefault="007C756E">
      <w:pPr>
        <w:spacing w:line="276" w:lineRule="auto"/>
        <w:ind w:right="-574"/>
        <w:jc w:val="center"/>
        <w:rPr>
          <w:rFonts w:ascii="Open Sans Light" w:eastAsia="Open Sans Light" w:hAnsi="Open Sans Light" w:cs="Open Sans Light"/>
          <w:b/>
          <w:color w:val="303AB2"/>
          <w:sz w:val="28"/>
          <w:szCs w:val="28"/>
        </w:rPr>
      </w:pPr>
    </w:p>
    <w:p w14:paraId="0AA13A86" w14:textId="77777777" w:rsidR="007C756E" w:rsidRDefault="00E630A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tercer trimestre por provincia</w:t>
      </w:r>
    </w:p>
    <w:p w14:paraId="664EE1F2" w14:textId="77777777" w:rsidR="007C756E" w:rsidRDefault="00E630A8">
      <w:pPr>
        <w:spacing w:line="276" w:lineRule="auto"/>
        <w:ind w:right="-574"/>
        <w:jc w:val="center"/>
        <w:rPr>
          <w:rFonts w:ascii="Open Sans" w:eastAsia="Open Sans" w:hAnsi="Open Sans" w:cs="Open Sans"/>
          <w:color w:val="000000"/>
        </w:rPr>
      </w:pPr>
      <w:r>
        <w:rPr>
          <w:noProof/>
        </w:rPr>
        <w:drawing>
          <wp:inline distT="0" distB="0" distL="0" distR="0" wp14:anchorId="234D2C59" wp14:editId="62AB1744">
            <wp:extent cx="5657602" cy="4196930"/>
            <wp:effectExtent l="0" t="0" r="0" b="0"/>
            <wp:docPr id="24" name="image3.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10;&#10;Descripción generada automáticamente"/>
                    <pic:cNvPicPr preferRelativeResize="0"/>
                  </pic:nvPicPr>
                  <pic:blipFill>
                    <a:blip r:embed="rId14"/>
                    <a:srcRect/>
                    <a:stretch>
                      <a:fillRect/>
                    </a:stretch>
                  </pic:blipFill>
                  <pic:spPr>
                    <a:xfrm>
                      <a:off x="0" y="0"/>
                      <a:ext cx="5657602" cy="4196930"/>
                    </a:xfrm>
                    <a:prstGeom prst="rect">
                      <a:avLst/>
                    </a:prstGeom>
                    <a:ln/>
                  </pic:spPr>
                </pic:pic>
              </a:graphicData>
            </a:graphic>
          </wp:inline>
        </w:drawing>
      </w:r>
    </w:p>
    <w:p w14:paraId="7B3EF4C0" w14:textId="77777777" w:rsidR="007C756E" w:rsidRDefault="007C756E">
      <w:pPr>
        <w:spacing w:line="276" w:lineRule="auto"/>
        <w:ind w:right="-574"/>
        <w:jc w:val="both"/>
        <w:rPr>
          <w:rFonts w:ascii="Open Sans" w:eastAsia="Open Sans" w:hAnsi="Open Sans" w:cs="Open Sans"/>
          <w:color w:val="000000"/>
        </w:rPr>
      </w:pPr>
    </w:p>
    <w:p w14:paraId="394062E9" w14:textId="77777777" w:rsidR="007C756E" w:rsidRDefault="007C756E">
      <w:pPr>
        <w:spacing w:line="276" w:lineRule="auto"/>
        <w:ind w:right="-574"/>
        <w:jc w:val="center"/>
        <w:rPr>
          <w:rFonts w:ascii="Open Sans Light" w:eastAsia="Open Sans Light" w:hAnsi="Open Sans Light" w:cs="Open Sans Light"/>
          <w:b/>
          <w:color w:val="303AB2"/>
          <w:sz w:val="28"/>
          <w:szCs w:val="28"/>
        </w:rPr>
      </w:pPr>
    </w:p>
    <w:p w14:paraId="761F538B" w14:textId="77777777" w:rsidR="007C756E" w:rsidRDefault="007C756E">
      <w:pPr>
        <w:spacing w:line="276" w:lineRule="auto"/>
        <w:ind w:right="-574"/>
        <w:jc w:val="center"/>
        <w:rPr>
          <w:rFonts w:ascii="Open Sans Light" w:eastAsia="Open Sans Light" w:hAnsi="Open Sans Light" w:cs="Open Sans Light"/>
          <w:b/>
          <w:color w:val="303AB2"/>
          <w:sz w:val="28"/>
          <w:szCs w:val="28"/>
        </w:rPr>
      </w:pPr>
    </w:p>
    <w:p w14:paraId="7549366A" w14:textId="77777777" w:rsidR="007C756E" w:rsidRDefault="00E630A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tercer trimestre por provincia</w:t>
      </w:r>
    </w:p>
    <w:p w14:paraId="14B98210" w14:textId="77777777" w:rsidR="007C756E" w:rsidRDefault="00E630A8">
      <w:pPr>
        <w:spacing w:line="276" w:lineRule="auto"/>
        <w:ind w:right="-574"/>
        <w:jc w:val="center"/>
      </w:pPr>
      <w:r>
        <w:rPr>
          <w:noProof/>
        </w:rPr>
        <w:drawing>
          <wp:inline distT="0" distB="0" distL="0" distR="0" wp14:anchorId="58A869BD" wp14:editId="4FED4FED">
            <wp:extent cx="5426315" cy="4043237"/>
            <wp:effectExtent l="0" t="0" r="0" b="0"/>
            <wp:docPr id="27" name="image6.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cono&#10;&#10;Descripción generada automáticamente"/>
                    <pic:cNvPicPr preferRelativeResize="0"/>
                  </pic:nvPicPr>
                  <pic:blipFill>
                    <a:blip r:embed="rId15"/>
                    <a:srcRect/>
                    <a:stretch>
                      <a:fillRect/>
                    </a:stretch>
                  </pic:blipFill>
                  <pic:spPr>
                    <a:xfrm>
                      <a:off x="0" y="0"/>
                      <a:ext cx="5426315" cy="4043237"/>
                    </a:xfrm>
                    <a:prstGeom prst="rect">
                      <a:avLst/>
                    </a:prstGeom>
                    <a:ln/>
                  </pic:spPr>
                </pic:pic>
              </a:graphicData>
            </a:graphic>
          </wp:inline>
        </w:drawing>
      </w:r>
    </w:p>
    <w:p w14:paraId="2BBF558A" w14:textId="77777777" w:rsidR="007C756E" w:rsidRDefault="007C756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66414BAC" w14:textId="77777777" w:rsidR="007C756E" w:rsidRDefault="00E630A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de España</w:t>
      </w:r>
    </w:p>
    <w:p w14:paraId="7200FCB1"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95 ciudades españolas analizadas por </w:t>
      </w:r>
      <w:hyperlink r:id="rId16">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septiembre de 2021, en el 68% de ellas el precio de la vivienda en alquiler por metro cuadrado desciende. </w:t>
      </w:r>
    </w:p>
    <w:p w14:paraId="2AEB1221" w14:textId="77777777" w:rsidR="007C756E" w:rsidRDefault="007C756E">
      <w:pPr>
        <w:spacing w:line="276" w:lineRule="auto"/>
        <w:ind w:right="-574"/>
        <w:jc w:val="both"/>
        <w:rPr>
          <w:rFonts w:ascii="Open Sans" w:eastAsia="Open Sans" w:hAnsi="Open Sans" w:cs="Open Sans"/>
          <w:color w:val="000000"/>
        </w:rPr>
      </w:pPr>
    </w:p>
    <w:p w14:paraId="17235156"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De estas caídas trimestrales, en la ciudad de Castro-Urdiales el desce</w:t>
      </w:r>
      <w:r>
        <w:rPr>
          <w:rFonts w:ascii="Open Sans" w:eastAsia="Open Sans" w:hAnsi="Open Sans" w:cs="Open Sans"/>
          <w:color w:val="000000"/>
        </w:rPr>
        <w:t>nso del precio del alquiler ha estado por debajo del -10%, en concreto ha caído un -25% en tres meses. Con más descensos trimestrales le siguen las ciudades de Villaviciosa de Odón con -7,8%, Logroño con -6,2%, Roquetas de Mar con -6,1%, Santa Lucía de Tir</w:t>
      </w:r>
      <w:r>
        <w:rPr>
          <w:rFonts w:ascii="Open Sans" w:eastAsia="Open Sans" w:hAnsi="Open Sans" w:cs="Open Sans"/>
          <w:color w:val="000000"/>
        </w:rPr>
        <w:t>ajana con -5,9%, Ponferrada con -4,5%, Ávila Capital con -3,9%, Fuenlabrada</w:t>
      </w:r>
      <w:r>
        <w:rPr>
          <w:rFonts w:ascii="Open Sans" w:eastAsia="Open Sans" w:hAnsi="Open Sans" w:cs="Open Sans"/>
          <w:color w:val="000000"/>
        </w:rPr>
        <w:tab/>
        <w:t>con -3,5%, Algeciras con -3,4% y La Línea de la Concepción con -3,3%.</w:t>
      </w:r>
    </w:p>
    <w:p w14:paraId="40F3FF73" w14:textId="77777777" w:rsidR="007C756E" w:rsidRDefault="007C756E">
      <w:pPr>
        <w:spacing w:line="276" w:lineRule="auto"/>
        <w:ind w:right="-574"/>
        <w:jc w:val="both"/>
        <w:rPr>
          <w:rFonts w:ascii="Open Sans" w:eastAsia="Open Sans" w:hAnsi="Open Sans" w:cs="Open Sans"/>
          <w:color w:val="000000"/>
        </w:rPr>
      </w:pPr>
    </w:p>
    <w:p w14:paraId="6B9BA2E3" w14:textId="77777777" w:rsidR="007C756E" w:rsidRDefault="007C756E">
      <w:pPr>
        <w:spacing w:line="276" w:lineRule="auto"/>
        <w:ind w:right="-574"/>
        <w:jc w:val="both"/>
        <w:rPr>
          <w:rFonts w:ascii="Open Sans" w:eastAsia="Open Sans" w:hAnsi="Open Sans" w:cs="Open Sans"/>
          <w:color w:val="000000"/>
        </w:rPr>
      </w:pPr>
    </w:p>
    <w:p w14:paraId="4CC4BC93" w14:textId="77777777" w:rsidR="007C756E" w:rsidRDefault="007C756E">
      <w:pPr>
        <w:spacing w:line="276" w:lineRule="auto"/>
        <w:ind w:right="-574"/>
        <w:jc w:val="both"/>
        <w:rPr>
          <w:rFonts w:ascii="Open Sans" w:eastAsia="Open Sans" w:hAnsi="Open Sans" w:cs="Open Sans"/>
          <w:color w:val="000000"/>
        </w:rPr>
      </w:pPr>
    </w:p>
    <w:p w14:paraId="6E3A6BE2" w14:textId="0BF21775"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Por otro lado, las diez ciudades con mayores incrementos son: San Bartolomé de Tirajana con 12,2%, Gandía c</w:t>
      </w:r>
      <w:r>
        <w:rPr>
          <w:rFonts w:ascii="Open Sans" w:eastAsia="Open Sans" w:hAnsi="Open Sans" w:cs="Open Sans"/>
          <w:color w:val="000000"/>
        </w:rPr>
        <w:t>on 10,3%, Lleida capital con 8,5%, Pinto 8,0%, Fuengirola con 7,1%, Pozuelo de Alarcón con 7,1%, Cartagena con 7,0%, Donostia - San Sebastián con 7,0%, Badajoz capital con 6,0% y Las Rozas de Madrid con 5,5%.</w:t>
      </w:r>
    </w:p>
    <w:p w14:paraId="189FA2C2" w14:textId="77777777" w:rsidR="007C756E" w:rsidRDefault="007C756E">
      <w:pPr>
        <w:spacing w:line="276" w:lineRule="auto"/>
        <w:ind w:right="-574"/>
        <w:jc w:val="both"/>
        <w:rPr>
          <w:rFonts w:ascii="Open Sans" w:eastAsia="Open Sans" w:hAnsi="Open Sans" w:cs="Open Sans"/>
          <w:color w:val="000000"/>
        </w:rPr>
      </w:pPr>
    </w:p>
    <w:p w14:paraId="3F339A8F" w14:textId="77777777" w:rsidR="007C756E" w:rsidRDefault="00E630A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tercer trimestre por capital de provincia</w:t>
      </w:r>
    </w:p>
    <w:p w14:paraId="39BD2EA0" w14:textId="77777777" w:rsidR="007C756E" w:rsidRDefault="007C756E">
      <w:pPr>
        <w:spacing w:line="276" w:lineRule="auto"/>
        <w:ind w:right="-574"/>
        <w:jc w:val="both"/>
        <w:rPr>
          <w:rFonts w:ascii="Open Sans" w:eastAsia="Open Sans" w:hAnsi="Open Sans" w:cs="Open Sans"/>
          <w:color w:val="000000"/>
        </w:rPr>
      </w:pPr>
    </w:p>
    <w:p w14:paraId="29B27F53" w14:textId="77777777" w:rsidR="007C756E" w:rsidRDefault="00E630A8">
      <w:pPr>
        <w:spacing w:line="276" w:lineRule="auto"/>
        <w:ind w:right="-574"/>
        <w:jc w:val="center"/>
        <w:rPr>
          <w:rFonts w:ascii="Open Sans" w:eastAsia="Open Sans" w:hAnsi="Open Sans" w:cs="Open Sans"/>
          <w:color w:val="000000"/>
        </w:rPr>
      </w:pPr>
      <w:r>
        <w:rPr>
          <w:noProof/>
        </w:rPr>
        <w:drawing>
          <wp:inline distT="0" distB="0" distL="0" distR="0" wp14:anchorId="5E200FE3" wp14:editId="0F0E5AAC">
            <wp:extent cx="5130979" cy="4141372"/>
            <wp:effectExtent l="0" t="0" r="0" b="0"/>
            <wp:docPr id="26" name="image5.png" descr="Gráfico, Gráfico de dispers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dispersión&#10;&#10;Descripción generada automáticamente"/>
                    <pic:cNvPicPr preferRelativeResize="0"/>
                  </pic:nvPicPr>
                  <pic:blipFill>
                    <a:blip r:embed="rId17"/>
                    <a:srcRect/>
                    <a:stretch>
                      <a:fillRect/>
                    </a:stretch>
                  </pic:blipFill>
                  <pic:spPr>
                    <a:xfrm>
                      <a:off x="0" y="0"/>
                      <a:ext cx="5130979" cy="4141372"/>
                    </a:xfrm>
                    <a:prstGeom prst="rect">
                      <a:avLst/>
                    </a:prstGeom>
                    <a:ln/>
                  </pic:spPr>
                </pic:pic>
              </a:graphicData>
            </a:graphic>
          </wp:inline>
        </w:drawing>
      </w:r>
    </w:p>
    <w:p w14:paraId="3FCB6CC4" w14:textId="77777777" w:rsidR="007C756E" w:rsidRDefault="007C756E">
      <w:pPr>
        <w:spacing w:line="276" w:lineRule="auto"/>
        <w:ind w:right="-574"/>
        <w:jc w:val="both"/>
        <w:rPr>
          <w:rFonts w:ascii="Open Sans" w:eastAsia="Open Sans" w:hAnsi="Open Sans" w:cs="Open Sans"/>
          <w:color w:val="000000"/>
        </w:rPr>
      </w:pPr>
    </w:p>
    <w:p w14:paraId="33A68160" w14:textId="77777777" w:rsidR="00271438" w:rsidRDefault="00271438" w:rsidP="00271438">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de las viviendas por ciudades, 30 de ellas superan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Las 10 ciudades más caras para vivir de alquiler en septiembre de 2021 y son: Donostia - San Sebastián (17,23 €/m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(15,71 €/m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(15,68 €/m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(15,28 €/m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(14,60 €/m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(14,27 €/m</w:t>
      </w:r>
      <w:r>
        <w:rPr>
          <w:rFonts w:ascii="Open Sans" w:eastAsia="Open Sans" w:hAnsi="Open Sans" w:cs="Open Sans"/>
          <w:color w:val="000000"/>
          <w:vertAlign w:val="superscript"/>
        </w:rPr>
        <w:t xml:space="preserve">2 </w:t>
      </w:r>
      <w:r>
        <w:rPr>
          <w:rFonts w:ascii="Open Sans" w:eastAsia="Open Sans" w:hAnsi="Open Sans" w:cs="Open Sans"/>
          <w:color w:val="000000"/>
        </w:rPr>
        <w:t>al mes), Las Rozas de Madrid (13,58 €/m</w:t>
      </w:r>
      <w:r>
        <w:rPr>
          <w:rFonts w:ascii="Open Sans" w:eastAsia="Open Sans" w:hAnsi="Open Sans" w:cs="Open Sans"/>
          <w:color w:val="000000"/>
          <w:vertAlign w:val="superscript"/>
        </w:rPr>
        <w:t xml:space="preserve">2 </w:t>
      </w:r>
      <w:r>
        <w:rPr>
          <w:rFonts w:ascii="Open Sans" w:eastAsia="Open Sans" w:hAnsi="Open Sans" w:cs="Open Sans"/>
          <w:color w:val="000000"/>
        </w:rPr>
        <w:t>al mes), Pozuelo de Alarcón (13,53 €/m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 Bartolomé de Tirajana (13,40 €/m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L'Hospitalet de Llobregat (13,40 €/m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las tres ciudades en el que el precio del alquiler es más económico son: Ponferrada con 5,07 €/m</w:t>
      </w:r>
      <w:r>
        <w:rPr>
          <w:rFonts w:ascii="Open Sans" w:eastAsia="Open Sans" w:hAnsi="Open Sans" w:cs="Open Sans"/>
          <w:color w:val="000000"/>
          <w:vertAlign w:val="superscript"/>
        </w:rPr>
        <w:t xml:space="preserve">2 </w:t>
      </w:r>
      <w:r>
        <w:rPr>
          <w:rFonts w:ascii="Open Sans" w:eastAsia="Open Sans" w:hAnsi="Open Sans" w:cs="Open Sans"/>
          <w:color w:val="000000"/>
        </w:rPr>
        <w:t>al mes, Ferrol con 5,30 €/m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Lucena con 5,36 €/m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7A187E54" w14:textId="0F3F4779" w:rsidR="007C756E" w:rsidRDefault="00E630A8">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tercer trimestre por capital de provincia</w:t>
      </w:r>
    </w:p>
    <w:p w14:paraId="18B368A2" w14:textId="77777777" w:rsidR="007C756E" w:rsidRDefault="007C756E">
      <w:pPr>
        <w:spacing w:line="276" w:lineRule="auto"/>
        <w:ind w:right="-574"/>
        <w:jc w:val="center"/>
        <w:rPr>
          <w:rFonts w:ascii="Open Sans Light" w:eastAsia="Open Sans Light" w:hAnsi="Open Sans Light" w:cs="Open Sans Light"/>
          <w:b/>
          <w:color w:val="303AB2"/>
          <w:sz w:val="28"/>
          <w:szCs w:val="28"/>
        </w:rPr>
      </w:pPr>
    </w:p>
    <w:p w14:paraId="35C1DC1B" w14:textId="77777777" w:rsidR="007C756E" w:rsidRDefault="00E630A8">
      <w:pPr>
        <w:spacing w:line="276" w:lineRule="auto"/>
        <w:ind w:right="-574"/>
        <w:jc w:val="center"/>
        <w:rPr>
          <w:rFonts w:ascii="Open Sans Light" w:eastAsia="Open Sans Light" w:hAnsi="Open Sans Light" w:cs="Open Sans Light"/>
          <w:b/>
          <w:color w:val="303AB2"/>
          <w:sz w:val="28"/>
          <w:szCs w:val="28"/>
        </w:rPr>
      </w:pPr>
      <w:r>
        <w:rPr>
          <w:noProof/>
        </w:rPr>
        <w:drawing>
          <wp:inline distT="0" distB="0" distL="0" distR="0" wp14:anchorId="34B93ED8" wp14:editId="41ACAD73">
            <wp:extent cx="5513161" cy="4156605"/>
            <wp:effectExtent l="0" t="0" r="0" b="0"/>
            <wp:docPr id="28" name="image7.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10;&#10;Descripción generada automáticamente"/>
                    <pic:cNvPicPr preferRelativeResize="0"/>
                  </pic:nvPicPr>
                  <pic:blipFill>
                    <a:blip r:embed="rId18"/>
                    <a:srcRect/>
                    <a:stretch>
                      <a:fillRect/>
                    </a:stretch>
                  </pic:blipFill>
                  <pic:spPr>
                    <a:xfrm>
                      <a:off x="0" y="0"/>
                      <a:ext cx="5513161" cy="4156605"/>
                    </a:xfrm>
                    <a:prstGeom prst="rect">
                      <a:avLst/>
                    </a:prstGeom>
                    <a:ln/>
                  </pic:spPr>
                </pic:pic>
              </a:graphicData>
            </a:graphic>
          </wp:inline>
        </w:drawing>
      </w:r>
    </w:p>
    <w:p w14:paraId="6925B5B2" w14:textId="77777777" w:rsidR="007C756E" w:rsidRDefault="007C756E">
      <w:pPr>
        <w:spacing w:line="276" w:lineRule="auto"/>
        <w:ind w:right="-574"/>
        <w:jc w:val="both"/>
        <w:rPr>
          <w:rFonts w:ascii="Open Sans" w:eastAsia="Open Sans" w:hAnsi="Open Sans" w:cs="Open Sans"/>
          <w:color w:val="000000"/>
        </w:rPr>
      </w:pPr>
    </w:p>
    <w:p w14:paraId="66B86F37" w14:textId="77777777" w:rsidR="007C756E" w:rsidRDefault="007C756E">
      <w:pPr>
        <w:spacing w:line="276" w:lineRule="auto"/>
        <w:ind w:right="-574"/>
        <w:jc w:val="both"/>
        <w:rPr>
          <w:rFonts w:ascii="Open Sans Light" w:eastAsia="Open Sans Light" w:hAnsi="Open Sans Light" w:cs="Open Sans Light"/>
          <w:b/>
          <w:color w:val="303AB2"/>
          <w:sz w:val="28"/>
          <w:szCs w:val="28"/>
        </w:rPr>
      </w:pPr>
    </w:p>
    <w:p w14:paraId="4C8F6CFE" w14:textId="77777777" w:rsidR="007C756E" w:rsidRDefault="00E630A8">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 y Barcelona</w:t>
      </w:r>
    </w:p>
    <w:p w14:paraId="35552836" w14:textId="77777777" w:rsidR="007C756E" w:rsidRDefault="007C756E">
      <w:pPr>
        <w:spacing w:line="276" w:lineRule="auto"/>
        <w:ind w:right="-574"/>
        <w:jc w:val="both"/>
        <w:rPr>
          <w:rFonts w:ascii="Open Sans" w:eastAsia="Open Sans" w:hAnsi="Open Sans" w:cs="Open Sans"/>
          <w:color w:val="000000"/>
        </w:rPr>
      </w:pPr>
    </w:p>
    <w:p w14:paraId="1EF47497"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Las caídas trimestrales detectadas a nivel nacional solo han afectado a sei</w:t>
      </w:r>
      <w:r>
        <w:rPr>
          <w:rFonts w:ascii="Open Sans" w:eastAsia="Open Sans" w:hAnsi="Open Sans" w:cs="Open Sans"/>
          <w:color w:val="000000"/>
        </w:rPr>
        <w:t xml:space="preserve">s de los 21 distritos de </w:t>
      </w:r>
      <w:r>
        <w:rPr>
          <w:rFonts w:ascii="Open Sans" w:eastAsia="Open Sans" w:hAnsi="Open Sans" w:cs="Open Sans"/>
          <w:b/>
          <w:color w:val="000000"/>
        </w:rPr>
        <w:t>Madrid capital</w:t>
      </w:r>
      <w:r>
        <w:rPr>
          <w:rFonts w:ascii="Open Sans" w:eastAsia="Open Sans" w:hAnsi="Open Sans" w:cs="Open Sans"/>
          <w:color w:val="000000"/>
        </w:rPr>
        <w:t>. Son 15 los distritos en el que el alquiler continúa subiendo y son:</w:t>
      </w:r>
      <w:r>
        <w:t xml:space="preserve"> </w:t>
      </w:r>
      <w:r>
        <w:rPr>
          <w:rFonts w:ascii="Open Sans" w:eastAsia="Open Sans" w:hAnsi="Open Sans" w:cs="Open Sans"/>
          <w:color w:val="000000"/>
        </w:rPr>
        <w:t>Villaverde con 3,2%, Arganzuela con 3,0%, Moratalaz con 2,4%, Chamartín con 2,3%, Chamberí con 1,9%, Retiro con 1,6%, Barrio de Salamanca con 1,5%,</w:t>
      </w:r>
      <w:r>
        <w:rPr>
          <w:rFonts w:ascii="Open Sans" w:eastAsia="Open Sans" w:hAnsi="Open Sans" w:cs="Open Sans"/>
          <w:color w:val="000000"/>
        </w:rPr>
        <w:t xml:space="preserve"> Carabanchel con 1,4%, Latina con 1,3%, Usera con 1,2%, Vicálvaro con 1,0%, Ciudad Lineal con 1,0%, Puente de Vallecas con 0,9% y Centro con 0,7% y Fuencarral con 0,6%. Por otro lado, el distrito en el que más desciende el precio del alquiler trimestral es</w:t>
      </w:r>
      <w:r>
        <w:rPr>
          <w:rFonts w:ascii="Open Sans" w:eastAsia="Open Sans" w:hAnsi="Open Sans" w:cs="Open Sans"/>
          <w:color w:val="000000"/>
        </w:rPr>
        <w:t xml:space="preserve"> Barajas con un -2,1%.</w:t>
      </w:r>
    </w:p>
    <w:p w14:paraId="23297796" w14:textId="77777777" w:rsidR="007C756E" w:rsidRDefault="007C756E">
      <w:pPr>
        <w:spacing w:line="276" w:lineRule="auto"/>
        <w:ind w:right="-574"/>
        <w:jc w:val="both"/>
        <w:rPr>
          <w:rFonts w:ascii="Open Sans" w:eastAsia="Open Sans" w:hAnsi="Open Sans" w:cs="Open Sans"/>
          <w:color w:val="000000"/>
        </w:rPr>
      </w:pPr>
    </w:p>
    <w:p w14:paraId="08DD67D9" w14:textId="77777777" w:rsidR="007C756E" w:rsidRDefault="00E630A8">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panorama de los precios en los distritos de </w:t>
      </w:r>
      <w:r>
        <w:rPr>
          <w:rFonts w:ascii="Open Sans" w:eastAsia="Open Sans" w:hAnsi="Open Sans" w:cs="Open Sans"/>
          <w:b/>
          <w:color w:val="000000"/>
        </w:rPr>
        <w:t>Barcelona capital</w:t>
      </w:r>
      <w:r>
        <w:rPr>
          <w:rFonts w:ascii="Open Sans" w:eastAsia="Open Sans" w:hAnsi="Open Sans" w:cs="Open Sans"/>
          <w:color w:val="000000"/>
        </w:rPr>
        <w:t xml:space="preserve"> se presenta similar que en Madrid. En nueve de los diez distritos de la capital catalana el precio del alquiler trimestral sube. Todas las subidas están por encima del</w:t>
      </w:r>
      <w:r>
        <w:rPr>
          <w:rFonts w:ascii="Open Sans" w:eastAsia="Open Sans" w:hAnsi="Open Sans" w:cs="Open Sans"/>
          <w:color w:val="000000"/>
        </w:rPr>
        <w:t xml:space="preserve"> 1% y corresponden a: Sant Martí con 4,9%, Ciutat Vella con 4,7%, Les Corts con 4,2%, </w:t>
      </w:r>
      <w:r>
        <w:rPr>
          <w:rFonts w:ascii="Open Sans" w:eastAsia="Open Sans" w:hAnsi="Open Sans" w:cs="Open Sans"/>
          <w:color w:val="000000"/>
        </w:rPr>
        <w:lastRenderedPageBreak/>
        <w:t>Eixample con 3,7%, Gràcia con 3,6%, Horta - Guinardó con 2,5%, Sants - Montjuïc con 1,5%, Sant Andreu con 1,4% y Sarrià - Sant Gervasi con 1,1%. Por otro lado, la única c</w:t>
      </w:r>
      <w:r>
        <w:rPr>
          <w:rFonts w:ascii="Open Sans" w:eastAsia="Open Sans" w:hAnsi="Open Sans" w:cs="Open Sans"/>
          <w:color w:val="000000"/>
        </w:rPr>
        <w:t>aída detectada corresponde al distrito de Nou Barris que desciende este trimestre un -2%.</w:t>
      </w:r>
    </w:p>
    <w:p w14:paraId="30E5A5B5" w14:textId="77777777" w:rsidR="007C756E" w:rsidRDefault="007C756E">
      <w:pPr>
        <w:spacing w:line="276" w:lineRule="auto"/>
        <w:ind w:right="-574"/>
        <w:jc w:val="both"/>
        <w:rPr>
          <w:rFonts w:ascii="Open Sans" w:eastAsia="Open Sans" w:hAnsi="Open Sans" w:cs="Open Sans"/>
          <w:color w:val="000000"/>
        </w:rPr>
      </w:pPr>
    </w:p>
    <w:p w14:paraId="7512DB3B" w14:textId="77777777" w:rsidR="007C756E" w:rsidRDefault="007C756E">
      <w:pPr>
        <w:spacing w:line="276" w:lineRule="auto"/>
        <w:ind w:right="-574"/>
        <w:jc w:val="both"/>
        <w:rPr>
          <w:rFonts w:ascii="Open Sans" w:eastAsia="Open Sans" w:hAnsi="Open Sans" w:cs="Open Sans"/>
          <w:color w:val="000000"/>
        </w:rPr>
      </w:pPr>
    </w:p>
    <w:p w14:paraId="6F715566" w14:textId="77777777" w:rsidR="007C756E" w:rsidRDefault="00E630A8">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(5)</w:t>
      </w:r>
    </w:p>
    <w:p w14:paraId="69E62AB4" w14:textId="77777777" w:rsidR="007C756E" w:rsidRDefault="00E630A8">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(jun. – sep. 2021)</w:t>
      </w:r>
    </w:p>
    <w:tbl>
      <w:tblPr>
        <w:tblStyle w:val="a"/>
        <w:tblW w:w="88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40"/>
        <w:gridCol w:w="2222"/>
        <w:gridCol w:w="2166"/>
        <w:gridCol w:w="2039"/>
      </w:tblGrid>
      <w:tr w:rsidR="007C756E" w14:paraId="0151B063" w14:textId="77777777" w:rsidTr="007C756E">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center"/>
          </w:tcPr>
          <w:p w14:paraId="3E0136F3"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222" w:type="dxa"/>
            <w:shd w:val="clear" w:color="auto" w:fill="1DBDC5"/>
          </w:tcPr>
          <w:p w14:paraId="4FA5CFE8"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2021 (€/m²)</w:t>
            </w:r>
          </w:p>
        </w:tc>
        <w:tc>
          <w:tcPr>
            <w:tcW w:w="2166" w:type="dxa"/>
            <w:shd w:val="clear" w:color="auto" w:fill="1DBDC5"/>
          </w:tcPr>
          <w:p w14:paraId="2725EA00"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48EB8FF"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039" w:type="dxa"/>
            <w:shd w:val="clear" w:color="auto" w:fill="1DBDC5"/>
          </w:tcPr>
          <w:p w14:paraId="225BF4EA"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CCF8C99"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C756E" w14:paraId="5E8C1013"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5E8818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 Rioja</w:t>
            </w:r>
          </w:p>
        </w:tc>
        <w:tc>
          <w:tcPr>
            <w:tcW w:w="2222" w:type="dxa"/>
            <w:vAlign w:val="bottom"/>
          </w:tcPr>
          <w:p w14:paraId="33BE27C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7,21 €</w:t>
            </w:r>
          </w:p>
        </w:tc>
        <w:tc>
          <w:tcPr>
            <w:tcW w:w="2166" w:type="dxa"/>
            <w:vAlign w:val="bottom"/>
          </w:tcPr>
          <w:p w14:paraId="21080B4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w:t>
            </w:r>
          </w:p>
        </w:tc>
        <w:tc>
          <w:tcPr>
            <w:tcW w:w="2039" w:type="dxa"/>
            <w:vAlign w:val="bottom"/>
          </w:tcPr>
          <w:p w14:paraId="4CA484E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7C756E" w14:paraId="7B70556D"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E51878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Navarra</w:t>
            </w:r>
          </w:p>
        </w:tc>
        <w:tc>
          <w:tcPr>
            <w:tcW w:w="2222" w:type="dxa"/>
            <w:vAlign w:val="bottom"/>
          </w:tcPr>
          <w:p w14:paraId="58C97C6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9,68 €</w:t>
            </w:r>
          </w:p>
        </w:tc>
        <w:tc>
          <w:tcPr>
            <w:tcW w:w="2166" w:type="dxa"/>
            <w:vAlign w:val="bottom"/>
          </w:tcPr>
          <w:p w14:paraId="44B6F30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-3,7%</w:t>
            </w:r>
          </w:p>
        </w:tc>
        <w:tc>
          <w:tcPr>
            <w:tcW w:w="2039" w:type="dxa"/>
            <w:vAlign w:val="bottom"/>
          </w:tcPr>
          <w:p w14:paraId="3997464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r>
      <w:tr w:rsidR="007C756E" w14:paraId="79C1BA47"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1F8A40E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Andalucía</w:t>
            </w:r>
          </w:p>
        </w:tc>
        <w:tc>
          <w:tcPr>
            <w:tcW w:w="2222" w:type="dxa"/>
            <w:vAlign w:val="bottom"/>
          </w:tcPr>
          <w:p w14:paraId="15E936D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8,31 €</w:t>
            </w:r>
          </w:p>
        </w:tc>
        <w:tc>
          <w:tcPr>
            <w:tcW w:w="2166" w:type="dxa"/>
            <w:vAlign w:val="bottom"/>
          </w:tcPr>
          <w:p w14:paraId="2EE983D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-2,4%</w:t>
            </w:r>
          </w:p>
        </w:tc>
        <w:tc>
          <w:tcPr>
            <w:tcW w:w="2039" w:type="dxa"/>
            <w:vAlign w:val="bottom"/>
          </w:tcPr>
          <w:p w14:paraId="4F7294C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r>
      <w:tr w:rsidR="007C756E" w14:paraId="5BA2BEC0"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181433E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Cantabria</w:t>
            </w:r>
          </w:p>
        </w:tc>
        <w:tc>
          <w:tcPr>
            <w:tcW w:w="2222" w:type="dxa"/>
            <w:vAlign w:val="bottom"/>
          </w:tcPr>
          <w:p w14:paraId="5A17CD0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9,31 €</w:t>
            </w:r>
          </w:p>
        </w:tc>
        <w:tc>
          <w:tcPr>
            <w:tcW w:w="2166" w:type="dxa"/>
            <w:vAlign w:val="bottom"/>
          </w:tcPr>
          <w:p w14:paraId="5E20800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-2,3%</w:t>
            </w:r>
          </w:p>
        </w:tc>
        <w:tc>
          <w:tcPr>
            <w:tcW w:w="2039" w:type="dxa"/>
            <w:vAlign w:val="bottom"/>
          </w:tcPr>
          <w:p w14:paraId="1FDC25C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7C756E" w14:paraId="3493A2AD"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0D7CBC12"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Madrid</w:t>
            </w:r>
          </w:p>
        </w:tc>
        <w:tc>
          <w:tcPr>
            <w:tcW w:w="2222" w:type="dxa"/>
            <w:vAlign w:val="bottom"/>
          </w:tcPr>
          <w:p w14:paraId="0547BCB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13,52 €</w:t>
            </w:r>
          </w:p>
        </w:tc>
        <w:tc>
          <w:tcPr>
            <w:tcW w:w="2166" w:type="dxa"/>
            <w:vAlign w:val="bottom"/>
          </w:tcPr>
          <w:p w14:paraId="2C2022A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39" w:type="dxa"/>
            <w:vAlign w:val="bottom"/>
          </w:tcPr>
          <w:p w14:paraId="67DD6C6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-8,2%</w:t>
            </w:r>
          </w:p>
        </w:tc>
      </w:tr>
      <w:tr w:rsidR="007C756E" w14:paraId="399D7608"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1ED48DB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222" w:type="dxa"/>
            <w:vAlign w:val="bottom"/>
          </w:tcPr>
          <w:p w14:paraId="5B4E125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5,89 €</w:t>
            </w:r>
          </w:p>
        </w:tc>
        <w:tc>
          <w:tcPr>
            <w:tcW w:w="2166" w:type="dxa"/>
            <w:vAlign w:val="bottom"/>
          </w:tcPr>
          <w:p w14:paraId="5D2200B9"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w:t>
            </w:r>
          </w:p>
        </w:tc>
        <w:tc>
          <w:tcPr>
            <w:tcW w:w="2039" w:type="dxa"/>
            <w:vAlign w:val="bottom"/>
          </w:tcPr>
          <w:p w14:paraId="7C829BB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7C756E" w14:paraId="33F1E513"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68C5D8C3"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222" w:type="dxa"/>
            <w:vAlign w:val="bottom"/>
          </w:tcPr>
          <w:p w14:paraId="0919921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7,24 €</w:t>
            </w:r>
          </w:p>
        </w:tc>
        <w:tc>
          <w:tcPr>
            <w:tcW w:w="2166" w:type="dxa"/>
            <w:vAlign w:val="bottom"/>
          </w:tcPr>
          <w:p w14:paraId="35069A1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2039" w:type="dxa"/>
            <w:vAlign w:val="bottom"/>
          </w:tcPr>
          <w:p w14:paraId="5951D8A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7C756E" w14:paraId="6888A9D6"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61EDD24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Aragón</w:t>
            </w:r>
          </w:p>
        </w:tc>
        <w:tc>
          <w:tcPr>
            <w:tcW w:w="2222" w:type="dxa"/>
            <w:vAlign w:val="bottom"/>
          </w:tcPr>
          <w:p w14:paraId="7BA8FFD3"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8,31 €</w:t>
            </w:r>
          </w:p>
        </w:tc>
        <w:tc>
          <w:tcPr>
            <w:tcW w:w="2166" w:type="dxa"/>
            <w:vAlign w:val="bottom"/>
          </w:tcPr>
          <w:p w14:paraId="1D6B428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2039" w:type="dxa"/>
            <w:vAlign w:val="bottom"/>
          </w:tcPr>
          <w:p w14:paraId="36E41F1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r>
      <w:tr w:rsidR="007C756E" w14:paraId="011C3DAF"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5DE86EB3"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222" w:type="dxa"/>
            <w:vAlign w:val="bottom"/>
          </w:tcPr>
          <w:p w14:paraId="38EBC1D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7,35 €</w:t>
            </w:r>
          </w:p>
        </w:tc>
        <w:tc>
          <w:tcPr>
            <w:tcW w:w="2166" w:type="dxa"/>
            <w:vAlign w:val="bottom"/>
          </w:tcPr>
          <w:p w14:paraId="47771AE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39" w:type="dxa"/>
            <w:vAlign w:val="bottom"/>
          </w:tcPr>
          <w:p w14:paraId="3F50280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r>
      <w:tr w:rsidR="007C756E" w14:paraId="79EE2AB2"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3770B5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Galicia</w:t>
            </w:r>
          </w:p>
        </w:tc>
        <w:tc>
          <w:tcPr>
            <w:tcW w:w="2222" w:type="dxa"/>
            <w:vAlign w:val="bottom"/>
          </w:tcPr>
          <w:p w14:paraId="78FAB4E3"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7,27 €</w:t>
            </w:r>
          </w:p>
        </w:tc>
        <w:tc>
          <w:tcPr>
            <w:tcW w:w="2166" w:type="dxa"/>
            <w:vAlign w:val="bottom"/>
          </w:tcPr>
          <w:p w14:paraId="44FA5B3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039" w:type="dxa"/>
            <w:vAlign w:val="bottom"/>
          </w:tcPr>
          <w:p w14:paraId="538A410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r>
      <w:tr w:rsidR="007C756E" w14:paraId="60A07917"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40E8D77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Asturias</w:t>
            </w:r>
          </w:p>
        </w:tc>
        <w:tc>
          <w:tcPr>
            <w:tcW w:w="2222" w:type="dxa"/>
            <w:vAlign w:val="bottom"/>
          </w:tcPr>
          <w:p w14:paraId="3F9FB4B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8,10 €</w:t>
            </w:r>
          </w:p>
        </w:tc>
        <w:tc>
          <w:tcPr>
            <w:tcW w:w="2166" w:type="dxa"/>
            <w:vAlign w:val="bottom"/>
          </w:tcPr>
          <w:p w14:paraId="6CE5D12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39" w:type="dxa"/>
            <w:vAlign w:val="bottom"/>
          </w:tcPr>
          <w:p w14:paraId="4796009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7C756E" w14:paraId="32A07B31"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07524CF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Extremadura</w:t>
            </w:r>
          </w:p>
        </w:tc>
        <w:tc>
          <w:tcPr>
            <w:tcW w:w="2222" w:type="dxa"/>
            <w:vAlign w:val="bottom"/>
          </w:tcPr>
          <w:p w14:paraId="7B5F388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5,56 €</w:t>
            </w:r>
          </w:p>
        </w:tc>
        <w:tc>
          <w:tcPr>
            <w:tcW w:w="2166" w:type="dxa"/>
            <w:vAlign w:val="bottom"/>
          </w:tcPr>
          <w:p w14:paraId="0F0897F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39" w:type="dxa"/>
            <w:vAlign w:val="bottom"/>
          </w:tcPr>
          <w:p w14:paraId="57BAC18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r>
      <w:tr w:rsidR="007C756E" w14:paraId="609CA0E8"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51A2E463"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222" w:type="dxa"/>
            <w:vAlign w:val="bottom"/>
          </w:tcPr>
          <w:p w14:paraId="71207EC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8,45 €</w:t>
            </w:r>
          </w:p>
        </w:tc>
        <w:tc>
          <w:tcPr>
            <w:tcW w:w="2166" w:type="dxa"/>
            <w:vAlign w:val="bottom"/>
          </w:tcPr>
          <w:p w14:paraId="06ACB02D"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039" w:type="dxa"/>
            <w:vAlign w:val="bottom"/>
          </w:tcPr>
          <w:p w14:paraId="29EF690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r>
      <w:tr w:rsidR="007C756E" w14:paraId="6218F48C"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73D5D80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Cataluña</w:t>
            </w:r>
          </w:p>
        </w:tc>
        <w:tc>
          <w:tcPr>
            <w:tcW w:w="2222" w:type="dxa"/>
            <w:vAlign w:val="bottom"/>
          </w:tcPr>
          <w:p w14:paraId="6DCE102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13,85 €</w:t>
            </w:r>
          </w:p>
        </w:tc>
        <w:tc>
          <w:tcPr>
            <w:tcW w:w="2166" w:type="dxa"/>
            <w:vAlign w:val="bottom"/>
          </w:tcPr>
          <w:p w14:paraId="154FD463"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039" w:type="dxa"/>
            <w:vAlign w:val="bottom"/>
          </w:tcPr>
          <w:p w14:paraId="3293907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-3,9%</w:t>
            </w:r>
          </w:p>
        </w:tc>
      </w:tr>
      <w:tr w:rsidR="007C756E" w14:paraId="421D8E54"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726A933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Canarias</w:t>
            </w:r>
          </w:p>
        </w:tc>
        <w:tc>
          <w:tcPr>
            <w:tcW w:w="2222" w:type="dxa"/>
            <w:vAlign w:val="bottom"/>
          </w:tcPr>
          <w:p w14:paraId="7D9ECEE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9,68 €</w:t>
            </w:r>
          </w:p>
        </w:tc>
        <w:tc>
          <w:tcPr>
            <w:tcW w:w="2166" w:type="dxa"/>
            <w:vAlign w:val="bottom"/>
          </w:tcPr>
          <w:p w14:paraId="5074E5B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039" w:type="dxa"/>
            <w:vAlign w:val="bottom"/>
          </w:tcPr>
          <w:p w14:paraId="2F9D56F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r>
      <w:tr w:rsidR="007C756E" w14:paraId="692E84E6"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02EA157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Baleares</w:t>
            </w:r>
          </w:p>
        </w:tc>
        <w:tc>
          <w:tcPr>
            <w:tcW w:w="2222" w:type="dxa"/>
            <w:vAlign w:val="bottom"/>
          </w:tcPr>
          <w:p w14:paraId="6947489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11,76 €</w:t>
            </w:r>
          </w:p>
        </w:tc>
        <w:tc>
          <w:tcPr>
            <w:tcW w:w="2166" w:type="dxa"/>
            <w:vAlign w:val="bottom"/>
          </w:tcPr>
          <w:p w14:paraId="6EB9473D"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2039" w:type="dxa"/>
            <w:vAlign w:val="bottom"/>
          </w:tcPr>
          <w:p w14:paraId="54EED35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r>
      <w:tr w:rsidR="007C756E" w14:paraId="09104136" w14:textId="77777777" w:rsidTr="007C756E">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38AD52A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País Vasco</w:t>
            </w:r>
          </w:p>
        </w:tc>
        <w:tc>
          <w:tcPr>
            <w:tcW w:w="2222" w:type="dxa"/>
            <w:vAlign w:val="bottom"/>
          </w:tcPr>
          <w:p w14:paraId="6C48CE7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13,51 €</w:t>
            </w:r>
          </w:p>
        </w:tc>
        <w:tc>
          <w:tcPr>
            <w:tcW w:w="2166" w:type="dxa"/>
            <w:vAlign w:val="bottom"/>
          </w:tcPr>
          <w:p w14:paraId="4025D0D3"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039" w:type="dxa"/>
            <w:vAlign w:val="bottom"/>
          </w:tcPr>
          <w:p w14:paraId="05C8F29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r>
      <w:tr w:rsidR="007C756E" w14:paraId="01260F74" w14:textId="77777777" w:rsidTr="007C756E">
        <w:trPr>
          <w:trHeight w:val="264"/>
        </w:trPr>
        <w:tc>
          <w:tcPr>
            <w:cnfStyle w:val="001000000000" w:firstRow="0" w:lastRow="0" w:firstColumn="1" w:lastColumn="0" w:oddVBand="0" w:evenVBand="0" w:oddHBand="0" w:evenHBand="0" w:firstRowFirstColumn="0" w:firstRowLastColumn="0" w:lastRowFirstColumn="0" w:lastRowLastColumn="0"/>
            <w:tcW w:w="2440" w:type="dxa"/>
            <w:shd w:val="clear" w:color="auto" w:fill="1DBDC5"/>
            <w:vAlign w:val="bottom"/>
          </w:tcPr>
          <w:p w14:paraId="4FA275B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España</w:t>
            </w:r>
          </w:p>
        </w:tc>
        <w:tc>
          <w:tcPr>
            <w:tcW w:w="2222" w:type="dxa"/>
            <w:vAlign w:val="bottom"/>
          </w:tcPr>
          <w:p w14:paraId="268B5AD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10,14 €</w:t>
            </w:r>
          </w:p>
        </w:tc>
        <w:tc>
          <w:tcPr>
            <w:tcW w:w="2166" w:type="dxa"/>
            <w:vAlign w:val="bottom"/>
          </w:tcPr>
          <w:p w14:paraId="4B2947D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2039" w:type="dxa"/>
            <w:vAlign w:val="bottom"/>
          </w:tcPr>
          <w:p w14:paraId="09B508F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-5,6%</w:t>
            </w:r>
          </w:p>
        </w:tc>
      </w:tr>
    </w:tbl>
    <w:p w14:paraId="2C2B8432" w14:textId="77777777" w:rsidR="007C756E" w:rsidRDefault="00E630A8">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incremento trimestral  (jun. – sep. 2021)</w:t>
      </w:r>
    </w:p>
    <w:tbl>
      <w:tblPr>
        <w:tblStyle w:val="a0"/>
        <w:tblW w:w="896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70"/>
        <w:gridCol w:w="2191"/>
        <w:gridCol w:w="2398"/>
        <w:gridCol w:w="2101"/>
      </w:tblGrid>
      <w:tr w:rsidR="007C756E" w14:paraId="409543CC" w14:textId="77777777" w:rsidTr="007C756E">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center"/>
          </w:tcPr>
          <w:p w14:paraId="1C7B4EB4"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Provincia</w:t>
            </w:r>
          </w:p>
        </w:tc>
        <w:tc>
          <w:tcPr>
            <w:tcW w:w="2191" w:type="dxa"/>
            <w:shd w:val="clear" w:color="auto" w:fill="1DBDC5"/>
          </w:tcPr>
          <w:p w14:paraId="41871AE2"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2021 (€/m²)</w:t>
            </w:r>
          </w:p>
        </w:tc>
        <w:tc>
          <w:tcPr>
            <w:tcW w:w="2398" w:type="dxa"/>
            <w:shd w:val="clear" w:color="auto" w:fill="1DBDC5"/>
          </w:tcPr>
          <w:p w14:paraId="771F16DE"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EBD452C"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101" w:type="dxa"/>
            <w:shd w:val="clear" w:color="auto" w:fill="1DBDC5"/>
          </w:tcPr>
          <w:p w14:paraId="3E139302"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FFB8E78"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C756E" w14:paraId="7BB7AD42"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956B76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Huelva</w:t>
            </w:r>
          </w:p>
        </w:tc>
        <w:tc>
          <w:tcPr>
            <w:tcW w:w="2191" w:type="dxa"/>
            <w:vAlign w:val="bottom"/>
          </w:tcPr>
          <w:p w14:paraId="4EC709DD" w14:textId="77777777" w:rsidR="007C756E" w:rsidRDefault="00E630A8">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8,71 €</w:t>
            </w:r>
          </w:p>
        </w:tc>
        <w:tc>
          <w:tcPr>
            <w:tcW w:w="2398" w:type="dxa"/>
            <w:vAlign w:val="bottom"/>
          </w:tcPr>
          <w:p w14:paraId="44D2518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-10,5%</w:t>
            </w:r>
          </w:p>
        </w:tc>
        <w:tc>
          <w:tcPr>
            <w:tcW w:w="2101" w:type="dxa"/>
            <w:vAlign w:val="bottom"/>
          </w:tcPr>
          <w:p w14:paraId="538DA31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11,7 %</w:t>
            </w:r>
          </w:p>
        </w:tc>
      </w:tr>
      <w:tr w:rsidR="007C756E" w14:paraId="50B3CC1D"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07EA460"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Cádiz</w:t>
            </w:r>
          </w:p>
        </w:tc>
        <w:tc>
          <w:tcPr>
            <w:tcW w:w="2191" w:type="dxa"/>
            <w:vAlign w:val="bottom"/>
          </w:tcPr>
          <w:p w14:paraId="2574EA31" w14:textId="77777777" w:rsidR="007C756E" w:rsidRDefault="00E630A8">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7,85 €</w:t>
            </w:r>
          </w:p>
        </w:tc>
        <w:tc>
          <w:tcPr>
            <w:tcW w:w="2398" w:type="dxa"/>
            <w:vAlign w:val="bottom"/>
          </w:tcPr>
          <w:p w14:paraId="1149222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-8,3%</w:t>
            </w:r>
          </w:p>
        </w:tc>
        <w:tc>
          <w:tcPr>
            <w:tcW w:w="2101" w:type="dxa"/>
            <w:vAlign w:val="bottom"/>
          </w:tcPr>
          <w:p w14:paraId="3DB12A6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-0,5 %</w:t>
            </w:r>
          </w:p>
        </w:tc>
      </w:tr>
      <w:tr w:rsidR="007C756E" w14:paraId="209CA2C7"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CAA5E90"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Ávila</w:t>
            </w:r>
          </w:p>
        </w:tc>
        <w:tc>
          <w:tcPr>
            <w:tcW w:w="2191" w:type="dxa"/>
            <w:vAlign w:val="bottom"/>
          </w:tcPr>
          <w:p w14:paraId="4EFA6E9D" w14:textId="77777777" w:rsidR="007C756E" w:rsidRDefault="00E630A8">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5,75 €</w:t>
            </w:r>
          </w:p>
        </w:tc>
        <w:tc>
          <w:tcPr>
            <w:tcW w:w="2398" w:type="dxa"/>
            <w:vAlign w:val="bottom"/>
          </w:tcPr>
          <w:p w14:paraId="78724EA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-6,0%</w:t>
            </w:r>
          </w:p>
        </w:tc>
        <w:tc>
          <w:tcPr>
            <w:tcW w:w="2101" w:type="dxa"/>
            <w:vAlign w:val="bottom"/>
          </w:tcPr>
          <w:p w14:paraId="543F6F4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-1,7 %</w:t>
            </w:r>
          </w:p>
        </w:tc>
      </w:tr>
      <w:tr w:rsidR="007C756E" w14:paraId="1364203E"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41D77AC"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Almería</w:t>
            </w:r>
          </w:p>
        </w:tc>
        <w:tc>
          <w:tcPr>
            <w:tcW w:w="2191" w:type="dxa"/>
            <w:vAlign w:val="bottom"/>
          </w:tcPr>
          <w:p w14:paraId="6984D0FB" w14:textId="77777777" w:rsidR="007C756E" w:rsidRDefault="00E630A8">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7,00 €</w:t>
            </w:r>
          </w:p>
        </w:tc>
        <w:tc>
          <w:tcPr>
            <w:tcW w:w="2398" w:type="dxa"/>
            <w:vAlign w:val="bottom"/>
          </w:tcPr>
          <w:p w14:paraId="275222A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-5,8%</w:t>
            </w:r>
          </w:p>
        </w:tc>
        <w:tc>
          <w:tcPr>
            <w:tcW w:w="2101" w:type="dxa"/>
            <w:vAlign w:val="bottom"/>
          </w:tcPr>
          <w:p w14:paraId="1508F32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7,0 %</w:t>
            </w:r>
          </w:p>
        </w:tc>
      </w:tr>
      <w:tr w:rsidR="007C756E" w14:paraId="11E053D3"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335A98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Huesca</w:t>
            </w:r>
          </w:p>
        </w:tc>
        <w:tc>
          <w:tcPr>
            <w:tcW w:w="2191" w:type="dxa"/>
            <w:vAlign w:val="bottom"/>
          </w:tcPr>
          <w:p w14:paraId="3CB5E3C2" w14:textId="77777777" w:rsidR="007C756E" w:rsidRDefault="00E630A8">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6,88 €</w:t>
            </w:r>
          </w:p>
        </w:tc>
        <w:tc>
          <w:tcPr>
            <w:tcW w:w="2398" w:type="dxa"/>
            <w:vAlign w:val="bottom"/>
          </w:tcPr>
          <w:p w14:paraId="28EF4E0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-5,1%</w:t>
            </w:r>
          </w:p>
        </w:tc>
        <w:tc>
          <w:tcPr>
            <w:tcW w:w="2101" w:type="dxa"/>
            <w:vAlign w:val="bottom"/>
          </w:tcPr>
          <w:p w14:paraId="7F91A7D3"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-3,6 %</w:t>
            </w:r>
          </w:p>
        </w:tc>
      </w:tr>
      <w:tr w:rsidR="007C756E" w14:paraId="0B37EB50"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5FC770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91" w:type="dxa"/>
            <w:vAlign w:val="bottom"/>
          </w:tcPr>
          <w:p w14:paraId="216F3C49" w14:textId="77777777" w:rsidR="007C756E" w:rsidRDefault="00E630A8">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10,79 €</w:t>
            </w:r>
          </w:p>
        </w:tc>
        <w:tc>
          <w:tcPr>
            <w:tcW w:w="2398" w:type="dxa"/>
            <w:vAlign w:val="bottom"/>
          </w:tcPr>
          <w:p w14:paraId="43686FD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-4,4%</w:t>
            </w:r>
          </w:p>
        </w:tc>
        <w:tc>
          <w:tcPr>
            <w:tcW w:w="2101" w:type="dxa"/>
            <w:vAlign w:val="bottom"/>
          </w:tcPr>
          <w:p w14:paraId="18979B9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8,0 %</w:t>
            </w:r>
          </w:p>
        </w:tc>
      </w:tr>
      <w:tr w:rsidR="007C756E" w14:paraId="4AB81E5E"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B4B032C"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 Rioja</w:t>
            </w:r>
          </w:p>
        </w:tc>
        <w:tc>
          <w:tcPr>
            <w:tcW w:w="2191" w:type="dxa"/>
            <w:vAlign w:val="bottom"/>
          </w:tcPr>
          <w:p w14:paraId="07C5A826" w14:textId="77777777" w:rsidR="007C756E" w:rsidRDefault="00E630A8">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7,21 €</w:t>
            </w:r>
          </w:p>
        </w:tc>
        <w:tc>
          <w:tcPr>
            <w:tcW w:w="2398" w:type="dxa"/>
            <w:vAlign w:val="bottom"/>
          </w:tcPr>
          <w:p w14:paraId="44D0625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-4,4%</w:t>
            </w:r>
          </w:p>
        </w:tc>
        <w:tc>
          <w:tcPr>
            <w:tcW w:w="2101" w:type="dxa"/>
            <w:vAlign w:val="bottom"/>
          </w:tcPr>
          <w:p w14:paraId="095987B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5,6 %</w:t>
            </w:r>
          </w:p>
        </w:tc>
      </w:tr>
      <w:tr w:rsidR="007C756E" w14:paraId="2DD1BD8A"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471E06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lastRenderedPageBreak/>
              <w:t>Sevilla</w:t>
            </w:r>
          </w:p>
        </w:tc>
        <w:tc>
          <w:tcPr>
            <w:tcW w:w="2191" w:type="dxa"/>
            <w:vAlign w:val="bottom"/>
          </w:tcPr>
          <w:p w14:paraId="6FBAAA9A" w14:textId="77777777" w:rsidR="007C756E" w:rsidRDefault="00E630A8">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9,13 €</w:t>
            </w:r>
          </w:p>
        </w:tc>
        <w:tc>
          <w:tcPr>
            <w:tcW w:w="2398" w:type="dxa"/>
            <w:vAlign w:val="bottom"/>
          </w:tcPr>
          <w:p w14:paraId="672FD85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-4,1%</w:t>
            </w:r>
          </w:p>
        </w:tc>
        <w:tc>
          <w:tcPr>
            <w:tcW w:w="2101" w:type="dxa"/>
            <w:vAlign w:val="bottom"/>
          </w:tcPr>
          <w:p w14:paraId="318A9DB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-5,9 %</w:t>
            </w:r>
          </w:p>
        </w:tc>
      </w:tr>
      <w:tr w:rsidR="007C756E" w14:paraId="3DB90F71"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261303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Navarra</w:t>
            </w:r>
          </w:p>
        </w:tc>
        <w:tc>
          <w:tcPr>
            <w:tcW w:w="2191" w:type="dxa"/>
            <w:vAlign w:val="bottom"/>
          </w:tcPr>
          <w:p w14:paraId="4583D36C" w14:textId="77777777" w:rsidR="007C756E" w:rsidRDefault="00E630A8">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9,68 €</w:t>
            </w:r>
          </w:p>
        </w:tc>
        <w:tc>
          <w:tcPr>
            <w:tcW w:w="2398" w:type="dxa"/>
            <w:vAlign w:val="bottom"/>
          </w:tcPr>
          <w:p w14:paraId="6D52B27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-3,7%</w:t>
            </w:r>
          </w:p>
        </w:tc>
        <w:tc>
          <w:tcPr>
            <w:tcW w:w="2101" w:type="dxa"/>
            <w:vAlign w:val="bottom"/>
          </w:tcPr>
          <w:p w14:paraId="1895967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-0,8 %</w:t>
            </w:r>
          </w:p>
        </w:tc>
      </w:tr>
      <w:tr w:rsidR="007C756E" w14:paraId="4B970935"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F924A33"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Pontevedra</w:t>
            </w:r>
          </w:p>
        </w:tc>
        <w:tc>
          <w:tcPr>
            <w:tcW w:w="2191" w:type="dxa"/>
            <w:vAlign w:val="bottom"/>
          </w:tcPr>
          <w:p w14:paraId="2A3572CD" w14:textId="77777777" w:rsidR="007C756E" w:rsidRDefault="00E630A8">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8,35 €</w:t>
            </w:r>
          </w:p>
        </w:tc>
        <w:tc>
          <w:tcPr>
            <w:tcW w:w="2398" w:type="dxa"/>
            <w:vAlign w:val="bottom"/>
          </w:tcPr>
          <w:p w14:paraId="5F81E81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2101" w:type="dxa"/>
            <w:vAlign w:val="bottom"/>
          </w:tcPr>
          <w:p w14:paraId="15B13DA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7,2 %</w:t>
            </w:r>
          </w:p>
        </w:tc>
      </w:tr>
      <w:tr w:rsidR="007C756E" w14:paraId="083498A0"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C49126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Toledo</w:t>
            </w:r>
          </w:p>
        </w:tc>
        <w:tc>
          <w:tcPr>
            <w:tcW w:w="2191" w:type="dxa"/>
            <w:vAlign w:val="bottom"/>
          </w:tcPr>
          <w:p w14:paraId="1A545662" w14:textId="77777777" w:rsidR="007C756E" w:rsidRDefault="00E630A8">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6,38 €</w:t>
            </w:r>
          </w:p>
        </w:tc>
        <w:tc>
          <w:tcPr>
            <w:tcW w:w="2398" w:type="dxa"/>
            <w:vAlign w:val="bottom"/>
          </w:tcPr>
          <w:p w14:paraId="3082BA6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-3,3%</w:t>
            </w:r>
          </w:p>
        </w:tc>
        <w:tc>
          <w:tcPr>
            <w:tcW w:w="2101" w:type="dxa"/>
            <w:vAlign w:val="bottom"/>
          </w:tcPr>
          <w:p w14:paraId="2235E23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4,9 %</w:t>
            </w:r>
          </w:p>
        </w:tc>
      </w:tr>
      <w:tr w:rsidR="007C756E" w14:paraId="7D0EE00D"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4CFE58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Jaén</w:t>
            </w:r>
          </w:p>
        </w:tc>
        <w:tc>
          <w:tcPr>
            <w:tcW w:w="2191" w:type="dxa"/>
            <w:vAlign w:val="bottom"/>
          </w:tcPr>
          <w:p w14:paraId="16A536C0" w14:textId="77777777" w:rsidR="007C756E" w:rsidRDefault="00E630A8">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4,99 €</w:t>
            </w:r>
          </w:p>
        </w:tc>
        <w:tc>
          <w:tcPr>
            <w:tcW w:w="2398" w:type="dxa"/>
            <w:vAlign w:val="bottom"/>
          </w:tcPr>
          <w:p w14:paraId="5B321AE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2101" w:type="dxa"/>
            <w:vAlign w:val="bottom"/>
          </w:tcPr>
          <w:p w14:paraId="2C3EB76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-0,8 %</w:t>
            </w:r>
          </w:p>
        </w:tc>
      </w:tr>
      <w:tr w:rsidR="007C756E" w14:paraId="128364AD"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EB659A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Cantabria</w:t>
            </w:r>
          </w:p>
        </w:tc>
        <w:tc>
          <w:tcPr>
            <w:tcW w:w="2191" w:type="dxa"/>
            <w:vAlign w:val="bottom"/>
          </w:tcPr>
          <w:p w14:paraId="749AD43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9,31 €</w:t>
            </w:r>
          </w:p>
        </w:tc>
        <w:tc>
          <w:tcPr>
            <w:tcW w:w="2398" w:type="dxa"/>
            <w:vAlign w:val="bottom"/>
          </w:tcPr>
          <w:p w14:paraId="72CBBBF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c>
          <w:tcPr>
            <w:tcW w:w="2101" w:type="dxa"/>
            <w:vAlign w:val="bottom"/>
          </w:tcPr>
          <w:p w14:paraId="0CF79E5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7,1 %</w:t>
            </w:r>
          </w:p>
        </w:tc>
      </w:tr>
      <w:tr w:rsidR="007C756E" w14:paraId="115995E5"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5BA033C"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Cáceres</w:t>
            </w:r>
          </w:p>
        </w:tc>
        <w:tc>
          <w:tcPr>
            <w:tcW w:w="2191" w:type="dxa"/>
            <w:vAlign w:val="bottom"/>
          </w:tcPr>
          <w:p w14:paraId="5C1AEC16"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5,40 €</w:t>
            </w:r>
          </w:p>
        </w:tc>
        <w:tc>
          <w:tcPr>
            <w:tcW w:w="2398" w:type="dxa"/>
            <w:vAlign w:val="bottom"/>
          </w:tcPr>
          <w:p w14:paraId="0FDFF949"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2101" w:type="dxa"/>
            <w:vAlign w:val="bottom"/>
          </w:tcPr>
          <w:p w14:paraId="1E6B3193"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7,1 %</w:t>
            </w:r>
          </w:p>
        </w:tc>
      </w:tr>
      <w:tr w:rsidR="007C756E" w14:paraId="0BA8DBD0"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4D81C3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Córdoba</w:t>
            </w:r>
          </w:p>
        </w:tc>
        <w:tc>
          <w:tcPr>
            <w:tcW w:w="2191" w:type="dxa"/>
            <w:vAlign w:val="bottom"/>
          </w:tcPr>
          <w:p w14:paraId="61BFB31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7,06 €</w:t>
            </w:r>
          </w:p>
        </w:tc>
        <w:tc>
          <w:tcPr>
            <w:tcW w:w="2398" w:type="dxa"/>
            <w:vAlign w:val="bottom"/>
          </w:tcPr>
          <w:p w14:paraId="124640E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2101" w:type="dxa"/>
            <w:vAlign w:val="bottom"/>
          </w:tcPr>
          <w:p w14:paraId="2C35166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0,0 %</w:t>
            </w:r>
          </w:p>
        </w:tc>
      </w:tr>
      <w:tr w:rsidR="007C756E" w14:paraId="1D709D46"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8057A1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Madrid</w:t>
            </w:r>
          </w:p>
        </w:tc>
        <w:tc>
          <w:tcPr>
            <w:tcW w:w="2191" w:type="dxa"/>
            <w:vAlign w:val="bottom"/>
          </w:tcPr>
          <w:p w14:paraId="352A127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13,52 €</w:t>
            </w:r>
          </w:p>
        </w:tc>
        <w:tc>
          <w:tcPr>
            <w:tcW w:w="2398" w:type="dxa"/>
            <w:vAlign w:val="bottom"/>
          </w:tcPr>
          <w:p w14:paraId="2A13ED2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2101" w:type="dxa"/>
            <w:vAlign w:val="bottom"/>
          </w:tcPr>
          <w:p w14:paraId="597CA27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-8,2 %</w:t>
            </w:r>
          </w:p>
        </w:tc>
      </w:tr>
      <w:tr w:rsidR="007C756E" w14:paraId="3B44981A"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44E4034"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Granada</w:t>
            </w:r>
          </w:p>
        </w:tc>
        <w:tc>
          <w:tcPr>
            <w:tcW w:w="2191" w:type="dxa"/>
            <w:vAlign w:val="bottom"/>
          </w:tcPr>
          <w:p w14:paraId="4901C01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7,69 €</w:t>
            </w:r>
          </w:p>
        </w:tc>
        <w:tc>
          <w:tcPr>
            <w:tcW w:w="2398" w:type="dxa"/>
            <w:vAlign w:val="bottom"/>
          </w:tcPr>
          <w:p w14:paraId="63330AD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w:t>
            </w:r>
          </w:p>
        </w:tc>
        <w:tc>
          <w:tcPr>
            <w:tcW w:w="2101" w:type="dxa"/>
            <w:vAlign w:val="bottom"/>
          </w:tcPr>
          <w:p w14:paraId="3833EE2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0,4 %</w:t>
            </w:r>
          </w:p>
        </w:tc>
      </w:tr>
      <w:tr w:rsidR="007C756E" w14:paraId="11C972E5"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18BE4E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Salamanca</w:t>
            </w:r>
          </w:p>
        </w:tc>
        <w:tc>
          <w:tcPr>
            <w:tcW w:w="2191" w:type="dxa"/>
            <w:vAlign w:val="bottom"/>
          </w:tcPr>
          <w:p w14:paraId="7EDA3CD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7,91 €</w:t>
            </w:r>
          </w:p>
        </w:tc>
        <w:tc>
          <w:tcPr>
            <w:tcW w:w="2398" w:type="dxa"/>
            <w:vAlign w:val="bottom"/>
          </w:tcPr>
          <w:p w14:paraId="155E42F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2101" w:type="dxa"/>
            <w:vAlign w:val="bottom"/>
          </w:tcPr>
          <w:p w14:paraId="5C3C5659"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-0,8 %</w:t>
            </w:r>
          </w:p>
        </w:tc>
      </w:tr>
      <w:tr w:rsidR="007C756E" w14:paraId="20D1BAD9"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849778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 Coruña</w:t>
            </w:r>
          </w:p>
        </w:tc>
        <w:tc>
          <w:tcPr>
            <w:tcW w:w="2191" w:type="dxa"/>
            <w:vAlign w:val="bottom"/>
          </w:tcPr>
          <w:p w14:paraId="357A988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7,39 €</w:t>
            </w:r>
          </w:p>
        </w:tc>
        <w:tc>
          <w:tcPr>
            <w:tcW w:w="2398" w:type="dxa"/>
            <w:vAlign w:val="bottom"/>
          </w:tcPr>
          <w:p w14:paraId="3B3A7F3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2101" w:type="dxa"/>
            <w:vAlign w:val="bottom"/>
          </w:tcPr>
          <w:p w14:paraId="4E2FF4D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4,1 %</w:t>
            </w:r>
          </w:p>
        </w:tc>
      </w:tr>
      <w:tr w:rsidR="007C756E" w14:paraId="5F982645"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8F9D44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Zamora</w:t>
            </w:r>
          </w:p>
        </w:tc>
        <w:tc>
          <w:tcPr>
            <w:tcW w:w="2191" w:type="dxa"/>
            <w:vAlign w:val="bottom"/>
          </w:tcPr>
          <w:p w14:paraId="1351592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5,71 €</w:t>
            </w:r>
          </w:p>
        </w:tc>
        <w:tc>
          <w:tcPr>
            <w:tcW w:w="2398" w:type="dxa"/>
            <w:vAlign w:val="bottom"/>
          </w:tcPr>
          <w:p w14:paraId="32D6BB5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2101" w:type="dxa"/>
            <w:vAlign w:val="bottom"/>
          </w:tcPr>
          <w:p w14:paraId="72DE921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3,6 %</w:t>
            </w:r>
          </w:p>
        </w:tc>
      </w:tr>
      <w:tr w:rsidR="007C756E" w14:paraId="01981444"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B0106B2"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91" w:type="dxa"/>
            <w:vAlign w:val="bottom"/>
          </w:tcPr>
          <w:p w14:paraId="216ACE8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5,27 €</w:t>
            </w:r>
          </w:p>
        </w:tc>
        <w:tc>
          <w:tcPr>
            <w:tcW w:w="2398" w:type="dxa"/>
            <w:vAlign w:val="bottom"/>
          </w:tcPr>
          <w:p w14:paraId="1980FDD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2101" w:type="dxa"/>
            <w:vAlign w:val="bottom"/>
          </w:tcPr>
          <w:p w14:paraId="0495CAF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1,2 %</w:t>
            </w:r>
          </w:p>
        </w:tc>
      </w:tr>
      <w:tr w:rsidR="007C756E" w14:paraId="5E6C4084"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24E207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Murcia</w:t>
            </w:r>
          </w:p>
        </w:tc>
        <w:tc>
          <w:tcPr>
            <w:tcW w:w="2191" w:type="dxa"/>
            <w:vAlign w:val="bottom"/>
          </w:tcPr>
          <w:p w14:paraId="4A402BB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7,35 €</w:t>
            </w:r>
          </w:p>
        </w:tc>
        <w:tc>
          <w:tcPr>
            <w:tcW w:w="2398" w:type="dxa"/>
            <w:vAlign w:val="bottom"/>
          </w:tcPr>
          <w:p w14:paraId="1AD97FB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2101" w:type="dxa"/>
            <w:vAlign w:val="bottom"/>
          </w:tcPr>
          <w:p w14:paraId="25057BD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3,4 %</w:t>
            </w:r>
          </w:p>
        </w:tc>
      </w:tr>
      <w:tr w:rsidR="007C756E" w14:paraId="6DD2C171"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9F3F33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91" w:type="dxa"/>
            <w:vAlign w:val="bottom"/>
          </w:tcPr>
          <w:p w14:paraId="1EC7BC4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7,41 €</w:t>
            </w:r>
          </w:p>
        </w:tc>
        <w:tc>
          <w:tcPr>
            <w:tcW w:w="2398" w:type="dxa"/>
            <w:vAlign w:val="bottom"/>
          </w:tcPr>
          <w:p w14:paraId="6F8F14D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2101" w:type="dxa"/>
            <w:vAlign w:val="bottom"/>
          </w:tcPr>
          <w:p w14:paraId="5F201BA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3,5 %</w:t>
            </w:r>
          </w:p>
        </w:tc>
      </w:tr>
      <w:tr w:rsidR="007C756E" w14:paraId="4CBF0AB5"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9540715"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Albacete</w:t>
            </w:r>
          </w:p>
        </w:tc>
        <w:tc>
          <w:tcPr>
            <w:tcW w:w="2191" w:type="dxa"/>
            <w:vAlign w:val="bottom"/>
          </w:tcPr>
          <w:p w14:paraId="37A0945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6,41 €</w:t>
            </w:r>
          </w:p>
        </w:tc>
        <w:tc>
          <w:tcPr>
            <w:tcW w:w="2398" w:type="dxa"/>
            <w:vAlign w:val="bottom"/>
          </w:tcPr>
          <w:p w14:paraId="26685E3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2101" w:type="dxa"/>
            <w:vAlign w:val="bottom"/>
          </w:tcPr>
          <w:p w14:paraId="0CF276A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-0,3 %</w:t>
            </w:r>
          </w:p>
        </w:tc>
      </w:tr>
      <w:tr w:rsidR="007C756E" w14:paraId="1A759736"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80AAF5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Palencia</w:t>
            </w:r>
          </w:p>
        </w:tc>
        <w:tc>
          <w:tcPr>
            <w:tcW w:w="2191" w:type="dxa"/>
            <w:vAlign w:val="bottom"/>
          </w:tcPr>
          <w:p w14:paraId="2CF6C5C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6,24 €</w:t>
            </w:r>
          </w:p>
        </w:tc>
        <w:tc>
          <w:tcPr>
            <w:tcW w:w="2398" w:type="dxa"/>
            <w:vAlign w:val="bottom"/>
          </w:tcPr>
          <w:p w14:paraId="120D225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2101" w:type="dxa"/>
            <w:vAlign w:val="bottom"/>
          </w:tcPr>
          <w:p w14:paraId="1CEBBB1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1,3 %</w:t>
            </w:r>
          </w:p>
        </w:tc>
      </w:tr>
      <w:tr w:rsidR="007C756E" w14:paraId="2BE16B68"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C36A00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Zaragoza</w:t>
            </w:r>
          </w:p>
        </w:tc>
        <w:tc>
          <w:tcPr>
            <w:tcW w:w="2191" w:type="dxa"/>
            <w:vAlign w:val="bottom"/>
          </w:tcPr>
          <w:p w14:paraId="46A5E2D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8,62 €</w:t>
            </w:r>
          </w:p>
        </w:tc>
        <w:tc>
          <w:tcPr>
            <w:tcW w:w="2398" w:type="dxa"/>
            <w:vAlign w:val="bottom"/>
          </w:tcPr>
          <w:p w14:paraId="64FD2C9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2101" w:type="dxa"/>
            <w:vAlign w:val="bottom"/>
          </w:tcPr>
          <w:p w14:paraId="5FA3D9A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-0,8 %</w:t>
            </w:r>
          </w:p>
        </w:tc>
      </w:tr>
      <w:tr w:rsidR="007C756E" w14:paraId="6F5A7441"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1E22DCE"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Burgos</w:t>
            </w:r>
          </w:p>
        </w:tc>
        <w:tc>
          <w:tcPr>
            <w:tcW w:w="2191" w:type="dxa"/>
            <w:vAlign w:val="bottom"/>
          </w:tcPr>
          <w:p w14:paraId="5D03F41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7,28 €</w:t>
            </w:r>
          </w:p>
        </w:tc>
        <w:tc>
          <w:tcPr>
            <w:tcW w:w="2398" w:type="dxa"/>
            <w:vAlign w:val="bottom"/>
          </w:tcPr>
          <w:p w14:paraId="7BB77E9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2101" w:type="dxa"/>
            <w:vAlign w:val="bottom"/>
          </w:tcPr>
          <w:p w14:paraId="4980DAE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4,6 %</w:t>
            </w:r>
          </w:p>
        </w:tc>
      </w:tr>
      <w:tr w:rsidR="007C756E" w14:paraId="2DE1644D"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C2AE57C"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Ourense</w:t>
            </w:r>
          </w:p>
        </w:tc>
        <w:tc>
          <w:tcPr>
            <w:tcW w:w="2191" w:type="dxa"/>
            <w:vAlign w:val="bottom"/>
          </w:tcPr>
          <w:p w14:paraId="14B2BA43"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5,75 €</w:t>
            </w:r>
          </w:p>
        </w:tc>
        <w:tc>
          <w:tcPr>
            <w:tcW w:w="2398" w:type="dxa"/>
            <w:vAlign w:val="bottom"/>
          </w:tcPr>
          <w:p w14:paraId="27A06BB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101" w:type="dxa"/>
            <w:vAlign w:val="bottom"/>
          </w:tcPr>
          <w:p w14:paraId="5050267D"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0,3 %</w:t>
            </w:r>
          </w:p>
        </w:tc>
      </w:tr>
      <w:tr w:rsidR="007C756E" w14:paraId="06FF7FF3"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AD19E1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Valladolid</w:t>
            </w:r>
          </w:p>
        </w:tc>
        <w:tc>
          <w:tcPr>
            <w:tcW w:w="2191" w:type="dxa"/>
            <w:vAlign w:val="bottom"/>
          </w:tcPr>
          <w:p w14:paraId="16AB849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7,27 €</w:t>
            </w:r>
          </w:p>
        </w:tc>
        <w:tc>
          <w:tcPr>
            <w:tcW w:w="2398" w:type="dxa"/>
            <w:vAlign w:val="bottom"/>
          </w:tcPr>
          <w:p w14:paraId="4D0A8EB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101" w:type="dxa"/>
            <w:vAlign w:val="bottom"/>
          </w:tcPr>
          <w:p w14:paraId="2910DD1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-0,1 %</w:t>
            </w:r>
          </w:p>
        </w:tc>
      </w:tr>
      <w:tr w:rsidR="007C756E" w14:paraId="72199E2B"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2DC3BA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Asturias</w:t>
            </w:r>
          </w:p>
        </w:tc>
        <w:tc>
          <w:tcPr>
            <w:tcW w:w="2191" w:type="dxa"/>
            <w:vAlign w:val="bottom"/>
          </w:tcPr>
          <w:p w14:paraId="25E9869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8,10 €</w:t>
            </w:r>
          </w:p>
        </w:tc>
        <w:tc>
          <w:tcPr>
            <w:tcW w:w="2398" w:type="dxa"/>
            <w:vAlign w:val="bottom"/>
          </w:tcPr>
          <w:p w14:paraId="0ADCC0D9"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101" w:type="dxa"/>
            <w:vAlign w:val="bottom"/>
          </w:tcPr>
          <w:p w14:paraId="51DEF99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4,4 %</w:t>
            </w:r>
          </w:p>
        </w:tc>
      </w:tr>
      <w:tr w:rsidR="007C756E" w14:paraId="7C5DDAFD"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BD5DE0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Segovia</w:t>
            </w:r>
          </w:p>
        </w:tc>
        <w:tc>
          <w:tcPr>
            <w:tcW w:w="2191" w:type="dxa"/>
            <w:vAlign w:val="bottom"/>
          </w:tcPr>
          <w:p w14:paraId="36B420B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7,92 €</w:t>
            </w:r>
          </w:p>
        </w:tc>
        <w:tc>
          <w:tcPr>
            <w:tcW w:w="2398" w:type="dxa"/>
            <w:vAlign w:val="bottom"/>
          </w:tcPr>
          <w:p w14:paraId="3758DD3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2101" w:type="dxa"/>
            <w:vAlign w:val="bottom"/>
          </w:tcPr>
          <w:p w14:paraId="672B1F5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6,2 %</w:t>
            </w:r>
          </w:p>
        </w:tc>
      </w:tr>
      <w:tr w:rsidR="007C756E" w14:paraId="714865F5"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7A7175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91" w:type="dxa"/>
            <w:vAlign w:val="bottom"/>
          </w:tcPr>
          <w:p w14:paraId="20365E9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9,41 €</w:t>
            </w:r>
          </w:p>
        </w:tc>
        <w:tc>
          <w:tcPr>
            <w:tcW w:w="2398" w:type="dxa"/>
            <w:vAlign w:val="bottom"/>
          </w:tcPr>
          <w:p w14:paraId="60D66F83"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2101" w:type="dxa"/>
            <w:vAlign w:val="bottom"/>
          </w:tcPr>
          <w:p w14:paraId="1D80CD1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1,5 %</w:t>
            </w:r>
          </w:p>
        </w:tc>
      </w:tr>
      <w:tr w:rsidR="007C756E" w14:paraId="79D69A98"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17C653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Castellón</w:t>
            </w:r>
          </w:p>
        </w:tc>
        <w:tc>
          <w:tcPr>
            <w:tcW w:w="2191" w:type="dxa"/>
            <w:vAlign w:val="bottom"/>
          </w:tcPr>
          <w:p w14:paraId="1C43902D"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6,80 €</w:t>
            </w:r>
          </w:p>
        </w:tc>
        <w:tc>
          <w:tcPr>
            <w:tcW w:w="2398" w:type="dxa"/>
            <w:vAlign w:val="bottom"/>
          </w:tcPr>
          <w:p w14:paraId="66FED3B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2101" w:type="dxa"/>
            <w:vAlign w:val="bottom"/>
          </w:tcPr>
          <w:p w14:paraId="590D99E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6,4 %</w:t>
            </w:r>
          </w:p>
        </w:tc>
      </w:tr>
      <w:tr w:rsidR="007C756E" w14:paraId="27394AC7"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8F5AB5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Barcelona</w:t>
            </w:r>
          </w:p>
        </w:tc>
        <w:tc>
          <w:tcPr>
            <w:tcW w:w="2191" w:type="dxa"/>
            <w:vAlign w:val="bottom"/>
          </w:tcPr>
          <w:p w14:paraId="43BACE4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14,62 €</w:t>
            </w:r>
          </w:p>
        </w:tc>
        <w:tc>
          <w:tcPr>
            <w:tcW w:w="2398" w:type="dxa"/>
            <w:vAlign w:val="bottom"/>
          </w:tcPr>
          <w:p w14:paraId="7088FB1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c>
          <w:tcPr>
            <w:tcW w:w="2101" w:type="dxa"/>
            <w:vAlign w:val="bottom"/>
          </w:tcPr>
          <w:p w14:paraId="5215BE7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-5,1 %</w:t>
            </w:r>
          </w:p>
        </w:tc>
      </w:tr>
      <w:tr w:rsidR="007C756E" w14:paraId="042EFDBE"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BF682D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Lugo</w:t>
            </w:r>
          </w:p>
        </w:tc>
        <w:tc>
          <w:tcPr>
            <w:tcW w:w="2191" w:type="dxa"/>
            <w:vAlign w:val="bottom"/>
          </w:tcPr>
          <w:p w14:paraId="1B05738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5,83 €</w:t>
            </w:r>
          </w:p>
        </w:tc>
        <w:tc>
          <w:tcPr>
            <w:tcW w:w="2398" w:type="dxa"/>
            <w:vAlign w:val="bottom"/>
          </w:tcPr>
          <w:p w14:paraId="3B2ECA1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2101" w:type="dxa"/>
            <w:vAlign w:val="bottom"/>
          </w:tcPr>
          <w:p w14:paraId="0D0B43A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7,4 %</w:t>
            </w:r>
          </w:p>
        </w:tc>
      </w:tr>
      <w:tr w:rsidR="007C756E" w14:paraId="1A364F7E"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19C90B9C"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Valencia</w:t>
            </w:r>
          </w:p>
        </w:tc>
        <w:tc>
          <w:tcPr>
            <w:tcW w:w="2191" w:type="dxa"/>
            <w:vAlign w:val="bottom"/>
          </w:tcPr>
          <w:p w14:paraId="50CF323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9,22 €</w:t>
            </w:r>
          </w:p>
        </w:tc>
        <w:tc>
          <w:tcPr>
            <w:tcW w:w="2398" w:type="dxa"/>
            <w:vAlign w:val="bottom"/>
          </w:tcPr>
          <w:p w14:paraId="37C754C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2101" w:type="dxa"/>
            <w:vAlign w:val="bottom"/>
          </w:tcPr>
          <w:p w14:paraId="750D4C5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-1,1 %</w:t>
            </w:r>
          </w:p>
        </w:tc>
      </w:tr>
      <w:tr w:rsidR="007C756E" w14:paraId="3FDD3CCA"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0945CEE"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Alicante</w:t>
            </w:r>
          </w:p>
        </w:tc>
        <w:tc>
          <w:tcPr>
            <w:tcW w:w="2191" w:type="dxa"/>
            <w:vAlign w:val="bottom"/>
          </w:tcPr>
          <w:p w14:paraId="46BDED3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7,67 €</w:t>
            </w:r>
          </w:p>
        </w:tc>
        <w:tc>
          <w:tcPr>
            <w:tcW w:w="2398" w:type="dxa"/>
            <w:vAlign w:val="bottom"/>
          </w:tcPr>
          <w:p w14:paraId="7F42B0F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01" w:type="dxa"/>
            <w:vAlign w:val="bottom"/>
          </w:tcPr>
          <w:p w14:paraId="3C8B1CD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-0,3 %</w:t>
            </w:r>
          </w:p>
        </w:tc>
      </w:tr>
      <w:tr w:rsidR="007C756E" w14:paraId="25240F24"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571FA6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Las Palmas</w:t>
            </w:r>
          </w:p>
        </w:tc>
        <w:tc>
          <w:tcPr>
            <w:tcW w:w="2191" w:type="dxa"/>
            <w:vAlign w:val="bottom"/>
          </w:tcPr>
          <w:p w14:paraId="20A1412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9,92 €</w:t>
            </w:r>
          </w:p>
        </w:tc>
        <w:tc>
          <w:tcPr>
            <w:tcW w:w="2398" w:type="dxa"/>
            <w:vAlign w:val="bottom"/>
          </w:tcPr>
          <w:p w14:paraId="654C496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01" w:type="dxa"/>
            <w:vAlign w:val="bottom"/>
          </w:tcPr>
          <w:p w14:paraId="3AA9F4E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-0,7 %</w:t>
            </w:r>
          </w:p>
        </w:tc>
      </w:tr>
      <w:tr w:rsidR="007C756E" w14:paraId="40E62C04"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365A2C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León</w:t>
            </w:r>
          </w:p>
        </w:tc>
        <w:tc>
          <w:tcPr>
            <w:tcW w:w="2191" w:type="dxa"/>
            <w:vAlign w:val="bottom"/>
          </w:tcPr>
          <w:p w14:paraId="1D22B02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6,02 €</w:t>
            </w:r>
          </w:p>
        </w:tc>
        <w:tc>
          <w:tcPr>
            <w:tcW w:w="2398" w:type="dxa"/>
            <w:vAlign w:val="bottom"/>
          </w:tcPr>
          <w:p w14:paraId="56CD2F7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01" w:type="dxa"/>
            <w:vAlign w:val="bottom"/>
          </w:tcPr>
          <w:p w14:paraId="18A3043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4,5 %</w:t>
            </w:r>
          </w:p>
        </w:tc>
      </w:tr>
      <w:tr w:rsidR="007C756E" w14:paraId="05536465"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5933747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Málaga</w:t>
            </w:r>
          </w:p>
        </w:tc>
        <w:tc>
          <w:tcPr>
            <w:tcW w:w="2191" w:type="dxa"/>
            <w:vAlign w:val="bottom"/>
          </w:tcPr>
          <w:p w14:paraId="2607B8F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9,72 €</w:t>
            </w:r>
          </w:p>
        </w:tc>
        <w:tc>
          <w:tcPr>
            <w:tcW w:w="2398" w:type="dxa"/>
            <w:vAlign w:val="bottom"/>
          </w:tcPr>
          <w:p w14:paraId="1150D83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2101" w:type="dxa"/>
            <w:vAlign w:val="bottom"/>
          </w:tcPr>
          <w:p w14:paraId="65839E0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-0,9 %</w:t>
            </w:r>
          </w:p>
        </w:tc>
      </w:tr>
      <w:tr w:rsidR="007C756E" w14:paraId="409704D4"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6B3F19F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Bizkaia</w:t>
            </w:r>
          </w:p>
        </w:tc>
        <w:tc>
          <w:tcPr>
            <w:tcW w:w="2191" w:type="dxa"/>
            <w:vAlign w:val="bottom"/>
          </w:tcPr>
          <w:p w14:paraId="6ED4A13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12,72 €</w:t>
            </w:r>
          </w:p>
        </w:tc>
        <w:tc>
          <w:tcPr>
            <w:tcW w:w="2398" w:type="dxa"/>
            <w:vAlign w:val="bottom"/>
          </w:tcPr>
          <w:p w14:paraId="6E3A0F6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w:t>
            </w:r>
          </w:p>
        </w:tc>
        <w:tc>
          <w:tcPr>
            <w:tcW w:w="2101" w:type="dxa"/>
            <w:vAlign w:val="bottom"/>
          </w:tcPr>
          <w:p w14:paraId="446DBA7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-1,0 %</w:t>
            </w:r>
          </w:p>
        </w:tc>
      </w:tr>
      <w:tr w:rsidR="007C756E" w14:paraId="1684B3C9"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CA1092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Badajoz</w:t>
            </w:r>
          </w:p>
        </w:tc>
        <w:tc>
          <w:tcPr>
            <w:tcW w:w="2191" w:type="dxa"/>
            <w:vAlign w:val="bottom"/>
          </w:tcPr>
          <w:p w14:paraId="48EA5DE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5,72 €</w:t>
            </w:r>
          </w:p>
        </w:tc>
        <w:tc>
          <w:tcPr>
            <w:tcW w:w="2398" w:type="dxa"/>
            <w:vAlign w:val="bottom"/>
          </w:tcPr>
          <w:p w14:paraId="6221AE0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2101" w:type="dxa"/>
            <w:vAlign w:val="bottom"/>
          </w:tcPr>
          <w:p w14:paraId="411D279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2,9 %</w:t>
            </w:r>
          </w:p>
        </w:tc>
      </w:tr>
      <w:tr w:rsidR="007C756E" w14:paraId="0A339F19"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BF1D705"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Tarragona</w:t>
            </w:r>
          </w:p>
        </w:tc>
        <w:tc>
          <w:tcPr>
            <w:tcW w:w="2191" w:type="dxa"/>
            <w:vAlign w:val="bottom"/>
          </w:tcPr>
          <w:p w14:paraId="07D2D31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8,11 €</w:t>
            </w:r>
          </w:p>
        </w:tc>
        <w:tc>
          <w:tcPr>
            <w:tcW w:w="2398" w:type="dxa"/>
            <w:vAlign w:val="bottom"/>
          </w:tcPr>
          <w:p w14:paraId="3DF86E4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2101" w:type="dxa"/>
            <w:vAlign w:val="bottom"/>
          </w:tcPr>
          <w:p w14:paraId="7EAB3C4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-2,6 %</w:t>
            </w:r>
          </w:p>
        </w:tc>
      </w:tr>
      <w:tr w:rsidR="007C756E" w14:paraId="19F5EC13"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796B43F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91" w:type="dxa"/>
            <w:vAlign w:val="bottom"/>
          </w:tcPr>
          <w:p w14:paraId="231A67C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11,76 €</w:t>
            </w:r>
          </w:p>
        </w:tc>
        <w:tc>
          <w:tcPr>
            <w:tcW w:w="2398" w:type="dxa"/>
            <w:vAlign w:val="bottom"/>
          </w:tcPr>
          <w:p w14:paraId="470C984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2101" w:type="dxa"/>
            <w:vAlign w:val="bottom"/>
          </w:tcPr>
          <w:p w14:paraId="493BE61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-2,2 %</w:t>
            </w:r>
          </w:p>
        </w:tc>
      </w:tr>
      <w:tr w:rsidR="007C756E" w14:paraId="69A218B3"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A6E5CD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Girona</w:t>
            </w:r>
          </w:p>
        </w:tc>
        <w:tc>
          <w:tcPr>
            <w:tcW w:w="2191" w:type="dxa"/>
            <w:vAlign w:val="bottom"/>
          </w:tcPr>
          <w:p w14:paraId="46EC3F9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9,64 €</w:t>
            </w:r>
          </w:p>
        </w:tc>
        <w:tc>
          <w:tcPr>
            <w:tcW w:w="2398" w:type="dxa"/>
            <w:vAlign w:val="bottom"/>
          </w:tcPr>
          <w:p w14:paraId="7050EA2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101" w:type="dxa"/>
            <w:vAlign w:val="bottom"/>
          </w:tcPr>
          <w:p w14:paraId="6B34F4D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2,7 %</w:t>
            </w:r>
          </w:p>
        </w:tc>
      </w:tr>
      <w:tr w:rsidR="007C756E" w14:paraId="4B486C40"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A9A6C3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Gipuzkoa</w:t>
            </w:r>
          </w:p>
        </w:tc>
        <w:tc>
          <w:tcPr>
            <w:tcW w:w="2191" w:type="dxa"/>
            <w:vAlign w:val="bottom"/>
          </w:tcPr>
          <w:p w14:paraId="61361DA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16,02 €</w:t>
            </w:r>
          </w:p>
        </w:tc>
        <w:tc>
          <w:tcPr>
            <w:tcW w:w="2398" w:type="dxa"/>
            <w:vAlign w:val="bottom"/>
          </w:tcPr>
          <w:p w14:paraId="741C2E76"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2101" w:type="dxa"/>
            <w:vAlign w:val="bottom"/>
          </w:tcPr>
          <w:p w14:paraId="782F57C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5,0 %</w:t>
            </w:r>
          </w:p>
        </w:tc>
      </w:tr>
      <w:tr w:rsidR="007C756E" w14:paraId="4303E8B8"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346DBB2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Cuenca</w:t>
            </w:r>
          </w:p>
        </w:tc>
        <w:tc>
          <w:tcPr>
            <w:tcW w:w="2191" w:type="dxa"/>
            <w:vAlign w:val="bottom"/>
          </w:tcPr>
          <w:p w14:paraId="70B284B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6,93 €</w:t>
            </w:r>
          </w:p>
        </w:tc>
        <w:tc>
          <w:tcPr>
            <w:tcW w:w="2398" w:type="dxa"/>
            <w:vAlign w:val="bottom"/>
          </w:tcPr>
          <w:p w14:paraId="0B9A326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101" w:type="dxa"/>
            <w:vAlign w:val="bottom"/>
          </w:tcPr>
          <w:p w14:paraId="358B7B3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31,0 %</w:t>
            </w:r>
          </w:p>
        </w:tc>
      </w:tr>
      <w:tr w:rsidR="007C756E" w14:paraId="172D6A71"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0803A39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Lleida</w:t>
            </w:r>
          </w:p>
        </w:tc>
        <w:tc>
          <w:tcPr>
            <w:tcW w:w="2191" w:type="dxa"/>
            <w:vAlign w:val="bottom"/>
          </w:tcPr>
          <w:p w14:paraId="0EA80CB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7,14 €</w:t>
            </w:r>
          </w:p>
        </w:tc>
        <w:tc>
          <w:tcPr>
            <w:tcW w:w="2398" w:type="dxa"/>
            <w:vAlign w:val="bottom"/>
          </w:tcPr>
          <w:p w14:paraId="5FFD4E3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c>
          <w:tcPr>
            <w:tcW w:w="2101" w:type="dxa"/>
            <w:vAlign w:val="bottom"/>
          </w:tcPr>
          <w:p w14:paraId="13AE0CC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5,5 %</w:t>
            </w:r>
          </w:p>
        </w:tc>
      </w:tr>
      <w:tr w:rsidR="007C756E" w14:paraId="193859BC" w14:textId="77777777" w:rsidTr="007C756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4459285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Teruel</w:t>
            </w:r>
          </w:p>
        </w:tc>
        <w:tc>
          <w:tcPr>
            <w:tcW w:w="2191" w:type="dxa"/>
            <w:vAlign w:val="bottom"/>
          </w:tcPr>
          <w:p w14:paraId="2B6DBA1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398" w:type="dxa"/>
          </w:tcPr>
          <w:p w14:paraId="2B89FE4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vAlign w:val="bottom"/>
          </w:tcPr>
          <w:p w14:paraId="67ED6493"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w:t>
            </w:r>
          </w:p>
        </w:tc>
      </w:tr>
      <w:tr w:rsidR="007C756E" w14:paraId="262C0ED7" w14:textId="77777777" w:rsidTr="007C756E">
        <w:trPr>
          <w:trHeight w:val="272"/>
        </w:trPr>
        <w:tc>
          <w:tcPr>
            <w:cnfStyle w:val="001000000000" w:firstRow="0" w:lastRow="0" w:firstColumn="1" w:lastColumn="0" w:oddVBand="0" w:evenVBand="0" w:oddHBand="0" w:evenHBand="0" w:firstRowFirstColumn="0" w:firstRowLastColumn="0" w:lastRowFirstColumn="0" w:lastRowLastColumn="0"/>
            <w:tcW w:w="2270" w:type="dxa"/>
            <w:shd w:val="clear" w:color="auto" w:fill="1DBDC5"/>
            <w:vAlign w:val="bottom"/>
          </w:tcPr>
          <w:p w14:paraId="21D73E3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Soria</w:t>
            </w:r>
          </w:p>
        </w:tc>
        <w:tc>
          <w:tcPr>
            <w:tcW w:w="2191" w:type="dxa"/>
          </w:tcPr>
          <w:p w14:paraId="597A914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398" w:type="dxa"/>
          </w:tcPr>
          <w:p w14:paraId="4E25488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tcPr>
          <w:p w14:paraId="075D6D0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w:t>
            </w:r>
          </w:p>
        </w:tc>
      </w:tr>
    </w:tbl>
    <w:p w14:paraId="03422686" w14:textId="77777777" w:rsidR="007C756E" w:rsidRDefault="00E630A8">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3: Capitales de provincia de mayor a menor incremento trimestral (jun. – sep. 2021)</w:t>
      </w:r>
    </w:p>
    <w:tbl>
      <w:tblPr>
        <w:tblStyle w:val="a1"/>
        <w:tblW w:w="905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2"/>
        <w:gridCol w:w="1870"/>
        <w:gridCol w:w="165"/>
        <w:gridCol w:w="1764"/>
        <w:gridCol w:w="1815"/>
        <w:gridCol w:w="1771"/>
      </w:tblGrid>
      <w:tr w:rsidR="007C756E" w14:paraId="013C219D" w14:textId="77777777" w:rsidTr="007C756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center"/>
          </w:tcPr>
          <w:p w14:paraId="1BCCA30C" w14:textId="77777777" w:rsidR="007C756E" w:rsidRDefault="00E630A8">
            <w:pPr>
              <w:rPr>
                <w:rFonts w:ascii="Open Sans" w:eastAsia="Open Sans" w:hAnsi="Open Sans" w:cs="Open Sans"/>
                <w:sz w:val="22"/>
                <w:szCs w:val="22"/>
              </w:rPr>
            </w:pPr>
            <w:r>
              <w:rPr>
                <w:rFonts w:ascii="Open Sans" w:eastAsia="Open Sans" w:hAnsi="Open Sans" w:cs="Open Sans"/>
                <w:b w:val="0"/>
                <w:sz w:val="20"/>
                <w:szCs w:val="20"/>
              </w:rPr>
              <w:t>Provincia</w:t>
            </w:r>
          </w:p>
        </w:tc>
        <w:tc>
          <w:tcPr>
            <w:tcW w:w="1870" w:type="dxa"/>
            <w:shd w:val="clear" w:color="auto" w:fill="1DBDC5"/>
            <w:vAlign w:val="center"/>
          </w:tcPr>
          <w:p w14:paraId="1497B7F7"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929" w:type="dxa"/>
            <w:gridSpan w:val="2"/>
            <w:shd w:val="clear" w:color="auto" w:fill="1DBDC5"/>
          </w:tcPr>
          <w:p w14:paraId="1B79367B"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2021 (€/m²)</w:t>
            </w:r>
          </w:p>
        </w:tc>
        <w:tc>
          <w:tcPr>
            <w:tcW w:w="1815" w:type="dxa"/>
            <w:shd w:val="clear" w:color="auto" w:fill="1DBDC5"/>
          </w:tcPr>
          <w:p w14:paraId="142BC58F"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E46AD41"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71" w:type="dxa"/>
            <w:shd w:val="clear" w:color="auto" w:fill="1DBDC5"/>
          </w:tcPr>
          <w:p w14:paraId="28717A32"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4699314"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C756E" w14:paraId="5EBCFB51"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AE2321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Lleida</w:t>
            </w:r>
          </w:p>
        </w:tc>
        <w:tc>
          <w:tcPr>
            <w:tcW w:w="2035" w:type="dxa"/>
            <w:gridSpan w:val="2"/>
            <w:vAlign w:val="bottom"/>
          </w:tcPr>
          <w:p w14:paraId="52A97793"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764" w:type="dxa"/>
            <w:vAlign w:val="bottom"/>
          </w:tcPr>
          <w:p w14:paraId="4A5D1D2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7,55 €</w:t>
            </w:r>
          </w:p>
        </w:tc>
        <w:tc>
          <w:tcPr>
            <w:tcW w:w="1815" w:type="dxa"/>
            <w:vAlign w:val="bottom"/>
          </w:tcPr>
          <w:p w14:paraId="7133C6A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8,5%</w:t>
            </w:r>
          </w:p>
        </w:tc>
        <w:tc>
          <w:tcPr>
            <w:tcW w:w="1771" w:type="dxa"/>
            <w:vAlign w:val="bottom"/>
          </w:tcPr>
          <w:p w14:paraId="6A58763D"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w:t>
            </w:r>
          </w:p>
        </w:tc>
      </w:tr>
      <w:tr w:rsidR="007C756E" w14:paraId="22E924AE"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302479E"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Gipuzkoa</w:t>
            </w:r>
          </w:p>
        </w:tc>
        <w:tc>
          <w:tcPr>
            <w:tcW w:w="2035" w:type="dxa"/>
            <w:gridSpan w:val="2"/>
            <w:vAlign w:val="bottom"/>
          </w:tcPr>
          <w:p w14:paraId="59822F2B"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64" w:type="dxa"/>
            <w:vAlign w:val="bottom"/>
          </w:tcPr>
          <w:p w14:paraId="72587C5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17,23 €</w:t>
            </w:r>
          </w:p>
        </w:tc>
        <w:tc>
          <w:tcPr>
            <w:tcW w:w="1815" w:type="dxa"/>
            <w:vAlign w:val="bottom"/>
          </w:tcPr>
          <w:p w14:paraId="47A792F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7,0%</w:t>
            </w:r>
          </w:p>
        </w:tc>
        <w:tc>
          <w:tcPr>
            <w:tcW w:w="1771" w:type="dxa"/>
            <w:vAlign w:val="bottom"/>
          </w:tcPr>
          <w:p w14:paraId="02BCDFF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r>
      <w:tr w:rsidR="007C756E" w14:paraId="4A722930"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530FD2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Badajoz</w:t>
            </w:r>
          </w:p>
        </w:tc>
        <w:tc>
          <w:tcPr>
            <w:tcW w:w="2035" w:type="dxa"/>
            <w:gridSpan w:val="2"/>
            <w:vAlign w:val="bottom"/>
          </w:tcPr>
          <w:p w14:paraId="236CBF20"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64" w:type="dxa"/>
            <w:vAlign w:val="bottom"/>
          </w:tcPr>
          <w:p w14:paraId="1DECEF1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6,39 €</w:t>
            </w:r>
          </w:p>
        </w:tc>
        <w:tc>
          <w:tcPr>
            <w:tcW w:w="1815" w:type="dxa"/>
            <w:vAlign w:val="bottom"/>
          </w:tcPr>
          <w:p w14:paraId="259C1AB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w:t>
            </w:r>
          </w:p>
        </w:tc>
        <w:tc>
          <w:tcPr>
            <w:tcW w:w="1771" w:type="dxa"/>
            <w:vAlign w:val="bottom"/>
          </w:tcPr>
          <w:p w14:paraId="70BAD45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r>
      <w:tr w:rsidR="007C756E" w14:paraId="09959C87"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8A2E6D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Jaén</w:t>
            </w:r>
          </w:p>
        </w:tc>
        <w:tc>
          <w:tcPr>
            <w:tcW w:w="2035" w:type="dxa"/>
            <w:gridSpan w:val="2"/>
            <w:vAlign w:val="bottom"/>
          </w:tcPr>
          <w:p w14:paraId="3C7E75C3"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764" w:type="dxa"/>
            <w:vAlign w:val="bottom"/>
          </w:tcPr>
          <w:p w14:paraId="5A78816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6,19 €</w:t>
            </w:r>
          </w:p>
        </w:tc>
        <w:tc>
          <w:tcPr>
            <w:tcW w:w="1815" w:type="dxa"/>
            <w:vAlign w:val="bottom"/>
          </w:tcPr>
          <w:p w14:paraId="5C08EB7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w:t>
            </w:r>
          </w:p>
        </w:tc>
        <w:tc>
          <w:tcPr>
            <w:tcW w:w="1771" w:type="dxa"/>
            <w:vAlign w:val="bottom"/>
          </w:tcPr>
          <w:p w14:paraId="5D3D092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r>
      <w:tr w:rsidR="007C756E" w14:paraId="1E28DCA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BA29BB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Girona</w:t>
            </w:r>
          </w:p>
        </w:tc>
        <w:tc>
          <w:tcPr>
            <w:tcW w:w="2035" w:type="dxa"/>
            <w:gridSpan w:val="2"/>
            <w:vAlign w:val="bottom"/>
          </w:tcPr>
          <w:p w14:paraId="383CAFEB"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764" w:type="dxa"/>
            <w:vAlign w:val="bottom"/>
          </w:tcPr>
          <w:p w14:paraId="0B35AE8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10,05 €</w:t>
            </w:r>
          </w:p>
        </w:tc>
        <w:tc>
          <w:tcPr>
            <w:tcW w:w="1815" w:type="dxa"/>
            <w:vAlign w:val="bottom"/>
          </w:tcPr>
          <w:p w14:paraId="25762B7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w:t>
            </w:r>
          </w:p>
        </w:tc>
        <w:tc>
          <w:tcPr>
            <w:tcW w:w="1771" w:type="dxa"/>
            <w:vAlign w:val="bottom"/>
          </w:tcPr>
          <w:p w14:paraId="416D6E2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w:t>
            </w:r>
          </w:p>
        </w:tc>
      </w:tr>
      <w:tr w:rsidR="007C756E" w14:paraId="0064368B"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0A531B5"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Tarragona</w:t>
            </w:r>
          </w:p>
        </w:tc>
        <w:tc>
          <w:tcPr>
            <w:tcW w:w="2035" w:type="dxa"/>
            <w:gridSpan w:val="2"/>
            <w:vAlign w:val="bottom"/>
          </w:tcPr>
          <w:p w14:paraId="7C70B41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764" w:type="dxa"/>
            <w:vAlign w:val="bottom"/>
          </w:tcPr>
          <w:p w14:paraId="0AB986D6"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8,94 €</w:t>
            </w:r>
          </w:p>
        </w:tc>
        <w:tc>
          <w:tcPr>
            <w:tcW w:w="1815" w:type="dxa"/>
            <w:vAlign w:val="bottom"/>
          </w:tcPr>
          <w:p w14:paraId="0A76874D"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4,1%</w:t>
            </w:r>
          </w:p>
        </w:tc>
        <w:tc>
          <w:tcPr>
            <w:tcW w:w="1771" w:type="dxa"/>
            <w:vAlign w:val="bottom"/>
          </w:tcPr>
          <w:p w14:paraId="00315A5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w:t>
            </w:r>
          </w:p>
        </w:tc>
      </w:tr>
      <w:tr w:rsidR="007C756E" w14:paraId="4136449D"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F8D320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Lugo</w:t>
            </w:r>
          </w:p>
        </w:tc>
        <w:tc>
          <w:tcPr>
            <w:tcW w:w="2035" w:type="dxa"/>
            <w:gridSpan w:val="2"/>
            <w:vAlign w:val="bottom"/>
          </w:tcPr>
          <w:p w14:paraId="06C56CAF"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764" w:type="dxa"/>
            <w:vAlign w:val="bottom"/>
          </w:tcPr>
          <w:p w14:paraId="5EE7393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5,96 €</w:t>
            </w:r>
          </w:p>
        </w:tc>
        <w:tc>
          <w:tcPr>
            <w:tcW w:w="1815" w:type="dxa"/>
            <w:vAlign w:val="bottom"/>
          </w:tcPr>
          <w:p w14:paraId="678A1D8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w:t>
            </w:r>
          </w:p>
        </w:tc>
        <w:tc>
          <w:tcPr>
            <w:tcW w:w="1771" w:type="dxa"/>
            <w:vAlign w:val="bottom"/>
          </w:tcPr>
          <w:p w14:paraId="389B847B" w14:textId="77777777" w:rsidR="007C756E" w:rsidRDefault="007C756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r>
      <w:tr w:rsidR="007C756E" w14:paraId="41AAE203"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9F32462"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Bizkaia</w:t>
            </w:r>
          </w:p>
        </w:tc>
        <w:tc>
          <w:tcPr>
            <w:tcW w:w="2035" w:type="dxa"/>
            <w:gridSpan w:val="2"/>
            <w:vAlign w:val="bottom"/>
          </w:tcPr>
          <w:p w14:paraId="5FC7AC46"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64" w:type="dxa"/>
            <w:vAlign w:val="bottom"/>
          </w:tcPr>
          <w:p w14:paraId="0A28F01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13,34 €</w:t>
            </w:r>
          </w:p>
        </w:tc>
        <w:tc>
          <w:tcPr>
            <w:tcW w:w="1815" w:type="dxa"/>
            <w:vAlign w:val="bottom"/>
          </w:tcPr>
          <w:p w14:paraId="5F907DF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w:t>
            </w:r>
          </w:p>
        </w:tc>
        <w:tc>
          <w:tcPr>
            <w:tcW w:w="1771" w:type="dxa"/>
            <w:vAlign w:val="bottom"/>
          </w:tcPr>
          <w:p w14:paraId="453C9EF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r>
      <w:tr w:rsidR="007C756E" w14:paraId="33C3F867"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3AD721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Alicante</w:t>
            </w:r>
          </w:p>
        </w:tc>
        <w:tc>
          <w:tcPr>
            <w:tcW w:w="2035" w:type="dxa"/>
            <w:gridSpan w:val="2"/>
            <w:vAlign w:val="bottom"/>
          </w:tcPr>
          <w:p w14:paraId="3FFED6DD"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764" w:type="dxa"/>
            <w:vAlign w:val="bottom"/>
          </w:tcPr>
          <w:p w14:paraId="2E85B57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8,39 €</w:t>
            </w:r>
          </w:p>
        </w:tc>
        <w:tc>
          <w:tcPr>
            <w:tcW w:w="1815" w:type="dxa"/>
            <w:vAlign w:val="bottom"/>
          </w:tcPr>
          <w:p w14:paraId="5A8EDC7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w:t>
            </w:r>
          </w:p>
        </w:tc>
        <w:tc>
          <w:tcPr>
            <w:tcW w:w="1771" w:type="dxa"/>
            <w:vAlign w:val="bottom"/>
          </w:tcPr>
          <w:p w14:paraId="35AC72F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r>
      <w:tr w:rsidR="007C756E" w14:paraId="47007D2E"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01D4C82"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 Coruña</w:t>
            </w:r>
          </w:p>
        </w:tc>
        <w:tc>
          <w:tcPr>
            <w:tcW w:w="2035" w:type="dxa"/>
            <w:gridSpan w:val="2"/>
            <w:vAlign w:val="bottom"/>
          </w:tcPr>
          <w:p w14:paraId="7F0CB678"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764" w:type="dxa"/>
            <w:vAlign w:val="bottom"/>
          </w:tcPr>
          <w:p w14:paraId="25C10FF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8,67 €</w:t>
            </w:r>
          </w:p>
        </w:tc>
        <w:tc>
          <w:tcPr>
            <w:tcW w:w="1815" w:type="dxa"/>
            <w:vAlign w:val="bottom"/>
          </w:tcPr>
          <w:p w14:paraId="7A8EF81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w:t>
            </w:r>
          </w:p>
        </w:tc>
        <w:tc>
          <w:tcPr>
            <w:tcW w:w="1771" w:type="dxa"/>
            <w:vAlign w:val="bottom"/>
          </w:tcPr>
          <w:p w14:paraId="59D12189"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r>
      <w:tr w:rsidR="007C756E" w14:paraId="0B2594B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8CF2393"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Guadalajara</w:t>
            </w:r>
          </w:p>
        </w:tc>
        <w:tc>
          <w:tcPr>
            <w:tcW w:w="2035" w:type="dxa"/>
            <w:gridSpan w:val="2"/>
            <w:vAlign w:val="bottom"/>
          </w:tcPr>
          <w:p w14:paraId="3D94C4C0"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764" w:type="dxa"/>
            <w:vAlign w:val="bottom"/>
          </w:tcPr>
          <w:p w14:paraId="0F4CC77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7,57 €</w:t>
            </w:r>
          </w:p>
        </w:tc>
        <w:tc>
          <w:tcPr>
            <w:tcW w:w="1815" w:type="dxa"/>
            <w:vAlign w:val="bottom"/>
          </w:tcPr>
          <w:p w14:paraId="0F8C6E7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3,4%</w:t>
            </w:r>
          </w:p>
        </w:tc>
        <w:tc>
          <w:tcPr>
            <w:tcW w:w="1771" w:type="dxa"/>
            <w:vAlign w:val="bottom"/>
          </w:tcPr>
          <w:p w14:paraId="1977272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r>
      <w:tr w:rsidR="007C756E" w14:paraId="7AEEA821"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BC68433"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Las Palmas</w:t>
            </w:r>
          </w:p>
        </w:tc>
        <w:tc>
          <w:tcPr>
            <w:tcW w:w="2035" w:type="dxa"/>
            <w:gridSpan w:val="2"/>
            <w:vAlign w:val="bottom"/>
          </w:tcPr>
          <w:p w14:paraId="49CA64F4"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764" w:type="dxa"/>
            <w:vAlign w:val="bottom"/>
          </w:tcPr>
          <w:p w14:paraId="748FC8F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10,75 €</w:t>
            </w:r>
          </w:p>
        </w:tc>
        <w:tc>
          <w:tcPr>
            <w:tcW w:w="1815" w:type="dxa"/>
            <w:vAlign w:val="bottom"/>
          </w:tcPr>
          <w:p w14:paraId="4B1DB44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3,4%</w:t>
            </w:r>
          </w:p>
        </w:tc>
        <w:tc>
          <w:tcPr>
            <w:tcW w:w="1771" w:type="dxa"/>
            <w:vAlign w:val="bottom"/>
          </w:tcPr>
          <w:p w14:paraId="4D98D34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r>
      <w:tr w:rsidR="007C756E" w14:paraId="18E46283"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0B4E98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035" w:type="dxa"/>
            <w:gridSpan w:val="2"/>
            <w:vAlign w:val="bottom"/>
          </w:tcPr>
          <w:p w14:paraId="2770D842"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764" w:type="dxa"/>
            <w:vAlign w:val="bottom"/>
          </w:tcPr>
          <w:p w14:paraId="2F25367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11,62 €</w:t>
            </w:r>
          </w:p>
        </w:tc>
        <w:tc>
          <w:tcPr>
            <w:tcW w:w="1815" w:type="dxa"/>
            <w:vAlign w:val="bottom"/>
          </w:tcPr>
          <w:p w14:paraId="41A8436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c>
          <w:tcPr>
            <w:tcW w:w="1771" w:type="dxa"/>
            <w:vAlign w:val="bottom"/>
          </w:tcPr>
          <w:p w14:paraId="6F2FD3F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r>
      <w:tr w:rsidR="007C756E" w14:paraId="0C1926EA"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CA3E7B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Valencia</w:t>
            </w:r>
          </w:p>
        </w:tc>
        <w:tc>
          <w:tcPr>
            <w:tcW w:w="2035" w:type="dxa"/>
            <w:gridSpan w:val="2"/>
            <w:vAlign w:val="bottom"/>
          </w:tcPr>
          <w:p w14:paraId="06FD7D86"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764" w:type="dxa"/>
            <w:vAlign w:val="bottom"/>
          </w:tcPr>
          <w:p w14:paraId="45C544F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9,93 €</w:t>
            </w:r>
          </w:p>
        </w:tc>
        <w:tc>
          <w:tcPr>
            <w:tcW w:w="1815" w:type="dxa"/>
            <w:vAlign w:val="bottom"/>
          </w:tcPr>
          <w:p w14:paraId="3BF27B1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771" w:type="dxa"/>
            <w:vAlign w:val="bottom"/>
          </w:tcPr>
          <w:p w14:paraId="6067E06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r>
      <w:tr w:rsidR="007C756E" w14:paraId="20405C9C"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BF6A1C5"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Barcelona</w:t>
            </w:r>
          </w:p>
        </w:tc>
        <w:tc>
          <w:tcPr>
            <w:tcW w:w="2035" w:type="dxa"/>
            <w:gridSpan w:val="2"/>
            <w:vAlign w:val="bottom"/>
          </w:tcPr>
          <w:p w14:paraId="7FA8D655"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764" w:type="dxa"/>
            <w:vAlign w:val="bottom"/>
          </w:tcPr>
          <w:p w14:paraId="0B337DE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15,71 €</w:t>
            </w:r>
          </w:p>
        </w:tc>
        <w:tc>
          <w:tcPr>
            <w:tcW w:w="1815" w:type="dxa"/>
            <w:vAlign w:val="bottom"/>
          </w:tcPr>
          <w:p w14:paraId="5172E17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771" w:type="dxa"/>
            <w:vAlign w:val="bottom"/>
          </w:tcPr>
          <w:p w14:paraId="3F40491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-4,4%</w:t>
            </w:r>
          </w:p>
        </w:tc>
      </w:tr>
      <w:tr w:rsidR="007C756E" w14:paraId="68FA25CA"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02D861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Murcia</w:t>
            </w:r>
          </w:p>
        </w:tc>
        <w:tc>
          <w:tcPr>
            <w:tcW w:w="2035" w:type="dxa"/>
            <w:gridSpan w:val="2"/>
            <w:vAlign w:val="bottom"/>
          </w:tcPr>
          <w:p w14:paraId="4D7D1942"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764" w:type="dxa"/>
            <w:vAlign w:val="bottom"/>
          </w:tcPr>
          <w:p w14:paraId="533EE61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7,54 €</w:t>
            </w:r>
          </w:p>
        </w:tc>
        <w:tc>
          <w:tcPr>
            <w:tcW w:w="1815" w:type="dxa"/>
            <w:vAlign w:val="bottom"/>
          </w:tcPr>
          <w:p w14:paraId="2F0D2C5D"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w:t>
            </w:r>
          </w:p>
        </w:tc>
        <w:tc>
          <w:tcPr>
            <w:tcW w:w="1771" w:type="dxa"/>
            <w:vAlign w:val="bottom"/>
          </w:tcPr>
          <w:p w14:paraId="276BADE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r>
      <w:tr w:rsidR="007C756E" w14:paraId="555D82C7"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F88B82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Málaga</w:t>
            </w:r>
          </w:p>
        </w:tc>
        <w:tc>
          <w:tcPr>
            <w:tcW w:w="2035" w:type="dxa"/>
            <w:gridSpan w:val="2"/>
            <w:vAlign w:val="bottom"/>
          </w:tcPr>
          <w:p w14:paraId="1B0DC773"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764" w:type="dxa"/>
            <w:vAlign w:val="bottom"/>
          </w:tcPr>
          <w:p w14:paraId="7AA9565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9,84 €</w:t>
            </w:r>
          </w:p>
        </w:tc>
        <w:tc>
          <w:tcPr>
            <w:tcW w:w="1815" w:type="dxa"/>
            <w:vAlign w:val="bottom"/>
          </w:tcPr>
          <w:p w14:paraId="4D6290C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w:t>
            </w:r>
          </w:p>
        </w:tc>
        <w:tc>
          <w:tcPr>
            <w:tcW w:w="1771" w:type="dxa"/>
            <w:vAlign w:val="bottom"/>
          </w:tcPr>
          <w:p w14:paraId="595963F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r>
      <w:tr w:rsidR="007C756E" w14:paraId="10823206"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F6EEA0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Cantabria</w:t>
            </w:r>
          </w:p>
        </w:tc>
        <w:tc>
          <w:tcPr>
            <w:tcW w:w="2035" w:type="dxa"/>
            <w:gridSpan w:val="2"/>
            <w:vAlign w:val="bottom"/>
          </w:tcPr>
          <w:p w14:paraId="5D14F14C"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764" w:type="dxa"/>
            <w:vAlign w:val="bottom"/>
          </w:tcPr>
          <w:p w14:paraId="0779DA0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9,33 €</w:t>
            </w:r>
          </w:p>
        </w:tc>
        <w:tc>
          <w:tcPr>
            <w:tcW w:w="1815" w:type="dxa"/>
            <w:vAlign w:val="bottom"/>
          </w:tcPr>
          <w:p w14:paraId="68AE548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771" w:type="dxa"/>
            <w:vAlign w:val="bottom"/>
          </w:tcPr>
          <w:p w14:paraId="02EE716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r>
      <w:tr w:rsidR="007C756E" w14:paraId="61C03045"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DC5D85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Albacete</w:t>
            </w:r>
          </w:p>
        </w:tc>
        <w:tc>
          <w:tcPr>
            <w:tcW w:w="2035" w:type="dxa"/>
            <w:gridSpan w:val="2"/>
            <w:vAlign w:val="bottom"/>
          </w:tcPr>
          <w:p w14:paraId="5A094903"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764" w:type="dxa"/>
            <w:vAlign w:val="bottom"/>
          </w:tcPr>
          <w:p w14:paraId="3142D5F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6,90 €</w:t>
            </w:r>
          </w:p>
        </w:tc>
        <w:tc>
          <w:tcPr>
            <w:tcW w:w="1815" w:type="dxa"/>
            <w:vAlign w:val="bottom"/>
          </w:tcPr>
          <w:p w14:paraId="6C17A22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771" w:type="dxa"/>
            <w:vAlign w:val="bottom"/>
          </w:tcPr>
          <w:p w14:paraId="61B46CD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w:t>
            </w:r>
          </w:p>
        </w:tc>
      </w:tr>
      <w:tr w:rsidR="007C756E" w14:paraId="6992E7A8"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508C1C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Almería</w:t>
            </w:r>
          </w:p>
        </w:tc>
        <w:tc>
          <w:tcPr>
            <w:tcW w:w="2035" w:type="dxa"/>
            <w:gridSpan w:val="2"/>
            <w:vAlign w:val="bottom"/>
          </w:tcPr>
          <w:p w14:paraId="5BFF9D2D"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764" w:type="dxa"/>
            <w:vAlign w:val="bottom"/>
          </w:tcPr>
          <w:p w14:paraId="783DC10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7,53 €</w:t>
            </w:r>
          </w:p>
        </w:tc>
        <w:tc>
          <w:tcPr>
            <w:tcW w:w="1815" w:type="dxa"/>
            <w:vAlign w:val="bottom"/>
          </w:tcPr>
          <w:p w14:paraId="7423292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771" w:type="dxa"/>
            <w:vAlign w:val="bottom"/>
          </w:tcPr>
          <w:p w14:paraId="03EE572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9,1%</w:t>
            </w:r>
          </w:p>
        </w:tc>
      </w:tr>
      <w:tr w:rsidR="007C756E" w14:paraId="4B056C6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3CE0C7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Burgos</w:t>
            </w:r>
          </w:p>
        </w:tc>
        <w:tc>
          <w:tcPr>
            <w:tcW w:w="2035" w:type="dxa"/>
            <w:gridSpan w:val="2"/>
            <w:vAlign w:val="bottom"/>
          </w:tcPr>
          <w:p w14:paraId="52C13BC6"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764" w:type="dxa"/>
            <w:vAlign w:val="bottom"/>
          </w:tcPr>
          <w:p w14:paraId="5A1EEF2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7,72 €</w:t>
            </w:r>
          </w:p>
        </w:tc>
        <w:tc>
          <w:tcPr>
            <w:tcW w:w="1815" w:type="dxa"/>
            <w:vAlign w:val="bottom"/>
          </w:tcPr>
          <w:p w14:paraId="6FC964E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771" w:type="dxa"/>
            <w:vAlign w:val="bottom"/>
          </w:tcPr>
          <w:p w14:paraId="1C3226C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r>
      <w:tr w:rsidR="007C756E" w14:paraId="7A8C6984"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A1C0D9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Cáceres</w:t>
            </w:r>
          </w:p>
        </w:tc>
        <w:tc>
          <w:tcPr>
            <w:tcW w:w="2035" w:type="dxa"/>
            <w:gridSpan w:val="2"/>
            <w:vAlign w:val="bottom"/>
          </w:tcPr>
          <w:p w14:paraId="1142752F"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764" w:type="dxa"/>
            <w:vAlign w:val="bottom"/>
          </w:tcPr>
          <w:p w14:paraId="3D96544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6,05 €</w:t>
            </w:r>
          </w:p>
        </w:tc>
        <w:tc>
          <w:tcPr>
            <w:tcW w:w="1815" w:type="dxa"/>
            <w:vAlign w:val="bottom"/>
          </w:tcPr>
          <w:p w14:paraId="4B2D121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c>
          <w:tcPr>
            <w:tcW w:w="1771" w:type="dxa"/>
            <w:vAlign w:val="bottom"/>
          </w:tcPr>
          <w:p w14:paraId="1B1B1F4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3,8%</w:t>
            </w:r>
          </w:p>
        </w:tc>
      </w:tr>
      <w:tr w:rsidR="007C756E" w14:paraId="1026A46B"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7B8F505"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Castellón</w:t>
            </w:r>
          </w:p>
        </w:tc>
        <w:tc>
          <w:tcPr>
            <w:tcW w:w="2035" w:type="dxa"/>
            <w:gridSpan w:val="2"/>
            <w:vAlign w:val="bottom"/>
          </w:tcPr>
          <w:p w14:paraId="0D9CBBA1"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764" w:type="dxa"/>
            <w:vAlign w:val="bottom"/>
          </w:tcPr>
          <w:p w14:paraId="50D6B7E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6,75 €</w:t>
            </w:r>
          </w:p>
        </w:tc>
        <w:tc>
          <w:tcPr>
            <w:tcW w:w="1815" w:type="dxa"/>
            <w:vAlign w:val="bottom"/>
          </w:tcPr>
          <w:p w14:paraId="5858E28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w:t>
            </w:r>
          </w:p>
        </w:tc>
        <w:tc>
          <w:tcPr>
            <w:tcW w:w="1771" w:type="dxa"/>
            <w:vAlign w:val="bottom"/>
          </w:tcPr>
          <w:p w14:paraId="64F7C3FD"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6,5%</w:t>
            </w:r>
          </w:p>
        </w:tc>
      </w:tr>
      <w:tr w:rsidR="007C756E" w14:paraId="0888F8ED"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57E58B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Valladolid</w:t>
            </w:r>
          </w:p>
        </w:tc>
        <w:tc>
          <w:tcPr>
            <w:tcW w:w="2035" w:type="dxa"/>
            <w:gridSpan w:val="2"/>
            <w:vAlign w:val="bottom"/>
          </w:tcPr>
          <w:p w14:paraId="4B1F298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764" w:type="dxa"/>
            <w:vAlign w:val="bottom"/>
          </w:tcPr>
          <w:p w14:paraId="0588AB83"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7,46 €</w:t>
            </w:r>
          </w:p>
        </w:tc>
        <w:tc>
          <w:tcPr>
            <w:tcW w:w="1815" w:type="dxa"/>
            <w:vAlign w:val="bottom"/>
          </w:tcPr>
          <w:p w14:paraId="67286C0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771" w:type="dxa"/>
            <w:vAlign w:val="bottom"/>
          </w:tcPr>
          <w:p w14:paraId="14C5EFB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r>
      <w:tr w:rsidR="007C756E" w14:paraId="18C578A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9C2423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Zaragoza</w:t>
            </w:r>
          </w:p>
        </w:tc>
        <w:tc>
          <w:tcPr>
            <w:tcW w:w="2035" w:type="dxa"/>
            <w:gridSpan w:val="2"/>
            <w:vAlign w:val="bottom"/>
          </w:tcPr>
          <w:p w14:paraId="7C73E317"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764" w:type="dxa"/>
            <w:vAlign w:val="bottom"/>
          </w:tcPr>
          <w:p w14:paraId="04DBEDC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8,92 €</w:t>
            </w:r>
          </w:p>
        </w:tc>
        <w:tc>
          <w:tcPr>
            <w:tcW w:w="1815" w:type="dxa"/>
            <w:vAlign w:val="bottom"/>
          </w:tcPr>
          <w:p w14:paraId="043CDD7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771" w:type="dxa"/>
            <w:vAlign w:val="bottom"/>
          </w:tcPr>
          <w:p w14:paraId="2E088AE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w:t>
            </w:r>
          </w:p>
        </w:tc>
      </w:tr>
      <w:tr w:rsidR="007C756E" w14:paraId="1C02E7EC"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AB1F24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035" w:type="dxa"/>
            <w:gridSpan w:val="2"/>
            <w:vAlign w:val="bottom"/>
          </w:tcPr>
          <w:p w14:paraId="47A9AC8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764" w:type="dxa"/>
            <w:vAlign w:val="bottom"/>
          </w:tcPr>
          <w:p w14:paraId="534C52C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9,00 €</w:t>
            </w:r>
          </w:p>
        </w:tc>
        <w:tc>
          <w:tcPr>
            <w:tcW w:w="1815" w:type="dxa"/>
            <w:vAlign w:val="bottom"/>
          </w:tcPr>
          <w:p w14:paraId="32100AF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771" w:type="dxa"/>
            <w:vAlign w:val="bottom"/>
          </w:tcPr>
          <w:p w14:paraId="2C8240F6"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2,2%</w:t>
            </w:r>
          </w:p>
        </w:tc>
      </w:tr>
      <w:tr w:rsidR="007C756E" w14:paraId="66F81CE9"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688184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León</w:t>
            </w:r>
          </w:p>
        </w:tc>
        <w:tc>
          <w:tcPr>
            <w:tcW w:w="2035" w:type="dxa"/>
            <w:gridSpan w:val="2"/>
            <w:vAlign w:val="bottom"/>
          </w:tcPr>
          <w:p w14:paraId="1E1964CB"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764" w:type="dxa"/>
            <w:vAlign w:val="bottom"/>
          </w:tcPr>
          <w:p w14:paraId="4F3C8E4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6,46 €</w:t>
            </w:r>
          </w:p>
        </w:tc>
        <w:tc>
          <w:tcPr>
            <w:tcW w:w="1815" w:type="dxa"/>
            <w:vAlign w:val="bottom"/>
          </w:tcPr>
          <w:p w14:paraId="612AD4B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771" w:type="dxa"/>
            <w:vAlign w:val="bottom"/>
          </w:tcPr>
          <w:p w14:paraId="432E6C2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r>
      <w:tr w:rsidR="007C756E" w14:paraId="3FBF9AEA"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77A0370"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Segovia</w:t>
            </w:r>
          </w:p>
        </w:tc>
        <w:tc>
          <w:tcPr>
            <w:tcW w:w="2035" w:type="dxa"/>
            <w:gridSpan w:val="2"/>
            <w:vAlign w:val="bottom"/>
          </w:tcPr>
          <w:p w14:paraId="7EE2D5FF"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764" w:type="dxa"/>
            <w:vAlign w:val="bottom"/>
          </w:tcPr>
          <w:p w14:paraId="5F38909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8,33 €</w:t>
            </w:r>
          </w:p>
        </w:tc>
        <w:tc>
          <w:tcPr>
            <w:tcW w:w="1815" w:type="dxa"/>
            <w:vAlign w:val="bottom"/>
          </w:tcPr>
          <w:p w14:paraId="180F1179"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771" w:type="dxa"/>
            <w:vAlign w:val="bottom"/>
          </w:tcPr>
          <w:p w14:paraId="151E200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4,6%</w:t>
            </w:r>
          </w:p>
        </w:tc>
      </w:tr>
      <w:tr w:rsidR="007C756E" w14:paraId="046345ED"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4A6CBD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Ourense</w:t>
            </w:r>
          </w:p>
        </w:tc>
        <w:tc>
          <w:tcPr>
            <w:tcW w:w="2035" w:type="dxa"/>
            <w:gridSpan w:val="2"/>
            <w:vAlign w:val="bottom"/>
          </w:tcPr>
          <w:p w14:paraId="7DE6BFDB"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764" w:type="dxa"/>
            <w:vAlign w:val="bottom"/>
          </w:tcPr>
          <w:p w14:paraId="185B4313"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5,84 €</w:t>
            </w:r>
          </w:p>
        </w:tc>
        <w:tc>
          <w:tcPr>
            <w:tcW w:w="1815" w:type="dxa"/>
            <w:vAlign w:val="bottom"/>
          </w:tcPr>
          <w:p w14:paraId="0028F5F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771" w:type="dxa"/>
            <w:vAlign w:val="bottom"/>
          </w:tcPr>
          <w:p w14:paraId="3E70B1D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w:t>
            </w:r>
          </w:p>
        </w:tc>
      </w:tr>
      <w:tr w:rsidR="007C756E" w14:paraId="3D51B888"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F7E352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Ciudad Real</w:t>
            </w:r>
          </w:p>
        </w:tc>
        <w:tc>
          <w:tcPr>
            <w:tcW w:w="2035" w:type="dxa"/>
            <w:gridSpan w:val="2"/>
            <w:vAlign w:val="bottom"/>
          </w:tcPr>
          <w:p w14:paraId="57CA8292"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764" w:type="dxa"/>
            <w:vAlign w:val="bottom"/>
          </w:tcPr>
          <w:p w14:paraId="0EFFEDB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5,40 €</w:t>
            </w:r>
          </w:p>
        </w:tc>
        <w:tc>
          <w:tcPr>
            <w:tcW w:w="1815" w:type="dxa"/>
            <w:vAlign w:val="bottom"/>
          </w:tcPr>
          <w:p w14:paraId="0B4E39D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771" w:type="dxa"/>
            <w:vAlign w:val="bottom"/>
          </w:tcPr>
          <w:p w14:paraId="530D390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0,9%</w:t>
            </w:r>
          </w:p>
        </w:tc>
      </w:tr>
      <w:tr w:rsidR="007C756E" w14:paraId="0DF0AD35"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320FDF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Córdoba</w:t>
            </w:r>
          </w:p>
        </w:tc>
        <w:tc>
          <w:tcPr>
            <w:tcW w:w="2035" w:type="dxa"/>
            <w:gridSpan w:val="2"/>
            <w:vAlign w:val="bottom"/>
          </w:tcPr>
          <w:p w14:paraId="23BBCE4A"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764" w:type="dxa"/>
            <w:vAlign w:val="bottom"/>
          </w:tcPr>
          <w:p w14:paraId="76E5B36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7,40 €</w:t>
            </w:r>
          </w:p>
        </w:tc>
        <w:tc>
          <w:tcPr>
            <w:tcW w:w="1815" w:type="dxa"/>
            <w:vAlign w:val="bottom"/>
          </w:tcPr>
          <w:p w14:paraId="651FF13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771" w:type="dxa"/>
            <w:vAlign w:val="bottom"/>
          </w:tcPr>
          <w:p w14:paraId="1576E9B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w:t>
            </w:r>
          </w:p>
        </w:tc>
      </w:tr>
      <w:tr w:rsidR="007C756E" w14:paraId="4EFA22F3"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53185AC"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Asturias</w:t>
            </w:r>
          </w:p>
        </w:tc>
        <w:tc>
          <w:tcPr>
            <w:tcW w:w="2035" w:type="dxa"/>
            <w:gridSpan w:val="2"/>
            <w:vAlign w:val="bottom"/>
          </w:tcPr>
          <w:p w14:paraId="37E1F2E6"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764" w:type="dxa"/>
            <w:vAlign w:val="bottom"/>
          </w:tcPr>
          <w:p w14:paraId="72302C1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8,16 €</w:t>
            </w:r>
          </w:p>
        </w:tc>
        <w:tc>
          <w:tcPr>
            <w:tcW w:w="1815" w:type="dxa"/>
            <w:vAlign w:val="bottom"/>
          </w:tcPr>
          <w:p w14:paraId="3D18FDB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c>
          <w:tcPr>
            <w:tcW w:w="1771" w:type="dxa"/>
            <w:vAlign w:val="bottom"/>
          </w:tcPr>
          <w:p w14:paraId="02CB5EA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4,1%</w:t>
            </w:r>
          </w:p>
        </w:tc>
      </w:tr>
      <w:tr w:rsidR="007C756E" w14:paraId="222D4C6B"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D1BA3A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lastRenderedPageBreak/>
              <w:t>Granada</w:t>
            </w:r>
          </w:p>
        </w:tc>
        <w:tc>
          <w:tcPr>
            <w:tcW w:w="2035" w:type="dxa"/>
            <w:gridSpan w:val="2"/>
            <w:vAlign w:val="bottom"/>
          </w:tcPr>
          <w:p w14:paraId="58628401"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764" w:type="dxa"/>
            <w:vAlign w:val="bottom"/>
          </w:tcPr>
          <w:p w14:paraId="566EECB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w:t>
            </w:r>
          </w:p>
        </w:tc>
        <w:tc>
          <w:tcPr>
            <w:tcW w:w="1815" w:type="dxa"/>
            <w:vAlign w:val="bottom"/>
          </w:tcPr>
          <w:p w14:paraId="787BCD7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c>
          <w:tcPr>
            <w:tcW w:w="1771" w:type="dxa"/>
            <w:vAlign w:val="bottom"/>
          </w:tcPr>
          <w:p w14:paraId="408750A3"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r>
      <w:tr w:rsidR="007C756E" w14:paraId="75BF5E24"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ED9581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Toledo</w:t>
            </w:r>
          </w:p>
        </w:tc>
        <w:tc>
          <w:tcPr>
            <w:tcW w:w="2035" w:type="dxa"/>
            <w:gridSpan w:val="2"/>
            <w:vAlign w:val="bottom"/>
          </w:tcPr>
          <w:p w14:paraId="3316806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764" w:type="dxa"/>
            <w:vAlign w:val="bottom"/>
          </w:tcPr>
          <w:p w14:paraId="01486216"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7,55 €</w:t>
            </w:r>
          </w:p>
        </w:tc>
        <w:tc>
          <w:tcPr>
            <w:tcW w:w="1815" w:type="dxa"/>
            <w:vAlign w:val="bottom"/>
          </w:tcPr>
          <w:p w14:paraId="50E78CB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1771" w:type="dxa"/>
            <w:vAlign w:val="bottom"/>
          </w:tcPr>
          <w:p w14:paraId="5E0EB84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w:t>
            </w:r>
          </w:p>
        </w:tc>
      </w:tr>
      <w:tr w:rsidR="007C756E" w14:paraId="043E9E4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98B84B0"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Madrid</w:t>
            </w:r>
          </w:p>
        </w:tc>
        <w:tc>
          <w:tcPr>
            <w:tcW w:w="2035" w:type="dxa"/>
            <w:gridSpan w:val="2"/>
            <w:vAlign w:val="bottom"/>
          </w:tcPr>
          <w:p w14:paraId="086E264A"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764" w:type="dxa"/>
            <w:vAlign w:val="bottom"/>
          </w:tcPr>
          <w:p w14:paraId="04BF89E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14,60 €</w:t>
            </w:r>
          </w:p>
        </w:tc>
        <w:tc>
          <w:tcPr>
            <w:tcW w:w="1815" w:type="dxa"/>
            <w:vAlign w:val="bottom"/>
          </w:tcPr>
          <w:p w14:paraId="431A0C0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1771" w:type="dxa"/>
            <w:vAlign w:val="bottom"/>
          </w:tcPr>
          <w:p w14:paraId="594D443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-8,1%</w:t>
            </w:r>
          </w:p>
        </w:tc>
      </w:tr>
      <w:tr w:rsidR="007C756E" w14:paraId="09AD820D"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14A579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Salamanca</w:t>
            </w:r>
          </w:p>
        </w:tc>
        <w:tc>
          <w:tcPr>
            <w:tcW w:w="2035" w:type="dxa"/>
            <w:gridSpan w:val="2"/>
            <w:vAlign w:val="bottom"/>
          </w:tcPr>
          <w:p w14:paraId="4C0F213C"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764" w:type="dxa"/>
            <w:vAlign w:val="bottom"/>
          </w:tcPr>
          <w:p w14:paraId="7B7ACB7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8,10 €</w:t>
            </w:r>
          </w:p>
        </w:tc>
        <w:tc>
          <w:tcPr>
            <w:tcW w:w="1815" w:type="dxa"/>
            <w:vAlign w:val="bottom"/>
          </w:tcPr>
          <w:p w14:paraId="30DD92A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771" w:type="dxa"/>
            <w:vAlign w:val="bottom"/>
          </w:tcPr>
          <w:p w14:paraId="3F50613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r>
      <w:tr w:rsidR="007C756E" w14:paraId="38DA7E4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062D9C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Sevilla</w:t>
            </w:r>
          </w:p>
        </w:tc>
        <w:tc>
          <w:tcPr>
            <w:tcW w:w="2035" w:type="dxa"/>
            <w:gridSpan w:val="2"/>
            <w:vAlign w:val="bottom"/>
          </w:tcPr>
          <w:p w14:paraId="4B48A152"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764" w:type="dxa"/>
            <w:vAlign w:val="bottom"/>
          </w:tcPr>
          <w:p w14:paraId="3C61A95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9,89 €</w:t>
            </w:r>
          </w:p>
        </w:tc>
        <w:tc>
          <w:tcPr>
            <w:tcW w:w="1815" w:type="dxa"/>
            <w:vAlign w:val="bottom"/>
          </w:tcPr>
          <w:p w14:paraId="09A9832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1771" w:type="dxa"/>
            <w:vAlign w:val="bottom"/>
          </w:tcPr>
          <w:p w14:paraId="4719839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r>
      <w:tr w:rsidR="007C756E" w14:paraId="196D0270"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12ACFF2"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Palencia</w:t>
            </w:r>
          </w:p>
        </w:tc>
        <w:tc>
          <w:tcPr>
            <w:tcW w:w="2035" w:type="dxa"/>
            <w:gridSpan w:val="2"/>
            <w:vAlign w:val="bottom"/>
          </w:tcPr>
          <w:p w14:paraId="52783734"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764" w:type="dxa"/>
            <w:vAlign w:val="bottom"/>
          </w:tcPr>
          <w:p w14:paraId="68EA99E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6,29 €</w:t>
            </w:r>
          </w:p>
        </w:tc>
        <w:tc>
          <w:tcPr>
            <w:tcW w:w="1815" w:type="dxa"/>
            <w:vAlign w:val="bottom"/>
          </w:tcPr>
          <w:p w14:paraId="0B1E64B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1771" w:type="dxa"/>
            <w:vAlign w:val="bottom"/>
          </w:tcPr>
          <w:p w14:paraId="2809C23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r>
      <w:tr w:rsidR="007C756E" w14:paraId="16D60DE8"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603549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Navarra</w:t>
            </w:r>
          </w:p>
        </w:tc>
        <w:tc>
          <w:tcPr>
            <w:tcW w:w="2035" w:type="dxa"/>
            <w:gridSpan w:val="2"/>
            <w:vAlign w:val="bottom"/>
          </w:tcPr>
          <w:p w14:paraId="48D0C66C"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764" w:type="dxa"/>
            <w:vAlign w:val="bottom"/>
          </w:tcPr>
          <w:p w14:paraId="0C59057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10,07 €</w:t>
            </w:r>
          </w:p>
        </w:tc>
        <w:tc>
          <w:tcPr>
            <w:tcW w:w="1815" w:type="dxa"/>
            <w:vAlign w:val="bottom"/>
          </w:tcPr>
          <w:p w14:paraId="4E334CB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c>
          <w:tcPr>
            <w:tcW w:w="1771" w:type="dxa"/>
            <w:vAlign w:val="bottom"/>
          </w:tcPr>
          <w:p w14:paraId="2113FCCD"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r>
      <w:tr w:rsidR="007C756E" w14:paraId="142C9C3C"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CE0310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Cádiz</w:t>
            </w:r>
          </w:p>
        </w:tc>
        <w:tc>
          <w:tcPr>
            <w:tcW w:w="2035" w:type="dxa"/>
            <w:gridSpan w:val="2"/>
            <w:vAlign w:val="bottom"/>
          </w:tcPr>
          <w:p w14:paraId="2FC6D3A2"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764" w:type="dxa"/>
            <w:vAlign w:val="bottom"/>
          </w:tcPr>
          <w:p w14:paraId="79B1B6C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10,39 €</w:t>
            </w:r>
          </w:p>
        </w:tc>
        <w:tc>
          <w:tcPr>
            <w:tcW w:w="1815" w:type="dxa"/>
            <w:vAlign w:val="bottom"/>
          </w:tcPr>
          <w:p w14:paraId="31BD003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771" w:type="dxa"/>
            <w:vAlign w:val="bottom"/>
          </w:tcPr>
          <w:p w14:paraId="3ABD888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w:t>
            </w:r>
          </w:p>
        </w:tc>
      </w:tr>
      <w:tr w:rsidR="007C756E" w14:paraId="42CE6AA9"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E726BD0"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Ávila</w:t>
            </w:r>
          </w:p>
        </w:tc>
        <w:tc>
          <w:tcPr>
            <w:tcW w:w="2035" w:type="dxa"/>
            <w:gridSpan w:val="2"/>
            <w:vAlign w:val="bottom"/>
          </w:tcPr>
          <w:p w14:paraId="569EBF03"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764" w:type="dxa"/>
            <w:vAlign w:val="bottom"/>
          </w:tcPr>
          <w:p w14:paraId="2312B5A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5,93 €</w:t>
            </w:r>
          </w:p>
        </w:tc>
        <w:tc>
          <w:tcPr>
            <w:tcW w:w="1815" w:type="dxa"/>
            <w:vAlign w:val="bottom"/>
          </w:tcPr>
          <w:p w14:paraId="1FCE854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-3,9%</w:t>
            </w:r>
          </w:p>
        </w:tc>
        <w:tc>
          <w:tcPr>
            <w:tcW w:w="1771" w:type="dxa"/>
            <w:vAlign w:val="bottom"/>
          </w:tcPr>
          <w:p w14:paraId="50DCD46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-2,8%</w:t>
            </w:r>
          </w:p>
        </w:tc>
      </w:tr>
      <w:tr w:rsidR="007C756E" w14:paraId="0BAE4005"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3DEA20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 Rioja</w:t>
            </w:r>
          </w:p>
        </w:tc>
        <w:tc>
          <w:tcPr>
            <w:tcW w:w="2035" w:type="dxa"/>
            <w:gridSpan w:val="2"/>
            <w:vAlign w:val="bottom"/>
          </w:tcPr>
          <w:p w14:paraId="0EFB793C"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764" w:type="dxa"/>
            <w:vAlign w:val="bottom"/>
          </w:tcPr>
          <w:p w14:paraId="6066A23A"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7,29 €</w:t>
            </w:r>
          </w:p>
        </w:tc>
        <w:tc>
          <w:tcPr>
            <w:tcW w:w="1815" w:type="dxa"/>
            <w:vAlign w:val="bottom"/>
          </w:tcPr>
          <w:p w14:paraId="5C6A641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-6,2%</w:t>
            </w:r>
          </w:p>
        </w:tc>
        <w:tc>
          <w:tcPr>
            <w:tcW w:w="1771" w:type="dxa"/>
            <w:vAlign w:val="bottom"/>
          </w:tcPr>
          <w:p w14:paraId="788E71B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r>
    </w:tbl>
    <w:p w14:paraId="36DACA12" w14:textId="77777777" w:rsidR="007C756E" w:rsidRDefault="007C756E">
      <w:pPr>
        <w:spacing w:line="276" w:lineRule="auto"/>
        <w:ind w:right="-574"/>
        <w:jc w:val="both"/>
        <w:rPr>
          <w:rFonts w:ascii="Open Sans" w:eastAsia="Open Sans" w:hAnsi="Open Sans" w:cs="Open Sans"/>
          <w:color w:val="000000"/>
          <w:highlight w:val="cyan"/>
        </w:rPr>
      </w:pPr>
    </w:p>
    <w:p w14:paraId="0286EE9B" w14:textId="77777777" w:rsidR="007C756E" w:rsidRDefault="00E630A8">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Municipios con mayores incrementos trimestrales (jun. – sep. 2021)</w:t>
      </w:r>
    </w:p>
    <w:tbl>
      <w:tblPr>
        <w:tblStyle w:val="a2"/>
        <w:tblW w:w="905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2"/>
        <w:gridCol w:w="1870"/>
        <w:gridCol w:w="165"/>
        <w:gridCol w:w="1764"/>
        <w:gridCol w:w="1815"/>
        <w:gridCol w:w="1771"/>
      </w:tblGrid>
      <w:tr w:rsidR="007C756E" w14:paraId="25BC23D7" w14:textId="77777777" w:rsidTr="007C756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center"/>
          </w:tcPr>
          <w:p w14:paraId="0D7C7087" w14:textId="77777777" w:rsidR="007C756E" w:rsidRDefault="00E630A8">
            <w:pPr>
              <w:rPr>
                <w:rFonts w:ascii="Open Sans" w:eastAsia="Open Sans" w:hAnsi="Open Sans" w:cs="Open Sans"/>
                <w:sz w:val="22"/>
                <w:szCs w:val="22"/>
              </w:rPr>
            </w:pPr>
            <w:r>
              <w:rPr>
                <w:rFonts w:ascii="Open Sans" w:eastAsia="Open Sans" w:hAnsi="Open Sans" w:cs="Open Sans"/>
                <w:b w:val="0"/>
                <w:sz w:val="20"/>
                <w:szCs w:val="20"/>
              </w:rPr>
              <w:t>Provincia</w:t>
            </w:r>
          </w:p>
        </w:tc>
        <w:tc>
          <w:tcPr>
            <w:tcW w:w="1870" w:type="dxa"/>
            <w:shd w:val="clear" w:color="auto" w:fill="1DBDC5"/>
            <w:vAlign w:val="center"/>
          </w:tcPr>
          <w:p w14:paraId="79F591B5"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929" w:type="dxa"/>
            <w:gridSpan w:val="2"/>
            <w:shd w:val="clear" w:color="auto" w:fill="1DBDC5"/>
          </w:tcPr>
          <w:p w14:paraId="5CE3B31B"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2021 (€/m²)</w:t>
            </w:r>
          </w:p>
        </w:tc>
        <w:tc>
          <w:tcPr>
            <w:tcW w:w="1815" w:type="dxa"/>
            <w:shd w:val="clear" w:color="auto" w:fill="1DBDC5"/>
          </w:tcPr>
          <w:p w14:paraId="265AF172"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9ED65B4"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71" w:type="dxa"/>
            <w:shd w:val="clear" w:color="auto" w:fill="1DBDC5"/>
          </w:tcPr>
          <w:p w14:paraId="73636236"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6BB97D2"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C756E" w14:paraId="5FF62D50"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DB7ACB2"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Las Palmas</w:t>
            </w:r>
          </w:p>
        </w:tc>
        <w:tc>
          <w:tcPr>
            <w:tcW w:w="2035" w:type="dxa"/>
            <w:gridSpan w:val="2"/>
            <w:vAlign w:val="bottom"/>
          </w:tcPr>
          <w:p w14:paraId="4A690E57"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Bartolomé de Tirajana</w:t>
            </w:r>
          </w:p>
        </w:tc>
        <w:tc>
          <w:tcPr>
            <w:tcW w:w="1764" w:type="dxa"/>
            <w:vAlign w:val="bottom"/>
          </w:tcPr>
          <w:p w14:paraId="3B580C1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13,40 €</w:t>
            </w:r>
          </w:p>
        </w:tc>
        <w:tc>
          <w:tcPr>
            <w:tcW w:w="1815" w:type="dxa"/>
            <w:vAlign w:val="bottom"/>
          </w:tcPr>
          <w:p w14:paraId="3BD51BE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w:t>
            </w:r>
          </w:p>
        </w:tc>
        <w:tc>
          <w:tcPr>
            <w:tcW w:w="1771" w:type="dxa"/>
            <w:vAlign w:val="bottom"/>
          </w:tcPr>
          <w:p w14:paraId="799B9027"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10,6%</w:t>
            </w:r>
          </w:p>
        </w:tc>
      </w:tr>
      <w:tr w:rsidR="007C756E" w14:paraId="7B35F30E"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2354DB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Valencia</w:t>
            </w:r>
          </w:p>
        </w:tc>
        <w:tc>
          <w:tcPr>
            <w:tcW w:w="2035" w:type="dxa"/>
            <w:gridSpan w:val="2"/>
            <w:vAlign w:val="bottom"/>
          </w:tcPr>
          <w:p w14:paraId="51F38F1E"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Gandía</w:t>
            </w:r>
          </w:p>
        </w:tc>
        <w:tc>
          <w:tcPr>
            <w:tcW w:w="1764" w:type="dxa"/>
            <w:vAlign w:val="bottom"/>
          </w:tcPr>
          <w:p w14:paraId="07C654B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7,27 €</w:t>
            </w:r>
          </w:p>
        </w:tc>
        <w:tc>
          <w:tcPr>
            <w:tcW w:w="1815" w:type="dxa"/>
            <w:vAlign w:val="bottom"/>
          </w:tcPr>
          <w:p w14:paraId="5EAD6AD0"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10,3%</w:t>
            </w:r>
          </w:p>
        </w:tc>
        <w:tc>
          <w:tcPr>
            <w:tcW w:w="1771" w:type="dxa"/>
            <w:vAlign w:val="bottom"/>
          </w:tcPr>
          <w:p w14:paraId="3DE7A87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12,4%</w:t>
            </w:r>
          </w:p>
        </w:tc>
      </w:tr>
      <w:tr w:rsidR="007C756E" w14:paraId="6E79A3AE"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FBA5187"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Lleida</w:t>
            </w:r>
          </w:p>
        </w:tc>
        <w:tc>
          <w:tcPr>
            <w:tcW w:w="2035" w:type="dxa"/>
            <w:gridSpan w:val="2"/>
            <w:vAlign w:val="bottom"/>
          </w:tcPr>
          <w:p w14:paraId="09D6822F"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764" w:type="dxa"/>
            <w:vAlign w:val="bottom"/>
          </w:tcPr>
          <w:p w14:paraId="054D0C43"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7,55 €</w:t>
            </w:r>
          </w:p>
        </w:tc>
        <w:tc>
          <w:tcPr>
            <w:tcW w:w="1815" w:type="dxa"/>
            <w:vAlign w:val="bottom"/>
          </w:tcPr>
          <w:p w14:paraId="77DC08E1"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8,5%</w:t>
            </w:r>
          </w:p>
        </w:tc>
        <w:tc>
          <w:tcPr>
            <w:tcW w:w="1771" w:type="dxa"/>
            <w:vAlign w:val="bottom"/>
          </w:tcPr>
          <w:p w14:paraId="4F4D95D3"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w:t>
            </w:r>
          </w:p>
        </w:tc>
      </w:tr>
      <w:tr w:rsidR="007C756E" w14:paraId="5927294B"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B8936D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Madrid</w:t>
            </w:r>
          </w:p>
        </w:tc>
        <w:tc>
          <w:tcPr>
            <w:tcW w:w="2035" w:type="dxa"/>
            <w:gridSpan w:val="2"/>
            <w:vAlign w:val="bottom"/>
          </w:tcPr>
          <w:p w14:paraId="6A0A581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Pinto</w:t>
            </w:r>
          </w:p>
        </w:tc>
        <w:tc>
          <w:tcPr>
            <w:tcW w:w="1764" w:type="dxa"/>
            <w:vAlign w:val="bottom"/>
          </w:tcPr>
          <w:p w14:paraId="29E2066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9,72 €</w:t>
            </w:r>
          </w:p>
        </w:tc>
        <w:tc>
          <w:tcPr>
            <w:tcW w:w="1815" w:type="dxa"/>
            <w:vAlign w:val="bottom"/>
          </w:tcPr>
          <w:p w14:paraId="5F1B8E8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w:t>
            </w:r>
          </w:p>
        </w:tc>
        <w:tc>
          <w:tcPr>
            <w:tcW w:w="1771" w:type="dxa"/>
            <w:vAlign w:val="bottom"/>
          </w:tcPr>
          <w:p w14:paraId="3F37C256"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r>
      <w:tr w:rsidR="007C756E" w14:paraId="20675CE1"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E680A19"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Málaga</w:t>
            </w:r>
          </w:p>
        </w:tc>
        <w:tc>
          <w:tcPr>
            <w:tcW w:w="2035" w:type="dxa"/>
            <w:gridSpan w:val="2"/>
            <w:vAlign w:val="bottom"/>
          </w:tcPr>
          <w:p w14:paraId="0858317C"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Fuengirola</w:t>
            </w:r>
          </w:p>
        </w:tc>
        <w:tc>
          <w:tcPr>
            <w:tcW w:w="1764" w:type="dxa"/>
            <w:vAlign w:val="bottom"/>
          </w:tcPr>
          <w:p w14:paraId="3A6F11B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9,77 €</w:t>
            </w:r>
          </w:p>
        </w:tc>
        <w:tc>
          <w:tcPr>
            <w:tcW w:w="1815" w:type="dxa"/>
            <w:vAlign w:val="bottom"/>
          </w:tcPr>
          <w:p w14:paraId="5206EDF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w:t>
            </w:r>
          </w:p>
        </w:tc>
        <w:tc>
          <w:tcPr>
            <w:tcW w:w="1771" w:type="dxa"/>
            <w:vAlign w:val="bottom"/>
          </w:tcPr>
          <w:p w14:paraId="6EE348A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r>
      <w:tr w:rsidR="007C756E" w14:paraId="360204C5"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862E35A"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Madrid</w:t>
            </w:r>
          </w:p>
        </w:tc>
        <w:tc>
          <w:tcPr>
            <w:tcW w:w="2035" w:type="dxa"/>
            <w:gridSpan w:val="2"/>
            <w:vAlign w:val="bottom"/>
          </w:tcPr>
          <w:p w14:paraId="44B8D5B4"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764" w:type="dxa"/>
            <w:vAlign w:val="bottom"/>
          </w:tcPr>
          <w:p w14:paraId="01EB2459"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13,53 €</w:t>
            </w:r>
          </w:p>
        </w:tc>
        <w:tc>
          <w:tcPr>
            <w:tcW w:w="1815" w:type="dxa"/>
            <w:vAlign w:val="bottom"/>
          </w:tcPr>
          <w:p w14:paraId="34DE2886"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w:t>
            </w:r>
          </w:p>
        </w:tc>
        <w:tc>
          <w:tcPr>
            <w:tcW w:w="1771" w:type="dxa"/>
            <w:vAlign w:val="bottom"/>
          </w:tcPr>
          <w:p w14:paraId="49C56D61"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w:t>
            </w:r>
          </w:p>
        </w:tc>
      </w:tr>
      <w:tr w:rsidR="007C756E" w14:paraId="3A9FF84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67DCDF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Murcia</w:t>
            </w:r>
          </w:p>
        </w:tc>
        <w:tc>
          <w:tcPr>
            <w:tcW w:w="2035" w:type="dxa"/>
            <w:gridSpan w:val="2"/>
            <w:vAlign w:val="bottom"/>
          </w:tcPr>
          <w:p w14:paraId="235237E5"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Cartagena</w:t>
            </w:r>
          </w:p>
        </w:tc>
        <w:tc>
          <w:tcPr>
            <w:tcW w:w="1764" w:type="dxa"/>
            <w:vAlign w:val="bottom"/>
          </w:tcPr>
          <w:p w14:paraId="24371F8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7,46 €</w:t>
            </w:r>
          </w:p>
        </w:tc>
        <w:tc>
          <w:tcPr>
            <w:tcW w:w="1815" w:type="dxa"/>
            <w:vAlign w:val="bottom"/>
          </w:tcPr>
          <w:p w14:paraId="71C0BDD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c>
          <w:tcPr>
            <w:tcW w:w="1771" w:type="dxa"/>
            <w:vAlign w:val="bottom"/>
          </w:tcPr>
          <w:p w14:paraId="0A3F54AC"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w:t>
            </w:r>
          </w:p>
        </w:tc>
      </w:tr>
      <w:tr w:rsidR="007C756E" w14:paraId="526FA988"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60421D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Gipuzkoa</w:t>
            </w:r>
          </w:p>
        </w:tc>
        <w:tc>
          <w:tcPr>
            <w:tcW w:w="2035" w:type="dxa"/>
            <w:gridSpan w:val="2"/>
            <w:vAlign w:val="bottom"/>
          </w:tcPr>
          <w:p w14:paraId="07942156"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64" w:type="dxa"/>
            <w:vAlign w:val="bottom"/>
          </w:tcPr>
          <w:p w14:paraId="58CF91F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17,23 €</w:t>
            </w:r>
          </w:p>
        </w:tc>
        <w:tc>
          <w:tcPr>
            <w:tcW w:w="1815" w:type="dxa"/>
            <w:vAlign w:val="bottom"/>
          </w:tcPr>
          <w:p w14:paraId="2E20AE7E"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c>
          <w:tcPr>
            <w:tcW w:w="1771" w:type="dxa"/>
            <w:vAlign w:val="bottom"/>
          </w:tcPr>
          <w:p w14:paraId="36D2DCD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w:t>
            </w:r>
          </w:p>
        </w:tc>
      </w:tr>
      <w:tr w:rsidR="007C756E" w14:paraId="2D575696"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0C7966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Badajoz</w:t>
            </w:r>
          </w:p>
        </w:tc>
        <w:tc>
          <w:tcPr>
            <w:tcW w:w="2035" w:type="dxa"/>
            <w:gridSpan w:val="2"/>
            <w:vAlign w:val="bottom"/>
          </w:tcPr>
          <w:p w14:paraId="23E2D381"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764" w:type="dxa"/>
            <w:vAlign w:val="bottom"/>
          </w:tcPr>
          <w:p w14:paraId="4FD8B1A9"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6,39 €</w:t>
            </w:r>
          </w:p>
        </w:tc>
        <w:tc>
          <w:tcPr>
            <w:tcW w:w="1815" w:type="dxa"/>
            <w:vAlign w:val="bottom"/>
          </w:tcPr>
          <w:p w14:paraId="47248A45"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6,0%</w:t>
            </w:r>
          </w:p>
        </w:tc>
        <w:tc>
          <w:tcPr>
            <w:tcW w:w="1771" w:type="dxa"/>
            <w:vAlign w:val="bottom"/>
          </w:tcPr>
          <w:p w14:paraId="5FD945C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r>
      <w:tr w:rsidR="007C756E" w14:paraId="13A25D0C"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AA18A2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Madrid</w:t>
            </w:r>
          </w:p>
        </w:tc>
        <w:tc>
          <w:tcPr>
            <w:tcW w:w="2035" w:type="dxa"/>
            <w:gridSpan w:val="2"/>
            <w:vAlign w:val="bottom"/>
          </w:tcPr>
          <w:p w14:paraId="723E46A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Rozas de Madrid</w:t>
            </w:r>
          </w:p>
        </w:tc>
        <w:tc>
          <w:tcPr>
            <w:tcW w:w="1764" w:type="dxa"/>
            <w:vAlign w:val="bottom"/>
          </w:tcPr>
          <w:p w14:paraId="5A291C8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13,58 €</w:t>
            </w:r>
          </w:p>
        </w:tc>
        <w:tc>
          <w:tcPr>
            <w:tcW w:w="1815" w:type="dxa"/>
            <w:vAlign w:val="bottom"/>
          </w:tcPr>
          <w:p w14:paraId="7638592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c>
          <w:tcPr>
            <w:tcW w:w="1771" w:type="dxa"/>
            <w:vAlign w:val="bottom"/>
          </w:tcPr>
          <w:p w14:paraId="6AC145D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13,6%</w:t>
            </w:r>
          </w:p>
        </w:tc>
      </w:tr>
    </w:tbl>
    <w:p w14:paraId="56D85173" w14:textId="77777777" w:rsidR="007C756E" w:rsidRDefault="00E630A8">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Municipios con mayores descensos trimestrales (jun. – sep. 2021)</w:t>
      </w:r>
    </w:p>
    <w:tbl>
      <w:tblPr>
        <w:tblStyle w:val="a3"/>
        <w:tblW w:w="905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2"/>
        <w:gridCol w:w="1870"/>
        <w:gridCol w:w="165"/>
        <w:gridCol w:w="1764"/>
        <w:gridCol w:w="1815"/>
        <w:gridCol w:w="1771"/>
      </w:tblGrid>
      <w:tr w:rsidR="007C756E" w14:paraId="37A65DC3" w14:textId="77777777" w:rsidTr="007C756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center"/>
          </w:tcPr>
          <w:p w14:paraId="43B99C8B" w14:textId="77777777" w:rsidR="007C756E" w:rsidRDefault="00E630A8">
            <w:pPr>
              <w:rPr>
                <w:rFonts w:ascii="Open Sans" w:eastAsia="Open Sans" w:hAnsi="Open Sans" w:cs="Open Sans"/>
                <w:sz w:val="22"/>
                <w:szCs w:val="22"/>
              </w:rPr>
            </w:pPr>
            <w:r>
              <w:rPr>
                <w:rFonts w:ascii="Open Sans" w:eastAsia="Open Sans" w:hAnsi="Open Sans" w:cs="Open Sans"/>
                <w:b w:val="0"/>
                <w:sz w:val="20"/>
                <w:szCs w:val="20"/>
              </w:rPr>
              <w:t>Provincia</w:t>
            </w:r>
          </w:p>
        </w:tc>
        <w:tc>
          <w:tcPr>
            <w:tcW w:w="1870" w:type="dxa"/>
            <w:shd w:val="clear" w:color="auto" w:fill="1DBDC5"/>
            <w:vAlign w:val="center"/>
          </w:tcPr>
          <w:p w14:paraId="42B74C53"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929" w:type="dxa"/>
            <w:gridSpan w:val="2"/>
            <w:shd w:val="clear" w:color="auto" w:fill="1DBDC5"/>
          </w:tcPr>
          <w:p w14:paraId="0CF7DF1A"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2021 (€/m²)</w:t>
            </w:r>
          </w:p>
        </w:tc>
        <w:tc>
          <w:tcPr>
            <w:tcW w:w="1815" w:type="dxa"/>
            <w:shd w:val="clear" w:color="auto" w:fill="1DBDC5"/>
          </w:tcPr>
          <w:p w14:paraId="1C369ED9"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678995C"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71" w:type="dxa"/>
            <w:shd w:val="clear" w:color="auto" w:fill="1DBDC5"/>
          </w:tcPr>
          <w:p w14:paraId="0BA056E9"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132DF1F" w14:textId="77777777" w:rsidR="007C756E" w:rsidRDefault="00E630A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7C756E" w14:paraId="05FCD1E0"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467CFD8"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Cantabria</w:t>
            </w:r>
          </w:p>
        </w:tc>
        <w:tc>
          <w:tcPr>
            <w:tcW w:w="2035" w:type="dxa"/>
            <w:gridSpan w:val="2"/>
            <w:vAlign w:val="bottom"/>
          </w:tcPr>
          <w:p w14:paraId="1D9D4852"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764" w:type="dxa"/>
            <w:vAlign w:val="bottom"/>
          </w:tcPr>
          <w:p w14:paraId="35EC23C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10,06 €</w:t>
            </w:r>
          </w:p>
        </w:tc>
        <w:tc>
          <w:tcPr>
            <w:tcW w:w="1815" w:type="dxa"/>
            <w:vAlign w:val="bottom"/>
          </w:tcPr>
          <w:p w14:paraId="3F24F5F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-25,0%</w:t>
            </w:r>
          </w:p>
        </w:tc>
        <w:tc>
          <w:tcPr>
            <w:tcW w:w="1771" w:type="dxa"/>
            <w:vAlign w:val="bottom"/>
          </w:tcPr>
          <w:p w14:paraId="07FCBD74"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w:t>
            </w:r>
          </w:p>
        </w:tc>
      </w:tr>
      <w:tr w:rsidR="007C756E" w14:paraId="1C4CED60"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F0C43D5"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Madrid</w:t>
            </w:r>
          </w:p>
        </w:tc>
        <w:tc>
          <w:tcPr>
            <w:tcW w:w="2035" w:type="dxa"/>
            <w:gridSpan w:val="2"/>
            <w:vAlign w:val="bottom"/>
          </w:tcPr>
          <w:p w14:paraId="24932AD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Villaviciosa de Odón</w:t>
            </w:r>
          </w:p>
        </w:tc>
        <w:tc>
          <w:tcPr>
            <w:tcW w:w="1764" w:type="dxa"/>
            <w:vAlign w:val="bottom"/>
          </w:tcPr>
          <w:p w14:paraId="3CDEE8C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11,68 €</w:t>
            </w:r>
          </w:p>
        </w:tc>
        <w:tc>
          <w:tcPr>
            <w:tcW w:w="1815" w:type="dxa"/>
            <w:vAlign w:val="bottom"/>
          </w:tcPr>
          <w:p w14:paraId="4E95B585"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-7,8%</w:t>
            </w:r>
          </w:p>
        </w:tc>
        <w:tc>
          <w:tcPr>
            <w:tcW w:w="1771" w:type="dxa"/>
            <w:vAlign w:val="bottom"/>
          </w:tcPr>
          <w:p w14:paraId="6061A03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r>
      <w:tr w:rsidR="007C756E" w14:paraId="261FDD82"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E3B2B9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 Rioja</w:t>
            </w:r>
          </w:p>
        </w:tc>
        <w:tc>
          <w:tcPr>
            <w:tcW w:w="2035" w:type="dxa"/>
            <w:gridSpan w:val="2"/>
            <w:vAlign w:val="bottom"/>
          </w:tcPr>
          <w:p w14:paraId="4F04A7D5"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764" w:type="dxa"/>
            <w:vAlign w:val="bottom"/>
          </w:tcPr>
          <w:p w14:paraId="00A77E02"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7,29 €</w:t>
            </w:r>
          </w:p>
        </w:tc>
        <w:tc>
          <w:tcPr>
            <w:tcW w:w="1815" w:type="dxa"/>
            <w:vAlign w:val="bottom"/>
          </w:tcPr>
          <w:p w14:paraId="3499CE3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-6,2%</w:t>
            </w:r>
          </w:p>
        </w:tc>
        <w:tc>
          <w:tcPr>
            <w:tcW w:w="1771" w:type="dxa"/>
            <w:vAlign w:val="bottom"/>
          </w:tcPr>
          <w:p w14:paraId="0B891CBB"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r>
      <w:tr w:rsidR="007C756E" w14:paraId="71D41F44"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F817C76"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Almería</w:t>
            </w:r>
          </w:p>
        </w:tc>
        <w:tc>
          <w:tcPr>
            <w:tcW w:w="2035" w:type="dxa"/>
            <w:gridSpan w:val="2"/>
            <w:vAlign w:val="bottom"/>
          </w:tcPr>
          <w:p w14:paraId="15908DDA"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Roquetas de Mar</w:t>
            </w:r>
          </w:p>
        </w:tc>
        <w:tc>
          <w:tcPr>
            <w:tcW w:w="1764" w:type="dxa"/>
            <w:vAlign w:val="bottom"/>
          </w:tcPr>
          <w:p w14:paraId="659EB142"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6,89 €</w:t>
            </w:r>
          </w:p>
        </w:tc>
        <w:tc>
          <w:tcPr>
            <w:tcW w:w="1815" w:type="dxa"/>
            <w:vAlign w:val="bottom"/>
          </w:tcPr>
          <w:p w14:paraId="140316FF"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-6,1%</w:t>
            </w:r>
          </w:p>
        </w:tc>
        <w:tc>
          <w:tcPr>
            <w:tcW w:w="1771" w:type="dxa"/>
            <w:vAlign w:val="bottom"/>
          </w:tcPr>
          <w:p w14:paraId="5595E08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w:t>
            </w:r>
          </w:p>
        </w:tc>
      </w:tr>
      <w:tr w:rsidR="007C756E" w14:paraId="29C38B84"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1C06DAF"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Las Palmas</w:t>
            </w:r>
          </w:p>
        </w:tc>
        <w:tc>
          <w:tcPr>
            <w:tcW w:w="2035" w:type="dxa"/>
            <w:gridSpan w:val="2"/>
            <w:vAlign w:val="bottom"/>
          </w:tcPr>
          <w:p w14:paraId="7E3CC7AF"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Lucía de Tirajana</w:t>
            </w:r>
          </w:p>
        </w:tc>
        <w:tc>
          <w:tcPr>
            <w:tcW w:w="1764" w:type="dxa"/>
            <w:vAlign w:val="bottom"/>
          </w:tcPr>
          <w:p w14:paraId="7CC5812D"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7,31 €</w:t>
            </w:r>
          </w:p>
        </w:tc>
        <w:tc>
          <w:tcPr>
            <w:tcW w:w="1815" w:type="dxa"/>
            <w:vAlign w:val="bottom"/>
          </w:tcPr>
          <w:p w14:paraId="3FF99E3F"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-5,9%</w:t>
            </w:r>
          </w:p>
        </w:tc>
        <w:tc>
          <w:tcPr>
            <w:tcW w:w="1771" w:type="dxa"/>
            <w:vAlign w:val="bottom"/>
          </w:tcPr>
          <w:p w14:paraId="6638BD50"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-7,5%</w:t>
            </w:r>
          </w:p>
        </w:tc>
      </w:tr>
      <w:tr w:rsidR="007C756E" w14:paraId="24698DD2"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DCC1E8B"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León</w:t>
            </w:r>
          </w:p>
        </w:tc>
        <w:tc>
          <w:tcPr>
            <w:tcW w:w="2035" w:type="dxa"/>
            <w:gridSpan w:val="2"/>
            <w:vAlign w:val="bottom"/>
          </w:tcPr>
          <w:p w14:paraId="2ABCA14D"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Ponferrada</w:t>
            </w:r>
          </w:p>
        </w:tc>
        <w:tc>
          <w:tcPr>
            <w:tcW w:w="1764" w:type="dxa"/>
            <w:vAlign w:val="bottom"/>
          </w:tcPr>
          <w:p w14:paraId="2184C28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5,07 €</w:t>
            </w:r>
          </w:p>
        </w:tc>
        <w:tc>
          <w:tcPr>
            <w:tcW w:w="1815" w:type="dxa"/>
            <w:vAlign w:val="bottom"/>
          </w:tcPr>
          <w:p w14:paraId="7D28117B"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-4,5%</w:t>
            </w:r>
          </w:p>
        </w:tc>
        <w:tc>
          <w:tcPr>
            <w:tcW w:w="1771" w:type="dxa"/>
            <w:vAlign w:val="bottom"/>
          </w:tcPr>
          <w:p w14:paraId="0533845D"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w:t>
            </w:r>
          </w:p>
        </w:tc>
      </w:tr>
      <w:tr w:rsidR="007C756E" w14:paraId="52B6F399"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0728750"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Ávila</w:t>
            </w:r>
          </w:p>
        </w:tc>
        <w:tc>
          <w:tcPr>
            <w:tcW w:w="2035" w:type="dxa"/>
            <w:gridSpan w:val="2"/>
            <w:vAlign w:val="bottom"/>
          </w:tcPr>
          <w:p w14:paraId="44BDA941"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764" w:type="dxa"/>
            <w:vAlign w:val="bottom"/>
          </w:tcPr>
          <w:p w14:paraId="3B130E5D"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5,93 €</w:t>
            </w:r>
          </w:p>
        </w:tc>
        <w:tc>
          <w:tcPr>
            <w:tcW w:w="1815" w:type="dxa"/>
            <w:vAlign w:val="bottom"/>
          </w:tcPr>
          <w:p w14:paraId="651ACC5E"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-3,9%</w:t>
            </w:r>
          </w:p>
        </w:tc>
        <w:tc>
          <w:tcPr>
            <w:tcW w:w="1771" w:type="dxa"/>
            <w:vAlign w:val="bottom"/>
          </w:tcPr>
          <w:p w14:paraId="501F1008"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-2,8%</w:t>
            </w:r>
          </w:p>
        </w:tc>
      </w:tr>
      <w:tr w:rsidR="007C756E" w14:paraId="59FDB615"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FAC159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lastRenderedPageBreak/>
              <w:t>Madrid</w:t>
            </w:r>
          </w:p>
        </w:tc>
        <w:tc>
          <w:tcPr>
            <w:tcW w:w="2035" w:type="dxa"/>
            <w:gridSpan w:val="2"/>
            <w:vAlign w:val="bottom"/>
          </w:tcPr>
          <w:p w14:paraId="17C60A7E"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Fuenlabrada</w:t>
            </w:r>
          </w:p>
        </w:tc>
        <w:tc>
          <w:tcPr>
            <w:tcW w:w="1764" w:type="dxa"/>
            <w:vAlign w:val="bottom"/>
          </w:tcPr>
          <w:p w14:paraId="238D512D"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9,01 €</w:t>
            </w:r>
          </w:p>
        </w:tc>
        <w:tc>
          <w:tcPr>
            <w:tcW w:w="1815" w:type="dxa"/>
            <w:vAlign w:val="bottom"/>
          </w:tcPr>
          <w:p w14:paraId="7F6FF72C"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-3,5%</w:t>
            </w:r>
          </w:p>
        </w:tc>
        <w:tc>
          <w:tcPr>
            <w:tcW w:w="1771" w:type="dxa"/>
            <w:vAlign w:val="bottom"/>
          </w:tcPr>
          <w:p w14:paraId="056A4C4C" w14:textId="77777777" w:rsidR="007C756E" w:rsidRDefault="007C756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r>
      <w:tr w:rsidR="007C756E" w14:paraId="6813BBC6" w14:textId="77777777" w:rsidTr="007C756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53F1F7D"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Cádiz</w:t>
            </w:r>
          </w:p>
        </w:tc>
        <w:tc>
          <w:tcPr>
            <w:tcW w:w="2035" w:type="dxa"/>
            <w:gridSpan w:val="2"/>
            <w:vAlign w:val="bottom"/>
          </w:tcPr>
          <w:p w14:paraId="11A7F2C7" w14:textId="77777777" w:rsidR="007C756E" w:rsidRDefault="00E630A8">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Algeciras</w:t>
            </w:r>
          </w:p>
        </w:tc>
        <w:tc>
          <w:tcPr>
            <w:tcW w:w="1764" w:type="dxa"/>
            <w:vAlign w:val="bottom"/>
          </w:tcPr>
          <w:p w14:paraId="7319733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6,84 €</w:t>
            </w:r>
          </w:p>
        </w:tc>
        <w:tc>
          <w:tcPr>
            <w:tcW w:w="1815" w:type="dxa"/>
            <w:vAlign w:val="bottom"/>
          </w:tcPr>
          <w:p w14:paraId="3265E44A"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w:t>
            </w:r>
          </w:p>
        </w:tc>
        <w:tc>
          <w:tcPr>
            <w:tcW w:w="1771" w:type="dxa"/>
            <w:vAlign w:val="bottom"/>
          </w:tcPr>
          <w:p w14:paraId="09F3C686" w14:textId="77777777" w:rsidR="007C756E" w:rsidRDefault="00E630A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r>
      <w:tr w:rsidR="007C756E" w14:paraId="6B9C9DBC" w14:textId="77777777" w:rsidTr="007C756E">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8178481" w14:textId="77777777" w:rsidR="007C756E" w:rsidRDefault="00E630A8">
            <w:pPr>
              <w:rPr>
                <w:rFonts w:ascii="Open Sans" w:eastAsia="Open Sans" w:hAnsi="Open Sans" w:cs="Open Sans"/>
                <w:sz w:val="22"/>
                <w:szCs w:val="22"/>
              </w:rPr>
            </w:pPr>
            <w:r>
              <w:rPr>
                <w:rFonts w:ascii="Open Sans" w:eastAsia="Open Sans" w:hAnsi="Open Sans" w:cs="Open Sans"/>
                <w:b w:val="0"/>
                <w:sz w:val="22"/>
                <w:szCs w:val="22"/>
              </w:rPr>
              <w:t>Cádiz</w:t>
            </w:r>
          </w:p>
        </w:tc>
        <w:tc>
          <w:tcPr>
            <w:tcW w:w="2035" w:type="dxa"/>
            <w:gridSpan w:val="2"/>
            <w:vAlign w:val="bottom"/>
          </w:tcPr>
          <w:p w14:paraId="19432015" w14:textId="77777777" w:rsidR="007C756E" w:rsidRDefault="00E630A8">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 Línea de la Concepción</w:t>
            </w:r>
          </w:p>
        </w:tc>
        <w:tc>
          <w:tcPr>
            <w:tcW w:w="1764" w:type="dxa"/>
            <w:vAlign w:val="bottom"/>
          </w:tcPr>
          <w:p w14:paraId="3F328997"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7,09 €</w:t>
            </w:r>
          </w:p>
        </w:tc>
        <w:tc>
          <w:tcPr>
            <w:tcW w:w="1815" w:type="dxa"/>
            <w:vAlign w:val="bottom"/>
          </w:tcPr>
          <w:p w14:paraId="10D53608"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-3,3%</w:t>
            </w:r>
          </w:p>
        </w:tc>
        <w:tc>
          <w:tcPr>
            <w:tcW w:w="1771" w:type="dxa"/>
            <w:vAlign w:val="bottom"/>
          </w:tcPr>
          <w:p w14:paraId="5E869204" w14:textId="77777777" w:rsidR="007C756E" w:rsidRDefault="00E630A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-8,4%</w:t>
            </w:r>
          </w:p>
        </w:tc>
      </w:tr>
    </w:tbl>
    <w:p w14:paraId="725C1FEB" w14:textId="77777777" w:rsidR="007C756E" w:rsidRDefault="007C756E">
      <w:pPr>
        <w:spacing w:line="276" w:lineRule="auto"/>
        <w:ind w:right="-574"/>
        <w:jc w:val="right"/>
        <w:rPr>
          <w:rFonts w:ascii="Open Sans Light" w:eastAsia="Open Sans Light" w:hAnsi="Open Sans Light" w:cs="Open Sans Light"/>
          <w:b/>
          <w:color w:val="303AB2"/>
        </w:rPr>
      </w:pPr>
    </w:p>
    <w:p w14:paraId="5341667E" w14:textId="77777777" w:rsidR="007C756E" w:rsidRDefault="007C756E">
      <w:pPr>
        <w:spacing w:line="276" w:lineRule="auto"/>
        <w:ind w:right="-574"/>
        <w:jc w:val="right"/>
        <w:rPr>
          <w:rFonts w:ascii="Open Sans Light" w:eastAsia="Open Sans Light" w:hAnsi="Open Sans Light" w:cs="Open Sans Light"/>
          <w:b/>
          <w:color w:val="303AB2"/>
        </w:rPr>
      </w:pPr>
    </w:p>
    <w:p w14:paraId="0F05CDD0" w14:textId="77777777" w:rsidR="007C756E" w:rsidRDefault="007C756E">
      <w:pPr>
        <w:spacing w:line="276" w:lineRule="auto"/>
        <w:ind w:right="-574"/>
        <w:jc w:val="right"/>
        <w:rPr>
          <w:rFonts w:ascii="Open Sans Light" w:eastAsia="Open Sans Light" w:hAnsi="Open Sans Light" w:cs="Open Sans Light"/>
          <w:b/>
          <w:color w:val="303AB2"/>
        </w:rPr>
      </w:pPr>
    </w:p>
    <w:p w14:paraId="6CB55676" w14:textId="77777777" w:rsidR="007C756E" w:rsidRDefault="007C756E">
      <w:pPr>
        <w:spacing w:line="276" w:lineRule="auto"/>
        <w:ind w:right="-716"/>
        <w:jc w:val="right"/>
        <w:rPr>
          <w:rFonts w:ascii="Open Sans Light" w:eastAsia="Open Sans Light" w:hAnsi="Open Sans Light" w:cs="Open Sans Light"/>
          <w:b/>
          <w:color w:val="303AB2"/>
        </w:rPr>
      </w:pPr>
    </w:p>
    <w:p w14:paraId="03C2EC06" w14:textId="77777777" w:rsidR="007C756E" w:rsidRDefault="00E630A8">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7E55F18" w14:textId="77777777" w:rsidR="007C756E" w:rsidRDefault="00E630A8">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57E0F68" w14:textId="77777777" w:rsidR="007C756E" w:rsidRDefault="00E630A8">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0">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1" w:name="_heading=h.30j0zll" w:colFirst="0" w:colLast="0"/>
    <w:bookmarkEnd w:id="1"/>
    <w:p w14:paraId="3021F401" w14:textId="77777777" w:rsidR="007C756E" w:rsidRDefault="00E630A8">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1">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219AA16F" w14:textId="77777777" w:rsidR="007C756E" w:rsidRDefault="00E630A8">
      <w:pPr>
        <w:shd w:val="clear" w:color="auto" w:fill="FFFFFF"/>
        <w:spacing w:before="280" w:after="280" w:line="276" w:lineRule="auto"/>
        <w:ind w:right="-716"/>
        <w:jc w:val="both"/>
        <w:rPr>
          <w:rFonts w:ascii="Open Sans" w:eastAsia="Open Sans" w:hAnsi="Open Sans" w:cs="Open Sans"/>
          <w:color w:val="000000"/>
          <w:sz w:val="22"/>
          <w:szCs w:val="22"/>
        </w:rPr>
      </w:pP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r>
        <w:rPr>
          <w:rFonts w:ascii="Open Sans" w:eastAsia="Open Sans" w:hAnsi="Open Sans" w:cs="Open Sans"/>
          <w:color w:val="000000"/>
          <w:sz w:val="22"/>
          <w:szCs w:val="22"/>
        </w:rPr>
        <w:t xml:space="preserve"> </w:t>
      </w:r>
    </w:p>
    <w:p w14:paraId="442FD559" w14:textId="77777777" w:rsidR="007C756E" w:rsidRDefault="00E630A8">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7A188FBF" w14:textId="77777777" w:rsidR="007C756E" w:rsidRDefault="00E630A8">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28">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1B4F791E" w14:textId="77777777" w:rsidR="007C756E" w:rsidRDefault="00E630A8">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w:t>
      </w:r>
      <w:r>
        <w:rPr>
          <w:rFonts w:ascii="Open Sans" w:eastAsia="Open Sans" w:hAnsi="Open Sans" w:cs="Open Sans"/>
          <w:color w:val="000000"/>
          <w:sz w:val="22"/>
          <w:szCs w:val="22"/>
        </w:rPr>
        <w:t>o del papel al online a lo largo de más de 40 años de trayectoria en España, convirtiéndose en referentes de Internet. La sede de la compañía está en Barcelona y cuenta con una plantilla de más de 1.100 empleados comprometidos con fomentar un cambio positi</w:t>
      </w:r>
      <w:r>
        <w:rPr>
          <w:rFonts w:ascii="Open Sans" w:eastAsia="Open Sans" w:hAnsi="Open Sans" w:cs="Open Sans"/>
          <w:color w:val="000000"/>
          <w:sz w:val="22"/>
          <w:szCs w:val="22"/>
        </w:rPr>
        <w:t>vo en el mundo a través de tecnología innovadora, otorgando una nueva oportunidad a quienes la están buscando y dando a las cosas una segunda vida.</w:t>
      </w:r>
    </w:p>
    <w:p w14:paraId="52E62892" w14:textId="77777777" w:rsidR="007C756E" w:rsidRDefault="00E630A8">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16 países. El conjunto de sus plataformas locales recibe un promedio de </w:t>
      </w:r>
      <w:r>
        <w:rPr>
          <w:rFonts w:ascii="Open Sans" w:eastAsia="Open Sans" w:hAnsi="Open Sans" w:cs="Open Sans"/>
          <w:color w:val="000000"/>
          <w:sz w:val="22"/>
          <w:szCs w:val="22"/>
        </w:rPr>
        <w:t>3.000 millones de visitas cada mes. </w:t>
      </w:r>
    </w:p>
    <w:p w14:paraId="62AF5D7A" w14:textId="77777777" w:rsidR="007C756E" w:rsidRDefault="00E630A8">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29">
        <w:r>
          <w:rPr>
            <w:rFonts w:ascii="Open Sans" w:eastAsia="Open Sans" w:hAnsi="Open Sans" w:cs="Open Sans"/>
            <w:color w:val="1155CC"/>
            <w:sz w:val="22"/>
            <w:szCs w:val="22"/>
            <w:u w:val="single"/>
          </w:rPr>
          <w:t>adevinta.es</w:t>
        </w:r>
      </w:hyperlink>
    </w:p>
    <w:p w14:paraId="7CA1F57F" w14:textId="77777777" w:rsidR="007C756E" w:rsidRDefault="007C756E">
      <w:pPr>
        <w:spacing w:line="276" w:lineRule="auto"/>
        <w:ind w:right="-716"/>
        <w:rPr>
          <w:rFonts w:ascii="Open Sans Light" w:eastAsia="Open Sans Light" w:hAnsi="Open Sans Light" w:cs="Open Sans Light"/>
          <w:b/>
          <w:color w:val="303AB2"/>
          <w:sz w:val="22"/>
          <w:szCs w:val="22"/>
        </w:rPr>
      </w:pPr>
    </w:p>
    <w:p w14:paraId="6C5403B8" w14:textId="77777777" w:rsidR="007C756E" w:rsidRDefault="007C756E">
      <w:pPr>
        <w:spacing w:line="276" w:lineRule="auto"/>
        <w:ind w:right="-716"/>
        <w:rPr>
          <w:rFonts w:ascii="Open Sans Light" w:eastAsia="Open Sans Light" w:hAnsi="Open Sans Light" w:cs="Open Sans Light"/>
          <w:b/>
          <w:color w:val="303AB2"/>
          <w:sz w:val="22"/>
          <w:szCs w:val="22"/>
        </w:rPr>
      </w:pPr>
    </w:p>
    <w:p w14:paraId="6E1F89F9" w14:textId="77777777" w:rsidR="007C756E" w:rsidRDefault="00E630A8">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4AFD1775" w14:textId="77777777" w:rsidR="007C756E" w:rsidRDefault="00E630A8">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 xml:space="preserve">                              Anaïs López </w:t>
      </w:r>
    </w:p>
    <w:p w14:paraId="6A79C309" w14:textId="77777777" w:rsidR="007C756E" w:rsidRDefault="00E630A8">
      <w:pPr>
        <w:shd w:val="clear" w:color="auto" w:fill="FFFFFF"/>
        <w:spacing w:line="276" w:lineRule="auto"/>
        <w:ind w:right="-716"/>
        <w:rPr>
          <w:rFonts w:ascii="Open Sans" w:eastAsia="Open Sans" w:hAnsi="Open Sans" w:cs="Open Sans"/>
          <w:color w:val="0000FF"/>
          <w:sz w:val="19"/>
          <w:szCs w:val="19"/>
          <w:u w:val="single"/>
        </w:rPr>
      </w:pPr>
      <w:hyperlink r:id="rId30">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31">
        <w:r>
          <w:rPr>
            <w:rFonts w:ascii="Open Sans" w:eastAsia="Open Sans" w:hAnsi="Open Sans" w:cs="Open Sans"/>
            <w:color w:val="0000FF"/>
            <w:sz w:val="19"/>
            <w:szCs w:val="19"/>
            <w:u w:val="single"/>
          </w:rPr>
          <w:t>comunicacion@fotocasa.es</w:t>
        </w:r>
      </w:hyperlink>
    </w:p>
    <w:p w14:paraId="5C3C20CF" w14:textId="77777777" w:rsidR="007C756E" w:rsidRDefault="00E630A8">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638 68</w:t>
      </w:r>
      <w:r>
        <w:rPr>
          <w:rFonts w:ascii="Open Sans" w:eastAsia="Open Sans" w:hAnsi="Open Sans" w:cs="Open Sans"/>
          <w:color w:val="000000"/>
          <w:sz w:val="19"/>
          <w:szCs w:val="19"/>
        </w:rPr>
        <w:t xml:space="preserve">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09C39EA9" w14:textId="77777777" w:rsidR="007C756E" w:rsidRDefault="00E630A8">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0AA7DBB" w14:textId="77777777" w:rsidR="007C756E" w:rsidRDefault="00E630A8">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17A63B97" w14:textId="77777777" w:rsidR="007C756E" w:rsidRDefault="00E630A8">
      <w:pPr>
        <w:shd w:val="clear" w:color="auto" w:fill="FFFFFF"/>
        <w:ind w:right="-716"/>
        <w:rPr>
          <w:rFonts w:ascii="Open Sans" w:eastAsia="Open Sans" w:hAnsi="Open Sans" w:cs="Open Sans"/>
          <w:color w:val="0000FF"/>
          <w:sz w:val="19"/>
          <w:szCs w:val="19"/>
        </w:rPr>
      </w:pPr>
      <w:hyperlink r:id="rId32">
        <w:r>
          <w:rPr>
            <w:rFonts w:ascii="Open Sans" w:eastAsia="Open Sans" w:hAnsi="Open Sans" w:cs="Open Sans"/>
            <w:color w:val="0000FF"/>
            <w:sz w:val="19"/>
            <w:szCs w:val="19"/>
            <w:u w:val="single"/>
          </w:rPr>
          <w:t>emerino@llorenteycuenca.com</w:t>
        </w:r>
      </w:hyperlink>
    </w:p>
    <w:p w14:paraId="5F48BC5C" w14:textId="77777777" w:rsidR="007C756E" w:rsidRDefault="00E630A8">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046F1195" w14:textId="77777777" w:rsidR="007C756E" w:rsidRDefault="007C756E">
      <w:pPr>
        <w:shd w:val="clear" w:color="auto" w:fill="FFFFFF"/>
        <w:spacing w:line="276" w:lineRule="auto"/>
        <w:ind w:right="-716"/>
        <w:jc w:val="both"/>
        <w:rPr>
          <w:rFonts w:ascii="Open Sans" w:eastAsia="Open Sans" w:hAnsi="Open Sans" w:cs="Open Sans"/>
          <w:color w:val="000000"/>
          <w:sz w:val="21"/>
          <w:szCs w:val="21"/>
        </w:rPr>
      </w:pPr>
    </w:p>
    <w:p w14:paraId="340233C8" w14:textId="77777777" w:rsidR="007C756E" w:rsidRDefault="007C756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1"/>
          <w:szCs w:val="21"/>
        </w:rPr>
      </w:pPr>
    </w:p>
    <w:p w14:paraId="53895167" w14:textId="77777777" w:rsidR="007C756E" w:rsidRDefault="007C756E">
      <w:pPr>
        <w:spacing w:line="276" w:lineRule="auto"/>
        <w:ind w:right="-574"/>
        <w:jc w:val="right"/>
        <w:rPr>
          <w:rFonts w:ascii="Open Sans" w:eastAsia="Open Sans" w:hAnsi="Open Sans" w:cs="Open Sans"/>
          <w:color w:val="000000"/>
          <w:sz w:val="21"/>
          <w:szCs w:val="21"/>
        </w:rPr>
      </w:pPr>
    </w:p>
    <w:sectPr w:rsidR="007C756E">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B904" w14:textId="77777777" w:rsidR="00E630A8" w:rsidRDefault="00E630A8">
      <w:r>
        <w:separator/>
      </w:r>
    </w:p>
  </w:endnote>
  <w:endnote w:type="continuationSeparator" w:id="0">
    <w:p w14:paraId="054B1803" w14:textId="77777777" w:rsidR="00E630A8" w:rsidRDefault="00E6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7248" w14:textId="77777777" w:rsidR="007C756E" w:rsidRDefault="00E630A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71438">
      <w:rPr>
        <w:noProof/>
        <w:color w:val="000000"/>
      </w:rPr>
      <w:t>1</w:t>
    </w:r>
    <w:r>
      <w:rPr>
        <w:color w:val="000000"/>
      </w:rPr>
      <w:fldChar w:fldCharType="end"/>
    </w:r>
  </w:p>
  <w:p w14:paraId="48E91BDB" w14:textId="77777777" w:rsidR="007C756E" w:rsidRDefault="007C756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77F9" w14:textId="77777777" w:rsidR="00E630A8" w:rsidRDefault="00E630A8">
      <w:r>
        <w:separator/>
      </w:r>
    </w:p>
  </w:footnote>
  <w:footnote w:type="continuationSeparator" w:id="0">
    <w:p w14:paraId="7336E31E" w14:textId="77777777" w:rsidR="00E630A8" w:rsidRDefault="00E63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43B9"/>
    <w:multiLevelType w:val="multilevel"/>
    <w:tmpl w:val="C91CB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6E"/>
    <w:rsid w:val="00271438"/>
    <w:rsid w:val="007C756E"/>
    <w:rsid w:val="00E63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F825"/>
  <w15:docId w15:val="{968BA8D5-3CB3-4678-91F1-5AD2BB2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E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character" w:styleId="Mencinsinresolver">
    <w:name w:val="Unresolved Mention"/>
    <w:basedOn w:val="Fuentedeprrafopredeter"/>
    <w:uiPriority w:val="99"/>
    <w:semiHidden/>
    <w:unhideWhenUsed/>
    <w:rsid w:val="00C421F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image" Target="media/image7.png"/><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s://www.adevint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hyperlink" Target="http://prensa.fotocasa.es"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habitaclia.com/" TargetMode="External"/><Relationship Id="rId32"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tocasa.es/es/" TargetMode="External"/><Relationship Id="rId28" Type="http://schemas.openxmlformats.org/officeDocument/2006/relationships/hyperlink" Target="https://www.milanuncios.com/" TargetMode="External"/><Relationship Id="rId10" Type="http://schemas.openxmlformats.org/officeDocument/2006/relationships/chart" Target="charts/chart1.xml"/><Relationship Id="rId19" Type="http://schemas.openxmlformats.org/officeDocument/2006/relationships/hyperlink" Target="https://www.fotocasa.es/indice/"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indice-precio-vivienda" TargetMode="External"/><Relationship Id="rId14" Type="http://schemas.openxmlformats.org/officeDocument/2006/relationships/image" Target="media/image4.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rtorne@llorenteycuenca.com" TargetMode="Externa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2-ALQUILER\2021\09-SEPTIEMBRE\GRAFICAS\PRENSA%20ALQUILER%20SEPTIEMBRE-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5194989574521161E-2"/>
          <c:y val="6.8993845785173202E-2"/>
          <c:w val="0.95284641771846956"/>
          <c:h val="0.70932524562080745"/>
        </c:manualLayout>
      </c:layout>
      <c:barChart>
        <c:barDir val="col"/>
        <c:grouping val="clustered"/>
        <c:varyColors val="0"/>
        <c:ser>
          <c:idx val="0"/>
          <c:order val="0"/>
          <c:spPr>
            <a:solidFill>
              <a:srgbClr val="13B3B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'ccaa tablas'!$B$27:$B$41</c:f>
              <c:strCache>
                <c:ptCount val="15"/>
                <c:pt idx="0">
                  <c:v>  T3  2007    </c:v>
                </c:pt>
                <c:pt idx="1">
                  <c:v>  T3      2008</c:v>
                </c:pt>
                <c:pt idx="2">
                  <c:v>  T3         2009</c:v>
                </c:pt>
                <c:pt idx="3">
                  <c:v>  T3         2010</c:v>
                </c:pt>
                <c:pt idx="4">
                  <c:v>  T3         2011</c:v>
                </c:pt>
                <c:pt idx="5">
                  <c:v>  T3              2012</c:v>
                </c:pt>
                <c:pt idx="6">
                  <c:v>  T3              2013</c:v>
                </c:pt>
                <c:pt idx="7">
                  <c:v>  T3              2014</c:v>
                </c:pt>
                <c:pt idx="8">
                  <c:v>  T3              2015</c:v>
                </c:pt>
                <c:pt idx="9">
                  <c:v>  T3                             2016</c:v>
                </c:pt>
                <c:pt idx="10">
                  <c:v>  T3                             2017</c:v>
                </c:pt>
                <c:pt idx="11">
                  <c:v>  T3                           2018</c:v>
                </c:pt>
                <c:pt idx="12">
                  <c:v>  T3                             2019</c:v>
                </c:pt>
                <c:pt idx="13">
                  <c:v>  T3                           2020</c:v>
                </c:pt>
                <c:pt idx="14">
                  <c:v>  T3                             2021</c:v>
                </c:pt>
              </c:strCache>
            </c:strRef>
          </c:cat>
          <c:val>
            <c:numRef>
              <c:f>'ccaa tablas'!$D$27:$D$41</c:f>
              <c:numCache>
                <c:formatCode>0.0%</c:formatCode>
                <c:ptCount val="15"/>
                <c:pt idx="0">
                  <c:v>-4.4704584098998801E-2</c:v>
                </c:pt>
                <c:pt idx="1">
                  <c:v>-3.9653191082372641E-2</c:v>
                </c:pt>
                <c:pt idx="2">
                  <c:v>-1.2494175795852991E-2</c:v>
                </c:pt>
                <c:pt idx="3">
                  <c:v>-1.7284728515812753E-2</c:v>
                </c:pt>
                <c:pt idx="4">
                  <c:v>-2.9701342056892899E-2</c:v>
                </c:pt>
                <c:pt idx="5">
                  <c:v>-1.1018141284800609E-2</c:v>
                </c:pt>
                <c:pt idx="6">
                  <c:v>-1.8399624760473854E-2</c:v>
                </c:pt>
                <c:pt idx="7">
                  <c:v>-3.3741475927389741E-2</c:v>
                </c:pt>
                <c:pt idx="8">
                  <c:v>-3.7868162692847068E-2</c:v>
                </c:pt>
                <c:pt idx="9">
                  <c:v>-4.0540540540540633E-2</c:v>
                </c:pt>
                <c:pt idx="10">
                  <c:v>-1.4510278113663752E-2</c:v>
                </c:pt>
                <c:pt idx="11">
                  <c:v>-1.8848167539267172E-2</c:v>
                </c:pt>
                <c:pt idx="12">
                  <c:v>-3.326612903225807E-2</c:v>
                </c:pt>
                <c:pt idx="13">
                  <c:v>-7.3937153419593405E-3</c:v>
                </c:pt>
                <c:pt idx="14">
                  <c:v>-2.8735632183907945E-2</c:v>
                </c:pt>
              </c:numCache>
            </c:numRef>
          </c:val>
          <c:extLst>
            <c:ext xmlns:c16="http://schemas.microsoft.com/office/drawing/2014/chart" uri="{C3380CC4-5D6E-409C-BE32-E72D297353CC}">
              <c16:uniqueId val="{00000000-C0E3-49F1-BCBD-5547D7CED922}"/>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700" b="0" i="0" u="none" strike="noStrike" kern="1200" cap="none" spc="20" normalizeH="0" baseline="0">
                <a:solidFill>
                  <a:sysClr val="windowText" lastClr="000000"/>
                </a:solidFill>
                <a:latin typeface="Open Sans"/>
                <a:ea typeface="+mn-ea"/>
                <a:cs typeface="+mn-cs"/>
              </a:defRPr>
            </a:pPr>
            <a:endParaRPr lang="es-ES"/>
          </a:p>
        </c:txPr>
        <c:crossAx val="424963199"/>
        <c:crosses val="autoZero"/>
        <c:auto val="1"/>
        <c:lblAlgn val="ctr"/>
        <c:lblOffset val="100"/>
        <c:noMultiLvlLbl val="1"/>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sz="1100">
          <a:solidFill>
            <a:sysClr val="windowText" lastClr="000000"/>
          </a:solidFill>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JQzen6Kjza2jtwtQabcEoza/Q==">AMUW2mVKKpUVk2uvpyaueW3MGl9F4dlk06vBuAHfBl80oVkQkkjhudvPf7akWvSng7mN2JkfaSZ9ATr+Vo8/LJMof+if6pDSIYPVr6mNFiD/2oO29W8msOs9jlRyqNawZf8nVO6/9wwi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2503</Words>
  <Characters>13771</Characters>
  <Application>Microsoft Office Word</Application>
  <DocSecurity>0</DocSecurity>
  <Lines>114</Lines>
  <Paragraphs>32</Paragraphs>
  <ScaleCrop>false</ScaleCrop>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cp:revision>
  <dcterms:created xsi:type="dcterms:W3CDTF">2021-04-13T15:00:00Z</dcterms:created>
  <dcterms:modified xsi:type="dcterms:W3CDTF">2021-10-13T11:29:00Z</dcterms:modified>
</cp:coreProperties>
</file>