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8E13" w14:textId="77777777" w:rsidR="00B96797" w:rsidRDefault="009A3133">
      <w:pPr>
        <w:ind w:right="-574"/>
      </w:pPr>
      <w:r>
        <w:rPr>
          <w:noProof/>
        </w:rPr>
        <w:drawing>
          <wp:anchor distT="0" distB="0" distL="114300" distR="114300" simplePos="0" relativeHeight="251658240" behindDoc="0" locked="0" layoutInCell="1" hidden="0" allowOverlap="1" wp14:anchorId="4CF28908" wp14:editId="0F7FE514">
            <wp:simplePos x="0" y="0"/>
            <wp:positionH relativeFrom="column">
              <wp:posOffset>-1078861</wp:posOffset>
            </wp:positionH>
            <wp:positionV relativeFrom="paragraph">
              <wp:posOffset>-350449</wp:posOffset>
            </wp:positionV>
            <wp:extent cx="7581265" cy="1019175"/>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3C71224E" w14:textId="77777777" w:rsidR="00B96797" w:rsidRDefault="00B96797">
      <w:pPr>
        <w:ind w:right="-574"/>
        <w:jc w:val="right"/>
        <w:rPr>
          <w:rFonts w:ascii="National" w:eastAsia="National" w:hAnsi="National" w:cs="National"/>
          <w:color w:val="303AB2"/>
          <w:sz w:val="36"/>
          <w:szCs w:val="36"/>
        </w:rPr>
      </w:pPr>
    </w:p>
    <w:p w14:paraId="5B3DD50A" w14:textId="77777777" w:rsidR="00B96797" w:rsidRDefault="00B96797">
      <w:pPr>
        <w:ind w:right="-574"/>
        <w:jc w:val="right"/>
        <w:rPr>
          <w:rFonts w:ascii="National" w:eastAsia="National" w:hAnsi="National" w:cs="National"/>
          <w:color w:val="303AB2"/>
          <w:sz w:val="36"/>
          <w:szCs w:val="36"/>
        </w:rPr>
      </w:pPr>
    </w:p>
    <w:p w14:paraId="6E22BE24" w14:textId="77777777" w:rsidR="00B96797" w:rsidRDefault="00B96797">
      <w:pPr>
        <w:spacing w:line="276" w:lineRule="auto"/>
        <w:ind w:right="-574"/>
        <w:jc w:val="center"/>
        <w:rPr>
          <w:rFonts w:ascii="National" w:eastAsia="National" w:hAnsi="National" w:cs="National"/>
          <w:b/>
          <w:color w:val="1DBDC5"/>
          <w:sz w:val="20"/>
          <w:szCs w:val="20"/>
        </w:rPr>
      </w:pPr>
    </w:p>
    <w:p w14:paraId="45E55F4B" w14:textId="7DB5551F" w:rsidR="00B96797" w:rsidRPr="008E5510" w:rsidRDefault="009A3133">
      <w:pPr>
        <w:spacing w:line="276" w:lineRule="auto"/>
        <w:ind w:right="-574"/>
        <w:jc w:val="center"/>
        <w:rPr>
          <w:rFonts w:ascii="National" w:eastAsia="National" w:hAnsi="National" w:cs="National"/>
          <w:b/>
          <w:color w:val="1DBDC5"/>
          <w:sz w:val="30"/>
          <w:szCs w:val="30"/>
        </w:rPr>
      </w:pPr>
      <w:r w:rsidRPr="008E5510">
        <w:rPr>
          <w:rFonts w:ascii="National" w:eastAsia="National" w:hAnsi="National" w:cs="National"/>
          <w:b/>
          <w:color w:val="1DBDC5"/>
          <w:sz w:val="30"/>
          <w:szCs w:val="30"/>
        </w:rPr>
        <w:t>RADIOGRAFÍA DEL MERCADO DE LA VIVIENDA</w:t>
      </w:r>
      <w:r w:rsidR="008E5510" w:rsidRPr="008E5510">
        <w:rPr>
          <w:rFonts w:ascii="National" w:eastAsia="National" w:hAnsi="National" w:cs="National"/>
          <w:b/>
          <w:color w:val="1DBDC5"/>
          <w:sz w:val="30"/>
          <w:szCs w:val="30"/>
        </w:rPr>
        <w:t xml:space="preserve"> EN EL SEGUNDO SEMESTRE DEL 2021</w:t>
      </w:r>
    </w:p>
    <w:p w14:paraId="0B858F99" w14:textId="2E2AC38D" w:rsidR="00B96797" w:rsidRPr="00C52B6A" w:rsidRDefault="00AC1039">
      <w:pPr>
        <w:shd w:val="clear" w:color="auto" w:fill="FFFFFF"/>
        <w:ind w:right="-574"/>
        <w:jc w:val="center"/>
        <w:rPr>
          <w:rFonts w:ascii="National" w:eastAsia="National" w:hAnsi="National" w:cs="National"/>
          <w:b/>
          <w:color w:val="303AB2"/>
          <w:sz w:val="48"/>
          <w:szCs w:val="48"/>
        </w:rPr>
      </w:pPr>
      <w:r w:rsidRPr="00C52B6A">
        <w:rPr>
          <w:rFonts w:ascii="National" w:eastAsia="National" w:hAnsi="National" w:cs="National"/>
          <w:b/>
          <w:color w:val="303AB2"/>
          <w:sz w:val="48"/>
          <w:szCs w:val="48"/>
        </w:rPr>
        <w:t>Se incrementa la percepción de que estamos próximos a una burbuja inmobiliaria</w:t>
      </w:r>
    </w:p>
    <w:p w14:paraId="1DE2A1C6" w14:textId="77777777" w:rsidR="00B96797" w:rsidRDefault="00B96797">
      <w:pPr>
        <w:pBdr>
          <w:top w:val="nil"/>
          <w:left w:val="nil"/>
          <w:bottom w:val="nil"/>
          <w:right w:val="nil"/>
          <w:between w:val="nil"/>
        </w:pBdr>
        <w:spacing w:line="276" w:lineRule="auto"/>
        <w:ind w:left="644" w:right="-574"/>
        <w:rPr>
          <w:rFonts w:ascii="Open Sans" w:eastAsia="Open Sans" w:hAnsi="Open Sans" w:cs="Open Sans"/>
          <w:color w:val="000000"/>
          <w:sz w:val="22"/>
          <w:szCs w:val="22"/>
        </w:rPr>
      </w:pPr>
    </w:p>
    <w:p w14:paraId="0DF4BBBE" w14:textId="416A4614" w:rsidR="00385DF5" w:rsidRPr="004C48D1" w:rsidRDefault="00F017AF" w:rsidP="001B431D">
      <w:pPr>
        <w:numPr>
          <w:ilvl w:val="0"/>
          <w:numId w:val="1"/>
        </w:numPr>
        <w:pBdr>
          <w:top w:val="nil"/>
          <w:left w:val="nil"/>
          <w:bottom w:val="nil"/>
          <w:right w:val="nil"/>
          <w:between w:val="nil"/>
        </w:pBdr>
        <w:spacing w:line="276" w:lineRule="auto"/>
        <w:ind w:right="-574" w:hanging="358"/>
        <w:jc w:val="both"/>
        <w:rPr>
          <w:rFonts w:ascii="Open Sans" w:eastAsia="Open Sans" w:hAnsi="Open Sans" w:cs="Open Sans"/>
          <w:color w:val="000000"/>
          <w:sz w:val="22"/>
          <w:szCs w:val="22"/>
        </w:rPr>
      </w:pPr>
      <w:r w:rsidRPr="004C48D1">
        <w:rPr>
          <w:rFonts w:ascii="Open Sans" w:eastAsia="Open Sans" w:hAnsi="Open Sans" w:cs="Open Sans"/>
          <w:color w:val="000000"/>
          <w:sz w:val="22"/>
          <w:szCs w:val="22"/>
        </w:rPr>
        <w:t>Si en febrero de 2021 el pensamiento de que estamos próximos a una burbuja inmobiliaria tenía una nota media de 5,7, en septiembre de 2021 es de 6,1</w:t>
      </w:r>
      <w:r w:rsidR="007B6B03" w:rsidRPr="004C48D1">
        <w:rPr>
          <w:rFonts w:ascii="Open Sans" w:eastAsia="Open Sans" w:hAnsi="Open Sans" w:cs="Open Sans"/>
          <w:color w:val="000000"/>
          <w:sz w:val="22"/>
          <w:szCs w:val="22"/>
        </w:rPr>
        <w:t xml:space="preserve"> </w:t>
      </w:r>
    </w:p>
    <w:p w14:paraId="1BCECE5D" w14:textId="380ECF01" w:rsidR="007B6B03" w:rsidRPr="004C48D1" w:rsidRDefault="00F017AF" w:rsidP="001B431D">
      <w:pPr>
        <w:numPr>
          <w:ilvl w:val="0"/>
          <w:numId w:val="1"/>
        </w:numPr>
        <w:pBdr>
          <w:top w:val="nil"/>
          <w:left w:val="nil"/>
          <w:bottom w:val="nil"/>
          <w:right w:val="nil"/>
          <w:between w:val="nil"/>
        </w:pBdr>
        <w:spacing w:line="276" w:lineRule="auto"/>
        <w:ind w:right="-574" w:hanging="358"/>
        <w:jc w:val="both"/>
        <w:rPr>
          <w:rFonts w:ascii="Open Sans" w:eastAsia="Open Sans" w:hAnsi="Open Sans" w:cs="Open Sans"/>
          <w:color w:val="000000"/>
          <w:sz w:val="22"/>
          <w:szCs w:val="22"/>
        </w:rPr>
      </w:pPr>
      <w:r w:rsidRPr="004C48D1">
        <w:rPr>
          <w:rFonts w:ascii="Open Sans" w:eastAsia="Open Sans" w:hAnsi="Open Sans" w:cs="Open Sans"/>
          <w:color w:val="000000"/>
          <w:sz w:val="22"/>
          <w:szCs w:val="22"/>
        </w:rPr>
        <w:t>N</w:t>
      </w:r>
      <w:r w:rsidRPr="004C48D1">
        <w:rPr>
          <w:rFonts w:ascii="Open Sans" w:eastAsia="Open Sans" w:hAnsi="Open Sans" w:cs="Open Sans"/>
          <w:color w:val="000000"/>
          <w:sz w:val="22"/>
          <w:szCs w:val="22"/>
        </w:rPr>
        <w:t>ueve de cada diez particulares valora de forma positiva la idea de que el sentimiento de propiedad sigue muy arraigado en la mentalidad de los españoles</w:t>
      </w:r>
      <w:r w:rsidR="007B6B03" w:rsidRPr="004C48D1">
        <w:rPr>
          <w:rFonts w:ascii="Open Sans" w:eastAsia="Open Sans" w:hAnsi="Open Sans" w:cs="Open Sans"/>
          <w:color w:val="000000"/>
          <w:sz w:val="22"/>
          <w:szCs w:val="22"/>
        </w:rPr>
        <w:t xml:space="preserve"> </w:t>
      </w:r>
    </w:p>
    <w:p w14:paraId="106073E3" w14:textId="77777777" w:rsidR="004C48D1" w:rsidRPr="00E67063" w:rsidRDefault="004C48D1" w:rsidP="001B431D">
      <w:pPr>
        <w:numPr>
          <w:ilvl w:val="0"/>
          <w:numId w:val="1"/>
        </w:numPr>
        <w:pBdr>
          <w:top w:val="nil"/>
          <w:left w:val="nil"/>
          <w:bottom w:val="nil"/>
          <w:right w:val="nil"/>
          <w:between w:val="nil"/>
        </w:pBdr>
        <w:spacing w:line="276" w:lineRule="auto"/>
        <w:ind w:right="-574" w:hanging="358"/>
        <w:jc w:val="both"/>
        <w:rPr>
          <w:rFonts w:ascii="Open Sans" w:eastAsia="Open Sans" w:hAnsi="Open Sans" w:cs="Open Sans"/>
          <w:color w:val="000000"/>
          <w:sz w:val="22"/>
          <w:szCs w:val="22"/>
        </w:rPr>
      </w:pPr>
      <w:r w:rsidRPr="004C48D1">
        <w:rPr>
          <w:rFonts w:ascii="Open Sans" w:eastAsia="Open Sans" w:hAnsi="Open Sans" w:cs="Open Sans"/>
          <w:color w:val="000000"/>
          <w:sz w:val="22"/>
          <w:szCs w:val="22"/>
        </w:rPr>
        <w:t xml:space="preserve">Pierden apoyo los argumentos a favor de la propiedad por cuestiones </w:t>
      </w:r>
      <w:r w:rsidRPr="00E67063">
        <w:rPr>
          <w:rFonts w:ascii="Open Sans" w:eastAsia="Open Sans" w:hAnsi="Open Sans" w:cs="Open Sans"/>
          <w:color w:val="000000"/>
          <w:sz w:val="22"/>
          <w:szCs w:val="22"/>
        </w:rPr>
        <w:t>patrimoniales</w:t>
      </w:r>
    </w:p>
    <w:p w14:paraId="5474456E" w14:textId="5C86A128" w:rsidR="007B6B03" w:rsidRDefault="00E67063" w:rsidP="001B431D">
      <w:pPr>
        <w:numPr>
          <w:ilvl w:val="0"/>
          <w:numId w:val="1"/>
        </w:numPr>
        <w:pBdr>
          <w:top w:val="nil"/>
          <w:left w:val="nil"/>
          <w:bottom w:val="nil"/>
          <w:right w:val="nil"/>
          <w:between w:val="nil"/>
        </w:pBdr>
        <w:spacing w:line="276" w:lineRule="auto"/>
        <w:ind w:right="-574" w:hanging="358"/>
        <w:jc w:val="both"/>
        <w:rPr>
          <w:rFonts w:ascii="Open Sans" w:eastAsia="Open Sans" w:hAnsi="Open Sans" w:cs="Open Sans"/>
          <w:color w:val="000000"/>
          <w:sz w:val="22"/>
          <w:szCs w:val="22"/>
        </w:rPr>
      </w:pPr>
      <w:r w:rsidRPr="00E67063">
        <w:rPr>
          <w:rFonts w:ascii="Open Sans" w:eastAsia="Open Sans" w:hAnsi="Open Sans" w:cs="Open Sans"/>
          <w:color w:val="000000"/>
          <w:sz w:val="22"/>
          <w:szCs w:val="22"/>
        </w:rPr>
        <w:t>La idea de que el precio actual del alquiler hace que compense pagar más una hipoteca tiene una nota de un 7,2</w:t>
      </w:r>
    </w:p>
    <w:p w14:paraId="33E157C5" w14:textId="2E714E19" w:rsidR="00E519E7" w:rsidRPr="00E67063" w:rsidRDefault="00E519E7" w:rsidP="001B431D">
      <w:pPr>
        <w:numPr>
          <w:ilvl w:val="0"/>
          <w:numId w:val="1"/>
        </w:numPr>
        <w:pBdr>
          <w:top w:val="nil"/>
          <w:left w:val="nil"/>
          <w:bottom w:val="nil"/>
          <w:right w:val="nil"/>
          <w:between w:val="nil"/>
        </w:pBdr>
        <w:spacing w:line="276" w:lineRule="auto"/>
        <w:ind w:right="-574" w:hanging="358"/>
        <w:jc w:val="both"/>
        <w:rPr>
          <w:rFonts w:ascii="Open Sans" w:eastAsia="Open Sans" w:hAnsi="Open Sans" w:cs="Open Sans"/>
          <w:color w:val="000000"/>
          <w:sz w:val="22"/>
          <w:szCs w:val="22"/>
        </w:rPr>
      </w:pPr>
      <w:r>
        <w:rPr>
          <w:rFonts w:ascii="Open Sans" w:eastAsia="Open Sans" w:hAnsi="Open Sans" w:cs="Open Sans"/>
          <w:color w:val="000000"/>
          <w:sz w:val="22"/>
          <w:szCs w:val="22"/>
        </w:rPr>
        <w:t>Los jóvenes valoran mucho mejor el alquiler que los perfiles más senior</w:t>
      </w:r>
    </w:p>
    <w:p w14:paraId="24CAE825" w14:textId="77777777" w:rsidR="009163CF" w:rsidRPr="009163CF" w:rsidRDefault="009163CF" w:rsidP="009163CF">
      <w:pPr>
        <w:pBdr>
          <w:top w:val="nil"/>
          <w:left w:val="nil"/>
          <w:bottom w:val="nil"/>
          <w:right w:val="nil"/>
          <w:between w:val="nil"/>
        </w:pBdr>
        <w:spacing w:line="276" w:lineRule="auto"/>
        <w:ind w:left="644" w:right="-574"/>
        <w:rPr>
          <w:rFonts w:ascii="Open Sans" w:eastAsia="Open Sans" w:hAnsi="Open Sans" w:cs="Open Sans"/>
          <w:color w:val="000000"/>
          <w:sz w:val="22"/>
          <w:szCs w:val="22"/>
        </w:rPr>
      </w:pPr>
    </w:p>
    <w:p w14:paraId="06ED7807" w14:textId="199CF935" w:rsidR="006C2785" w:rsidRDefault="009A3133" w:rsidP="002B6BEC">
      <w:pP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AC1039">
        <w:rPr>
          <w:rFonts w:ascii="Open Sans Light" w:eastAsia="Open Sans Light" w:hAnsi="Open Sans Light" w:cs="Open Sans Light"/>
          <w:b/>
          <w:color w:val="303AB2"/>
        </w:rPr>
        <w:t>10 de noviembre</w:t>
      </w:r>
      <w:r>
        <w:rPr>
          <w:rFonts w:ascii="Open Sans Light" w:eastAsia="Open Sans Light" w:hAnsi="Open Sans Light" w:cs="Open Sans Light"/>
          <w:b/>
          <w:color w:val="303AB2"/>
        </w:rPr>
        <w:t xml:space="preserve"> de 2021</w:t>
      </w:r>
    </w:p>
    <w:p w14:paraId="36112D49" w14:textId="77777777" w:rsidR="00653BE6" w:rsidRDefault="00653BE6" w:rsidP="002B6BEC">
      <w:pPr>
        <w:spacing w:line="276" w:lineRule="auto"/>
        <w:ind w:right="-574"/>
        <w:rPr>
          <w:rFonts w:ascii="Open Sans Light" w:eastAsia="Open Sans Light" w:hAnsi="Open Sans Light" w:cs="Open Sans Light"/>
          <w:b/>
          <w:color w:val="303AB2"/>
        </w:rPr>
      </w:pPr>
    </w:p>
    <w:p w14:paraId="406045B1" w14:textId="6AF26713" w:rsidR="00387E78" w:rsidRDefault="00387E78" w:rsidP="00AB5C11">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La idea de que estamos próximos a una burbuja inmobiliaria está ganando peso entre los españoles durante los últimos meses. Así, si en febrero de 2021 la idea de que “estamos próximos a una burbuja inmobiliaria” tenía una nota de un 5,7 sobre 10, en septiembre de 2021 ha subido a un 6,1 de media. </w:t>
      </w:r>
      <w:r w:rsidR="00C52B6A">
        <w:rPr>
          <w:rFonts w:ascii="Open Sans" w:eastAsia="Open Sans" w:hAnsi="Open Sans" w:cs="Open Sans"/>
          <w:color w:val="000000"/>
          <w:sz w:val="22"/>
          <w:szCs w:val="22"/>
        </w:rPr>
        <w:t xml:space="preserve">Y que </w:t>
      </w:r>
      <w:r w:rsidR="00C52B6A" w:rsidRPr="00C52B6A">
        <w:rPr>
          <w:rFonts w:ascii="Open Sans" w:eastAsia="Open Sans" w:hAnsi="Open Sans" w:cs="Open Sans"/>
          <w:color w:val="000000"/>
          <w:sz w:val="22"/>
          <w:szCs w:val="22"/>
        </w:rPr>
        <w:t>aumente esta sensación de proximidad a una nueva burbuja inmobiliaria, los particulares lo achacan a diversos motivos</w:t>
      </w:r>
      <w:r w:rsidR="00206D71">
        <w:rPr>
          <w:rFonts w:ascii="Open Sans" w:eastAsia="Open Sans" w:hAnsi="Open Sans" w:cs="Open Sans"/>
          <w:color w:val="000000"/>
          <w:sz w:val="22"/>
          <w:szCs w:val="22"/>
        </w:rPr>
        <w:t xml:space="preserve"> pero </w:t>
      </w:r>
      <w:r w:rsidR="00C52B6A" w:rsidRPr="00C52B6A">
        <w:rPr>
          <w:rFonts w:ascii="Open Sans" w:eastAsia="Open Sans" w:hAnsi="Open Sans" w:cs="Open Sans"/>
          <w:color w:val="000000"/>
          <w:sz w:val="22"/>
          <w:szCs w:val="22"/>
        </w:rPr>
        <w:t>los principales son los elevados precios del alquiler (53%) y de compra (48%).</w:t>
      </w:r>
      <w:r w:rsidR="00C52B6A">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Así lo muestra el informe elaborado por </w:t>
      </w:r>
      <w:hyperlink r:id="rId9">
        <w:r w:rsidR="00AB5C11">
          <w:rPr>
            <w:rFonts w:ascii="Open Sans" w:eastAsia="Open Sans" w:hAnsi="Open Sans" w:cs="Open Sans"/>
            <w:color w:val="0000FF"/>
            <w:sz w:val="22"/>
            <w:szCs w:val="22"/>
            <w:u w:val="single"/>
          </w:rPr>
          <w:t>Fotocasa Research</w:t>
        </w:r>
      </w:hyperlink>
      <w:r w:rsidR="00AB5C11" w:rsidRPr="00385DF5">
        <w:rPr>
          <w:rFonts w:ascii="Open Sans" w:eastAsia="Open Sans" w:hAnsi="Open Sans" w:cs="Open Sans"/>
          <w:color w:val="000000"/>
          <w:sz w:val="22"/>
          <w:szCs w:val="22"/>
        </w:rPr>
        <w:t xml:space="preserve"> “</w:t>
      </w:r>
      <w:hyperlink r:id="rId10" w:history="1">
        <w:r w:rsidR="00AB5C11" w:rsidRPr="00197063">
          <w:rPr>
            <w:rStyle w:val="Hipervnculo"/>
            <w:rFonts w:ascii="Open Sans" w:eastAsia="Open Sans" w:hAnsi="Open Sans" w:cs="Open Sans"/>
            <w:b/>
            <w:bCs/>
            <w:i/>
            <w:iCs/>
            <w:sz w:val="22"/>
            <w:szCs w:val="22"/>
          </w:rPr>
          <w:t>Radiografía del mercado de la vivienda en el segundo semestre de 2021</w:t>
        </w:r>
      </w:hyperlink>
      <w:r w:rsidR="00AB5C11" w:rsidRPr="00385DF5">
        <w:rPr>
          <w:rFonts w:ascii="Open Sans" w:eastAsia="Open Sans" w:hAnsi="Open Sans" w:cs="Open Sans"/>
          <w:color w:val="000000"/>
          <w:sz w:val="22"/>
          <w:szCs w:val="22"/>
        </w:rPr>
        <w:t xml:space="preserve">” elaborado por el portal inmobiliario </w:t>
      </w:r>
      <w:hyperlink r:id="rId11">
        <w:r w:rsidR="00AB5C11">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concretamente el capítulo dedicado a la opinión que tienen los españoles sobre el mercado inmobiliario.</w:t>
      </w:r>
    </w:p>
    <w:p w14:paraId="08B50775" w14:textId="77777777" w:rsidR="00F017AF" w:rsidRDefault="00F017AF" w:rsidP="00AB5C11">
      <w:pPr>
        <w:spacing w:line="276" w:lineRule="auto"/>
        <w:ind w:right="-574"/>
        <w:jc w:val="both"/>
        <w:rPr>
          <w:rFonts w:ascii="Open Sans" w:eastAsia="Open Sans" w:hAnsi="Open Sans" w:cs="Open Sans"/>
          <w:color w:val="000000"/>
          <w:sz w:val="22"/>
          <w:szCs w:val="22"/>
        </w:rPr>
      </w:pPr>
    </w:p>
    <w:p w14:paraId="0693267A" w14:textId="4C032ADA" w:rsidR="0077007C" w:rsidRPr="00F017AF" w:rsidRDefault="0077007C" w:rsidP="0077007C">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w:t>
      </w:r>
      <w:r w:rsidR="00C52B6A">
        <w:rPr>
          <w:rFonts w:ascii="Open Sans" w:eastAsia="Open Sans" w:hAnsi="Open Sans" w:cs="Open Sans"/>
          <w:color w:val="000000"/>
          <w:sz w:val="22"/>
          <w:szCs w:val="22"/>
        </w:rPr>
        <w:t xml:space="preserve">Con la llegada de la pandemia muchos españoles esperaban que los precios, especialmente de compra, bajaran drásticamente y esto no está ocurriendo. Tampoco estamos viendo grandes subidas, pero los precios se están manteniendo cerca del 2% de incremento. El hecho de que los precios no estén cayendo con la fuerza esperada puede </w:t>
      </w:r>
      <w:r w:rsidR="00C52B6A">
        <w:rPr>
          <w:rFonts w:ascii="Open Sans" w:eastAsia="Open Sans" w:hAnsi="Open Sans" w:cs="Open Sans"/>
          <w:color w:val="000000"/>
          <w:sz w:val="22"/>
          <w:szCs w:val="22"/>
        </w:rPr>
        <w:lastRenderedPageBreak/>
        <w:t xml:space="preserve">ser uno de los motivos que lleven a los españoles a pensar que estamos próximos a una burbuja inmobiliaria. No obstante, desde Fotocasa no pensamos que haya ahora mismo peligro de estar cercanos a ello. En primer lugar, porque los precios no están subiendo de forma desorbitada y ahora mismo el precio medio de la vivienda de segunda mano está casi un -40% por debajo de los años del boom inmobiliario. En segundo </w:t>
      </w:r>
      <w:r w:rsidR="006221E8">
        <w:rPr>
          <w:rFonts w:ascii="Open Sans" w:eastAsia="Open Sans" w:hAnsi="Open Sans" w:cs="Open Sans"/>
          <w:color w:val="000000"/>
          <w:sz w:val="22"/>
          <w:szCs w:val="22"/>
        </w:rPr>
        <w:t>lugar,</w:t>
      </w:r>
      <w:r w:rsidR="00C52B6A">
        <w:rPr>
          <w:rFonts w:ascii="Open Sans" w:eastAsia="Open Sans" w:hAnsi="Open Sans" w:cs="Open Sans"/>
          <w:color w:val="000000"/>
          <w:sz w:val="22"/>
          <w:szCs w:val="22"/>
        </w:rPr>
        <w:t xml:space="preserve"> es que, aunque los bancos están danto hipotecas y mantienen el grifo del crédito abierto, están siendo mucho más cautos y comedidos que en el pasado</w:t>
      </w:r>
      <w:r w:rsidR="006221E8">
        <w:rPr>
          <w:rFonts w:ascii="Open Sans" w:eastAsia="Open Sans" w:hAnsi="Open Sans" w:cs="Open Sans"/>
          <w:color w:val="000000"/>
          <w:sz w:val="22"/>
          <w:szCs w:val="22"/>
        </w:rPr>
        <w:t>. Las financiaciones no superan en ningún caso el 90% del total hipotecado y se están buscando perfiles con cierta solvencia</w:t>
      </w:r>
      <w:r w:rsidR="00C52B6A">
        <w:rPr>
          <w:rFonts w:ascii="Open Sans" w:eastAsia="Open Sans" w:hAnsi="Open Sans" w:cs="Open Sans"/>
          <w:color w:val="000000"/>
          <w:sz w:val="22"/>
          <w:szCs w:val="22"/>
        </w:rPr>
        <w:t xml:space="preserve">”, comenta María Matos, directora de Estudios y Portavoz de </w:t>
      </w:r>
      <w:hyperlink r:id="rId12">
        <w:r w:rsidR="00C52B6A">
          <w:rPr>
            <w:rFonts w:ascii="Open Sans" w:eastAsia="Open Sans" w:hAnsi="Open Sans" w:cs="Open Sans"/>
            <w:color w:val="0000FF"/>
            <w:sz w:val="22"/>
            <w:szCs w:val="22"/>
            <w:u w:val="single"/>
          </w:rPr>
          <w:t>Fotocasa</w:t>
        </w:r>
      </w:hyperlink>
      <w:r w:rsidR="00C52B6A">
        <w:rPr>
          <w:rFonts w:ascii="Open Sans" w:eastAsia="Open Sans" w:hAnsi="Open Sans" w:cs="Open Sans"/>
          <w:color w:val="000000"/>
          <w:sz w:val="22"/>
          <w:szCs w:val="22"/>
        </w:rPr>
        <w:t xml:space="preserve">. </w:t>
      </w:r>
    </w:p>
    <w:p w14:paraId="62F23D9C" w14:textId="77777777" w:rsidR="006221E8" w:rsidRPr="006221E8" w:rsidRDefault="006221E8" w:rsidP="006221E8">
      <w:pPr>
        <w:spacing w:before="240" w:line="276" w:lineRule="auto"/>
        <w:ind w:right="-574"/>
        <w:jc w:val="both"/>
        <w:rPr>
          <w:rFonts w:ascii="Open Sans Light" w:eastAsia="Open Sans Light" w:hAnsi="Open Sans Light" w:cs="Open Sans Light"/>
          <w:b/>
          <w:color w:val="303AB2"/>
        </w:rPr>
      </w:pPr>
      <w:r w:rsidRPr="006221E8">
        <w:rPr>
          <w:rFonts w:ascii="Open Sans Light" w:eastAsia="Open Sans Light" w:hAnsi="Open Sans Light" w:cs="Open Sans Light"/>
          <w:b/>
          <w:color w:val="303AB2"/>
        </w:rPr>
        <w:t>El sentimiento de propiedad sigue muy arraigado en nuestro país</w:t>
      </w:r>
    </w:p>
    <w:p w14:paraId="3DEC94AB" w14:textId="77777777" w:rsidR="006221E8" w:rsidRDefault="006221E8" w:rsidP="00F017AF">
      <w:pPr>
        <w:spacing w:line="276" w:lineRule="auto"/>
        <w:ind w:right="-574"/>
        <w:jc w:val="both"/>
        <w:rPr>
          <w:rFonts w:ascii="Open Sans" w:eastAsia="Open Sans" w:hAnsi="Open Sans" w:cs="Open Sans"/>
          <w:color w:val="000000"/>
          <w:sz w:val="22"/>
          <w:szCs w:val="22"/>
        </w:rPr>
      </w:pPr>
    </w:p>
    <w:p w14:paraId="7FAD5EE0" w14:textId="698567D0" w:rsidR="00AB5C11" w:rsidRDefault="006221E8" w:rsidP="00F017AF">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este sentido hay </w:t>
      </w:r>
      <w:r w:rsidR="00F017AF" w:rsidRPr="00F017AF">
        <w:rPr>
          <w:rFonts w:ascii="Open Sans" w:eastAsia="Open Sans" w:hAnsi="Open Sans" w:cs="Open Sans"/>
          <w:color w:val="000000"/>
          <w:sz w:val="22"/>
          <w:szCs w:val="22"/>
        </w:rPr>
        <w:t>un argumento qu</w:t>
      </w:r>
      <w:r w:rsidR="00F017AF">
        <w:rPr>
          <w:rFonts w:ascii="Open Sans" w:eastAsia="Open Sans" w:hAnsi="Open Sans" w:cs="Open Sans"/>
          <w:color w:val="000000"/>
          <w:sz w:val="22"/>
          <w:szCs w:val="22"/>
        </w:rPr>
        <w:t xml:space="preserve">e </w:t>
      </w:r>
      <w:r w:rsidR="00F017AF" w:rsidRPr="00F017AF">
        <w:rPr>
          <w:rFonts w:ascii="Open Sans" w:eastAsia="Open Sans" w:hAnsi="Open Sans" w:cs="Open Sans"/>
          <w:color w:val="000000"/>
          <w:sz w:val="22"/>
          <w:szCs w:val="22"/>
        </w:rPr>
        <w:t>se mantiene con fuerza a lo largo del tiempo:</w:t>
      </w:r>
      <w:r w:rsidR="00F017AF">
        <w:rPr>
          <w:rFonts w:ascii="Open Sans" w:eastAsia="Open Sans" w:hAnsi="Open Sans" w:cs="Open Sans"/>
          <w:color w:val="000000"/>
          <w:sz w:val="22"/>
          <w:szCs w:val="22"/>
        </w:rPr>
        <w:t xml:space="preserve"> </w:t>
      </w:r>
      <w:r w:rsidR="00F017AF" w:rsidRPr="00F017AF">
        <w:rPr>
          <w:rFonts w:ascii="Open Sans" w:eastAsia="Open Sans" w:hAnsi="Open Sans" w:cs="Open Sans"/>
          <w:color w:val="000000"/>
          <w:sz w:val="22"/>
          <w:szCs w:val="22"/>
        </w:rPr>
        <w:t>nueve de cada diez particulares mayores de 18 años</w:t>
      </w:r>
      <w:r w:rsidR="00F017AF">
        <w:rPr>
          <w:rFonts w:ascii="Open Sans" w:eastAsia="Open Sans" w:hAnsi="Open Sans" w:cs="Open Sans"/>
          <w:color w:val="000000"/>
          <w:sz w:val="22"/>
          <w:szCs w:val="22"/>
        </w:rPr>
        <w:t xml:space="preserve"> </w:t>
      </w:r>
      <w:r w:rsidR="00F017AF" w:rsidRPr="00F017AF">
        <w:rPr>
          <w:rFonts w:ascii="Open Sans" w:eastAsia="Open Sans" w:hAnsi="Open Sans" w:cs="Open Sans"/>
          <w:color w:val="000000"/>
          <w:sz w:val="22"/>
          <w:szCs w:val="22"/>
        </w:rPr>
        <w:t>activo en el mercado de vivienda valora de forma positiva</w:t>
      </w:r>
      <w:r w:rsidR="00F017AF">
        <w:rPr>
          <w:rFonts w:ascii="Open Sans" w:eastAsia="Open Sans" w:hAnsi="Open Sans" w:cs="Open Sans"/>
          <w:color w:val="000000"/>
          <w:sz w:val="22"/>
          <w:szCs w:val="22"/>
        </w:rPr>
        <w:t xml:space="preserve"> </w:t>
      </w:r>
      <w:r w:rsidR="00F017AF" w:rsidRPr="00F017AF">
        <w:rPr>
          <w:rFonts w:ascii="Open Sans" w:eastAsia="Open Sans" w:hAnsi="Open Sans" w:cs="Open Sans"/>
          <w:color w:val="000000"/>
          <w:sz w:val="22"/>
          <w:szCs w:val="22"/>
        </w:rPr>
        <w:t xml:space="preserve">o neutral la idea de que </w:t>
      </w:r>
      <w:r w:rsidR="00F017AF" w:rsidRPr="009E35D2">
        <w:rPr>
          <w:rFonts w:ascii="Open Sans" w:eastAsia="Open Sans" w:hAnsi="Open Sans" w:cs="Open Sans"/>
          <w:b/>
          <w:bCs/>
          <w:color w:val="000000"/>
          <w:sz w:val="22"/>
          <w:szCs w:val="22"/>
        </w:rPr>
        <w:t>el sentimiento de propiedad</w:t>
      </w:r>
      <w:r w:rsidR="00F017AF" w:rsidRPr="009E35D2">
        <w:rPr>
          <w:rFonts w:ascii="Open Sans" w:eastAsia="Open Sans" w:hAnsi="Open Sans" w:cs="Open Sans"/>
          <w:b/>
          <w:bCs/>
          <w:color w:val="000000"/>
          <w:sz w:val="22"/>
          <w:szCs w:val="22"/>
        </w:rPr>
        <w:t xml:space="preserve"> </w:t>
      </w:r>
      <w:r w:rsidR="00F017AF" w:rsidRPr="009E35D2">
        <w:rPr>
          <w:rFonts w:ascii="Open Sans" w:eastAsia="Open Sans" w:hAnsi="Open Sans" w:cs="Open Sans"/>
          <w:b/>
          <w:bCs/>
          <w:color w:val="000000"/>
          <w:sz w:val="22"/>
          <w:szCs w:val="22"/>
        </w:rPr>
        <w:t>sigue muy arraigado en la mentalidad de los españoles</w:t>
      </w:r>
      <w:r w:rsidR="00F017AF" w:rsidRPr="00F017AF">
        <w:rPr>
          <w:rFonts w:ascii="Open Sans" w:eastAsia="Open Sans" w:hAnsi="Open Sans" w:cs="Open Sans"/>
          <w:color w:val="000000"/>
          <w:sz w:val="22"/>
          <w:szCs w:val="22"/>
        </w:rPr>
        <w:t>.</w:t>
      </w:r>
      <w:r w:rsidR="00F017AF">
        <w:rPr>
          <w:rFonts w:ascii="Open Sans" w:eastAsia="Open Sans" w:hAnsi="Open Sans" w:cs="Open Sans"/>
          <w:color w:val="000000"/>
          <w:sz w:val="22"/>
          <w:szCs w:val="22"/>
        </w:rPr>
        <w:t xml:space="preserve"> </w:t>
      </w:r>
      <w:r w:rsidR="00F017AF" w:rsidRPr="00F017AF">
        <w:rPr>
          <w:rFonts w:ascii="Open Sans" w:eastAsia="Open Sans" w:hAnsi="Open Sans" w:cs="Open Sans"/>
          <w:color w:val="000000"/>
          <w:sz w:val="22"/>
          <w:szCs w:val="22"/>
        </w:rPr>
        <w:t>Su grado de acuerdo sobre esta idea es, de media, de 7,6</w:t>
      </w:r>
      <w:r w:rsidR="00F017AF">
        <w:rPr>
          <w:rFonts w:ascii="Open Sans" w:eastAsia="Open Sans" w:hAnsi="Open Sans" w:cs="Open Sans"/>
          <w:color w:val="000000"/>
          <w:sz w:val="22"/>
          <w:szCs w:val="22"/>
        </w:rPr>
        <w:t xml:space="preserve"> </w:t>
      </w:r>
      <w:r w:rsidR="00F017AF" w:rsidRPr="00F017AF">
        <w:rPr>
          <w:rFonts w:ascii="Open Sans" w:eastAsia="Open Sans" w:hAnsi="Open Sans" w:cs="Open Sans"/>
          <w:color w:val="000000"/>
          <w:sz w:val="22"/>
          <w:szCs w:val="22"/>
        </w:rPr>
        <w:t>puntos sobre 10.</w:t>
      </w:r>
    </w:p>
    <w:p w14:paraId="2AFF09BB" w14:textId="0E69ACE0" w:rsidR="00F017AF" w:rsidRDefault="00F017AF" w:rsidP="00F017AF">
      <w:pPr>
        <w:spacing w:line="276" w:lineRule="auto"/>
        <w:ind w:right="-574"/>
        <w:jc w:val="both"/>
        <w:rPr>
          <w:rFonts w:ascii="Open Sans" w:eastAsia="Open Sans" w:hAnsi="Open Sans" w:cs="Open Sans"/>
          <w:color w:val="000000"/>
          <w:sz w:val="22"/>
          <w:szCs w:val="22"/>
        </w:rPr>
      </w:pPr>
    </w:p>
    <w:p w14:paraId="2A57F1DB" w14:textId="7FF3DFE3" w:rsidR="00F017AF" w:rsidRPr="00F017AF" w:rsidRDefault="00F017AF" w:rsidP="00F017AF">
      <w:pPr>
        <w:spacing w:line="276" w:lineRule="auto"/>
        <w:ind w:right="-574"/>
        <w:jc w:val="both"/>
        <w:rPr>
          <w:rFonts w:ascii="Open Sans" w:eastAsia="Open Sans" w:hAnsi="Open Sans" w:cs="Open Sans"/>
          <w:color w:val="000000"/>
          <w:sz w:val="22"/>
          <w:szCs w:val="22"/>
        </w:rPr>
      </w:pPr>
      <w:r w:rsidRPr="00F017AF">
        <w:rPr>
          <w:rFonts w:ascii="Open Sans" w:eastAsia="Open Sans" w:hAnsi="Open Sans" w:cs="Open Sans"/>
          <w:color w:val="000000"/>
          <w:sz w:val="22"/>
          <w:szCs w:val="22"/>
        </w:rPr>
        <w:t>Y, con esta buena predisposición hacia la vivienda de</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propiedad, es lógico que también sean favorables (7,2</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 xml:space="preserve">puntos) a la idea de que </w:t>
      </w:r>
      <w:r w:rsidRPr="00E67063">
        <w:rPr>
          <w:rFonts w:ascii="Open Sans" w:eastAsia="Open Sans" w:hAnsi="Open Sans" w:cs="Open Sans"/>
          <w:b/>
          <w:bCs/>
          <w:color w:val="000000"/>
          <w:sz w:val="22"/>
          <w:szCs w:val="22"/>
        </w:rPr>
        <w:t>el precio del alquiler hace que</w:t>
      </w:r>
      <w:r w:rsidRPr="00E67063">
        <w:rPr>
          <w:rFonts w:ascii="Open Sans" w:eastAsia="Open Sans" w:hAnsi="Open Sans" w:cs="Open Sans"/>
          <w:b/>
          <w:bCs/>
          <w:color w:val="000000"/>
          <w:sz w:val="22"/>
          <w:szCs w:val="22"/>
        </w:rPr>
        <w:t xml:space="preserve"> </w:t>
      </w:r>
      <w:r w:rsidRPr="00E67063">
        <w:rPr>
          <w:rFonts w:ascii="Open Sans" w:eastAsia="Open Sans" w:hAnsi="Open Sans" w:cs="Open Sans"/>
          <w:b/>
          <w:bCs/>
          <w:color w:val="000000"/>
          <w:sz w:val="22"/>
          <w:szCs w:val="22"/>
        </w:rPr>
        <w:t>compense</w:t>
      </w:r>
      <w:r w:rsidRPr="00E67063">
        <w:rPr>
          <w:rFonts w:ascii="Open Sans" w:eastAsia="Open Sans" w:hAnsi="Open Sans" w:cs="Open Sans"/>
          <w:b/>
          <w:bCs/>
          <w:color w:val="000000"/>
          <w:sz w:val="22"/>
          <w:szCs w:val="22"/>
        </w:rPr>
        <w:t xml:space="preserve"> </w:t>
      </w:r>
      <w:r w:rsidRPr="00E67063">
        <w:rPr>
          <w:rFonts w:ascii="Open Sans" w:eastAsia="Open Sans" w:hAnsi="Open Sans" w:cs="Open Sans"/>
          <w:b/>
          <w:bCs/>
          <w:color w:val="000000"/>
          <w:sz w:val="22"/>
          <w:szCs w:val="22"/>
        </w:rPr>
        <w:t>pagar más una hipoteca</w:t>
      </w:r>
      <w:r w:rsidRPr="00F017AF">
        <w:rPr>
          <w:rFonts w:ascii="Open Sans" w:eastAsia="Open Sans" w:hAnsi="Open Sans" w:cs="Open Sans"/>
          <w:color w:val="000000"/>
          <w:sz w:val="22"/>
          <w:szCs w:val="22"/>
        </w:rPr>
        <w:t>.</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Este marco favorable a la compraventa incluso se consolida</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cuando se les pregunta si la tendencia del mercado es</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a alquilar más y comprar menos: hace seis meses, un 45% se</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mostraba a favor de esta idea y ahora son el 37%.</w:t>
      </w:r>
    </w:p>
    <w:p w14:paraId="07DBC925" w14:textId="77777777" w:rsidR="00F017AF" w:rsidRDefault="00F017AF" w:rsidP="00F017AF">
      <w:pPr>
        <w:spacing w:line="276" w:lineRule="auto"/>
        <w:ind w:right="-574"/>
        <w:jc w:val="both"/>
        <w:rPr>
          <w:rFonts w:ascii="Open Sans" w:eastAsia="Open Sans" w:hAnsi="Open Sans" w:cs="Open Sans"/>
          <w:color w:val="000000"/>
          <w:sz w:val="22"/>
          <w:szCs w:val="22"/>
        </w:rPr>
      </w:pPr>
    </w:p>
    <w:p w14:paraId="2D539558" w14:textId="77777777" w:rsidR="00F017AF" w:rsidRDefault="00F017AF" w:rsidP="00F017AF">
      <w:pPr>
        <w:spacing w:line="276" w:lineRule="auto"/>
        <w:ind w:right="-574"/>
        <w:jc w:val="both"/>
        <w:rPr>
          <w:rFonts w:ascii="Open Sans" w:eastAsia="Open Sans" w:hAnsi="Open Sans" w:cs="Open Sans"/>
          <w:color w:val="000000"/>
          <w:sz w:val="22"/>
          <w:szCs w:val="22"/>
        </w:rPr>
      </w:pPr>
      <w:r w:rsidRPr="00F017AF">
        <w:rPr>
          <w:rFonts w:ascii="Open Sans" w:eastAsia="Open Sans" w:hAnsi="Open Sans" w:cs="Open Sans"/>
          <w:color w:val="000000"/>
          <w:sz w:val="22"/>
          <w:szCs w:val="22"/>
        </w:rPr>
        <w:t>Por el contrario, aunque de forma ligera, la tendencia de</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los argumentos que sustentan la imagen de la vivienda</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en términos patrimoniales ha cambiado de sentido y ha</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 xml:space="preserve">comenzado a descender. Así, la consideración de </w:t>
      </w:r>
      <w:r w:rsidRPr="009E35D2">
        <w:rPr>
          <w:rFonts w:ascii="Open Sans" w:eastAsia="Open Sans" w:hAnsi="Open Sans" w:cs="Open Sans"/>
          <w:b/>
          <w:bCs/>
          <w:color w:val="000000"/>
          <w:sz w:val="22"/>
          <w:szCs w:val="22"/>
        </w:rPr>
        <w:t>la compra</w:t>
      </w:r>
      <w:r w:rsidRPr="009E35D2">
        <w:rPr>
          <w:rFonts w:ascii="Open Sans" w:eastAsia="Open Sans" w:hAnsi="Open Sans" w:cs="Open Sans"/>
          <w:b/>
          <w:bCs/>
          <w:color w:val="000000"/>
          <w:sz w:val="22"/>
          <w:szCs w:val="22"/>
        </w:rPr>
        <w:t xml:space="preserve"> </w:t>
      </w:r>
      <w:r w:rsidRPr="009E35D2">
        <w:rPr>
          <w:rFonts w:ascii="Open Sans" w:eastAsia="Open Sans" w:hAnsi="Open Sans" w:cs="Open Sans"/>
          <w:b/>
          <w:bCs/>
          <w:color w:val="000000"/>
          <w:sz w:val="22"/>
          <w:szCs w:val="22"/>
        </w:rPr>
        <w:t>de vivienda como una buena inversión concitaba un</w:t>
      </w:r>
      <w:r w:rsidRPr="009E35D2">
        <w:rPr>
          <w:rFonts w:ascii="Open Sans" w:eastAsia="Open Sans" w:hAnsi="Open Sans" w:cs="Open Sans"/>
          <w:b/>
          <w:bCs/>
          <w:color w:val="000000"/>
          <w:sz w:val="22"/>
          <w:szCs w:val="22"/>
        </w:rPr>
        <w:t xml:space="preserve"> </w:t>
      </w:r>
      <w:r w:rsidRPr="009E35D2">
        <w:rPr>
          <w:rFonts w:ascii="Open Sans" w:eastAsia="Open Sans" w:hAnsi="Open Sans" w:cs="Open Sans"/>
          <w:b/>
          <w:bCs/>
          <w:color w:val="000000"/>
          <w:sz w:val="22"/>
          <w:szCs w:val="22"/>
        </w:rPr>
        <w:t>apoyo de 7,1 puntos en febrero y en agosto ha descendido</w:t>
      </w:r>
      <w:r w:rsidRPr="009E35D2">
        <w:rPr>
          <w:rFonts w:ascii="Open Sans" w:eastAsia="Open Sans" w:hAnsi="Open Sans" w:cs="Open Sans"/>
          <w:b/>
          <w:bCs/>
          <w:color w:val="000000"/>
          <w:sz w:val="22"/>
          <w:szCs w:val="22"/>
        </w:rPr>
        <w:t xml:space="preserve"> </w:t>
      </w:r>
      <w:r w:rsidRPr="009E35D2">
        <w:rPr>
          <w:rFonts w:ascii="Open Sans" w:eastAsia="Open Sans" w:hAnsi="Open Sans" w:cs="Open Sans"/>
          <w:b/>
          <w:bCs/>
          <w:color w:val="000000"/>
          <w:sz w:val="22"/>
          <w:szCs w:val="22"/>
        </w:rPr>
        <w:t>a 6,9</w:t>
      </w:r>
      <w:r w:rsidRPr="00F017AF">
        <w:rPr>
          <w:rFonts w:ascii="Open Sans" w:eastAsia="Open Sans" w:hAnsi="Open Sans" w:cs="Open Sans"/>
          <w:color w:val="000000"/>
          <w:sz w:val="22"/>
          <w:szCs w:val="22"/>
        </w:rPr>
        <w:t xml:space="preserve">. </w:t>
      </w:r>
    </w:p>
    <w:p w14:paraId="43FD6262" w14:textId="77777777" w:rsidR="00F017AF" w:rsidRDefault="00F017AF" w:rsidP="00F017AF">
      <w:pPr>
        <w:spacing w:line="276" w:lineRule="auto"/>
        <w:ind w:right="-574"/>
        <w:jc w:val="both"/>
        <w:rPr>
          <w:rFonts w:ascii="Open Sans" w:eastAsia="Open Sans" w:hAnsi="Open Sans" w:cs="Open Sans"/>
          <w:color w:val="000000"/>
          <w:sz w:val="22"/>
          <w:szCs w:val="22"/>
        </w:rPr>
      </w:pPr>
    </w:p>
    <w:p w14:paraId="779B7E05" w14:textId="102ACCFB" w:rsidR="00F017AF" w:rsidRPr="00F017AF" w:rsidRDefault="00F017AF" w:rsidP="00F017AF">
      <w:pPr>
        <w:spacing w:line="276" w:lineRule="auto"/>
        <w:ind w:right="-574"/>
        <w:jc w:val="both"/>
        <w:rPr>
          <w:rFonts w:ascii="Open Sans" w:eastAsia="Open Sans" w:hAnsi="Open Sans" w:cs="Open Sans"/>
          <w:color w:val="000000"/>
          <w:sz w:val="22"/>
          <w:szCs w:val="22"/>
        </w:rPr>
      </w:pPr>
      <w:r w:rsidRPr="00F017AF">
        <w:rPr>
          <w:rFonts w:ascii="Open Sans" w:eastAsia="Open Sans" w:hAnsi="Open Sans" w:cs="Open Sans"/>
          <w:color w:val="000000"/>
          <w:sz w:val="22"/>
          <w:szCs w:val="22"/>
        </w:rPr>
        <w:t>También ha perdido respaldo (de 6,3 puntos en</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 xml:space="preserve">febrero de 2021 a 6 puntos en </w:t>
      </w:r>
      <w:r w:rsidR="009E35D2">
        <w:rPr>
          <w:rFonts w:ascii="Open Sans" w:eastAsia="Open Sans" w:hAnsi="Open Sans" w:cs="Open Sans"/>
          <w:color w:val="000000"/>
          <w:sz w:val="22"/>
          <w:szCs w:val="22"/>
        </w:rPr>
        <w:t>septiembre</w:t>
      </w:r>
      <w:r w:rsidRPr="00F017AF">
        <w:rPr>
          <w:rFonts w:ascii="Open Sans" w:eastAsia="Open Sans" w:hAnsi="Open Sans" w:cs="Open Sans"/>
          <w:color w:val="000000"/>
          <w:sz w:val="22"/>
          <w:szCs w:val="22"/>
        </w:rPr>
        <w:t xml:space="preserve"> del mismo año) el</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argumento de que una casa es la mejor herencia que se</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puede dar a los hijos.</w:t>
      </w:r>
      <w:r w:rsidR="009E35D2">
        <w:rPr>
          <w:rFonts w:ascii="Open Sans" w:eastAsia="Open Sans" w:hAnsi="Open Sans" w:cs="Open Sans"/>
          <w:color w:val="000000"/>
          <w:sz w:val="22"/>
          <w:szCs w:val="22"/>
        </w:rPr>
        <w:t xml:space="preserve"> Esto p</w:t>
      </w:r>
      <w:r w:rsidRPr="00F017AF">
        <w:rPr>
          <w:rFonts w:ascii="Open Sans" w:eastAsia="Open Sans" w:hAnsi="Open Sans" w:cs="Open Sans"/>
          <w:color w:val="000000"/>
          <w:sz w:val="22"/>
          <w:szCs w:val="22"/>
        </w:rPr>
        <w:t>uede ser un efecto derivado de las expectativas sobre</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los precios que trajo inicialmente</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la pandemia y que se</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han podido ver frustradas por el encarecimiento del mercado</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que</w:t>
      </w:r>
      <w:r>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se viene registrando en los últimos meses.</w:t>
      </w:r>
    </w:p>
    <w:p w14:paraId="1318694D" w14:textId="77777777" w:rsidR="00F017AF" w:rsidRDefault="00F017AF" w:rsidP="00F017AF">
      <w:pPr>
        <w:spacing w:line="276" w:lineRule="auto"/>
        <w:ind w:right="-574"/>
        <w:jc w:val="both"/>
        <w:rPr>
          <w:rFonts w:ascii="Open Sans" w:eastAsia="Open Sans" w:hAnsi="Open Sans" w:cs="Open Sans"/>
          <w:color w:val="000000"/>
          <w:sz w:val="22"/>
          <w:szCs w:val="22"/>
        </w:rPr>
      </w:pPr>
    </w:p>
    <w:p w14:paraId="400CB262" w14:textId="77777777" w:rsidR="006221E8" w:rsidRDefault="006221E8" w:rsidP="00F017AF">
      <w:pPr>
        <w:spacing w:line="276" w:lineRule="auto"/>
        <w:ind w:right="-574"/>
        <w:jc w:val="both"/>
        <w:rPr>
          <w:rFonts w:ascii="Open Sans" w:eastAsia="Open Sans" w:hAnsi="Open Sans" w:cs="Open Sans"/>
          <w:color w:val="000000"/>
          <w:sz w:val="22"/>
          <w:szCs w:val="22"/>
        </w:rPr>
      </w:pPr>
    </w:p>
    <w:p w14:paraId="7FFEDCEE" w14:textId="77777777" w:rsidR="006221E8" w:rsidRDefault="006221E8" w:rsidP="00F017AF">
      <w:pPr>
        <w:spacing w:line="276" w:lineRule="auto"/>
        <w:ind w:right="-574"/>
        <w:jc w:val="both"/>
        <w:rPr>
          <w:rFonts w:ascii="Open Sans" w:eastAsia="Open Sans" w:hAnsi="Open Sans" w:cs="Open Sans"/>
          <w:color w:val="000000"/>
          <w:sz w:val="22"/>
          <w:szCs w:val="22"/>
        </w:rPr>
      </w:pPr>
    </w:p>
    <w:p w14:paraId="52FCFA08" w14:textId="42242727" w:rsidR="00F017AF" w:rsidRDefault="009E35D2" w:rsidP="00F017AF">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Y también</w:t>
      </w:r>
      <w:r w:rsidR="00011338">
        <w:rPr>
          <w:rFonts w:ascii="Open Sans" w:eastAsia="Open Sans" w:hAnsi="Open Sans" w:cs="Open Sans"/>
          <w:color w:val="000000"/>
          <w:sz w:val="22"/>
          <w:szCs w:val="22"/>
        </w:rPr>
        <w:t xml:space="preserve"> p</w:t>
      </w:r>
      <w:r w:rsidR="00F017AF" w:rsidRPr="00F017AF">
        <w:rPr>
          <w:rFonts w:ascii="Open Sans" w:eastAsia="Open Sans" w:hAnsi="Open Sans" w:cs="Open Sans"/>
          <w:color w:val="000000"/>
          <w:sz w:val="22"/>
          <w:szCs w:val="22"/>
        </w:rPr>
        <w:t>arece corroborarlo la opinión sobre la proximidad de una</w:t>
      </w:r>
      <w:r w:rsidR="00011338">
        <w:rPr>
          <w:rFonts w:ascii="Open Sans" w:eastAsia="Open Sans" w:hAnsi="Open Sans" w:cs="Open Sans"/>
          <w:color w:val="000000"/>
          <w:sz w:val="22"/>
          <w:szCs w:val="22"/>
        </w:rPr>
        <w:t xml:space="preserve"> </w:t>
      </w:r>
      <w:r w:rsidR="00F017AF" w:rsidRPr="00F017AF">
        <w:rPr>
          <w:rFonts w:ascii="Open Sans" w:eastAsia="Open Sans" w:hAnsi="Open Sans" w:cs="Open Sans"/>
          <w:color w:val="000000"/>
          <w:sz w:val="22"/>
          <w:szCs w:val="22"/>
        </w:rPr>
        <w:t xml:space="preserve">burbuja inmobiliaria: </w:t>
      </w:r>
      <w:r w:rsidR="00F017AF" w:rsidRPr="009E35D2">
        <w:rPr>
          <w:rFonts w:ascii="Open Sans" w:eastAsia="Open Sans" w:hAnsi="Open Sans" w:cs="Open Sans"/>
          <w:b/>
          <w:bCs/>
          <w:color w:val="000000"/>
          <w:sz w:val="22"/>
          <w:szCs w:val="22"/>
        </w:rPr>
        <w:t>desde el comienzo de la pandemia</w:t>
      </w:r>
      <w:r w:rsidR="00011338" w:rsidRPr="009E35D2">
        <w:rPr>
          <w:rFonts w:ascii="Open Sans" w:eastAsia="Open Sans" w:hAnsi="Open Sans" w:cs="Open Sans"/>
          <w:b/>
          <w:bCs/>
          <w:color w:val="000000"/>
          <w:sz w:val="22"/>
          <w:szCs w:val="22"/>
        </w:rPr>
        <w:t xml:space="preserve"> </w:t>
      </w:r>
      <w:r w:rsidR="00F017AF" w:rsidRPr="009E35D2">
        <w:rPr>
          <w:rFonts w:ascii="Open Sans" w:eastAsia="Open Sans" w:hAnsi="Open Sans" w:cs="Open Sans"/>
          <w:b/>
          <w:bCs/>
          <w:color w:val="000000"/>
          <w:sz w:val="22"/>
          <w:szCs w:val="22"/>
        </w:rPr>
        <w:t>se había moderado la percepción de un escenario de este</w:t>
      </w:r>
      <w:r w:rsidR="00011338" w:rsidRPr="009E35D2">
        <w:rPr>
          <w:rFonts w:ascii="Open Sans" w:eastAsia="Open Sans" w:hAnsi="Open Sans" w:cs="Open Sans"/>
          <w:b/>
          <w:bCs/>
          <w:color w:val="000000"/>
          <w:sz w:val="22"/>
          <w:szCs w:val="22"/>
        </w:rPr>
        <w:t xml:space="preserve"> </w:t>
      </w:r>
      <w:r w:rsidR="00F017AF" w:rsidRPr="009E35D2">
        <w:rPr>
          <w:rFonts w:ascii="Open Sans" w:eastAsia="Open Sans" w:hAnsi="Open Sans" w:cs="Open Sans"/>
          <w:b/>
          <w:bCs/>
          <w:color w:val="000000"/>
          <w:sz w:val="22"/>
          <w:szCs w:val="22"/>
        </w:rPr>
        <w:t xml:space="preserve">tipo, pero entre febrero y </w:t>
      </w:r>
      <w:r>
        <w:rPr>
          <w:rFonts w:ascii="Open Sans" w:eastAsia="Open Sans" w:hAnsi="Open Sans" w:cs="Open Sans"/>
          <w:b/>
          <w:bCs/>
          <w:color w:val="000000"/>
          <w:sz w:val="22"/>
          <w:szCs w:val="22"/>
        </w:rPr>
        <w:t>septiembre</w:t>
      </w:r>
      <w:r w:rsidR="00F017AF" w:rsidRPr="009E35D2">
        <w:rPr>
          <w:rFonts w:ascii="Open Sans" w:eastAsia="Open Sans" w:hAnsi="Open Sans" w:cs="Open Sans"/>
          <w:b/>
          <w:bCs/>
          <w:color w:val="000000"/>
          <w:sz w:val="22"/>
          <w:szCs w:val="22"/>
        </w:rPr>
        <w:t xml:space="preserve"> ha cambiado la tendencia</w:t>
      </w:r>
      <w:r w:rsidR="00011338" w:rsidRPr="009E35D2">
        <w:rPr>
          <w:rFonts w:ascii="Open Sans" w:eastAsia="Open Sans" w:hAnsi="Open Sans" w:cs="Open Sans"/>
          <w:b/>
          <w:bCs/>
          <w:color w:val="000000"/>
          <w:sz w:val="22"/>
          <w:szCs w:val="22"/>
        </w:rPr>
        <w:t xml:space="preserve"> </w:t>
      </w:r>
      <w:r w:rsidR="00F017AF" w:rsidRPr="009E35D2">
        <w:rPr>
          <w:rFonts w:ascii="Open Sans" w:eastAsia="Open Sans" w:hAnsi="Open Sans" w:cs="Open Sans"/>
          <w:b/>
          <w:bCs/>
          <w:color w:val="000000"/>
          <w:sz w:val="22"/>
          <w:szCs w:val="22"/>
        </w:rPr>
        <w:t>y ha vuelto a repuntar</w:t>
      </w:r>
      <w:r w:rsidR="00F017AF" w:rsidRPr="00F017AF">
        <w:rPr>
          <w:rFonts w:ascii="Open Sans" w:eastAsia="Open Sans" w:hAnsi="Open Sans" w:cs="Open Sans"/>
          <w:color w:val="000000"/>
          <w:sz w:val="22"/>
          <w:szCs w:val="22"/>
        </w:rPr>
        <w:t>. Ha pasado</w:t>
      </w:r>
      <w:r w:rsidR="00011338">
        <w:rPr>
          <w:rFonts w:ascii="Open Sans" w:eastAsia="Open Sans" w:hAnsi="Open Sans" w:cs="Open Sans"/>
          <w:color w:val="000000"/>
          <w:sz w:val="22"/>
          <w:szCs w:val="22"/>
        </w:rPr>
        <w:t xml:space="preserve"> </w:t>
      </w:r>
      <w:r w:rsidR="00F017AF" w:rsidRPr="00F017AF">
        <w:rPr>
          <w:rFonts w:ascii="Open Sans" w:eastAsia="Open Sans" w:hAnsi="Open Sans" w:cs="Open Sans"/>
          <w:color w:val="000000"/>
          <w:sz w:val="22"/>
          <w:szCs w:val="22"/>
        </w:rPr>
        <w:t>de una nota media de 5,7</w:t>
      </w:r>
      <w:r w:rsidR="00011338">
        <w:rPr>
          <w:rFonts w:ascii="Open Sans" w:eastAsia="Open Sans" w:hAnsi="Open Sans" w:cs="Open Sans"/>
          <w:color w:val="000000"/>
          <w:sz w:val="22"/>
          <w:szCs w:val="22"/>
        </w:rPr>
        <w:t xml:space="preserve"> </w:t>
      </w:r>
      <w:r w:rsidR="00F017AF" w:rsidRPr="00F017AF">
        <w:rPr>
          <w:rFonts w:ascii="Open Sans" w:eastAsia="Open Sans" w:hAnsi="Open Sans" w:cs="Open Sans"/>
          <w:color w:val="000000"/>
          <w:sz w:val="22"/>
          <w:szCs w:val="22"/>
        </w:rPr>
        <w:t>puntos (febrero 2021) a una de 6,1 (agosto 2021).</w:t>
      </w:r>
    </w:p>
    <w:p w14:paraId="3EAEE570" w14:textId="77777777" w:rsidR="00011338" w:rsidRDefault="00011338" w:rsidP="00F017AF">
      <w:pPr>
        <w:spacing w:line="276" w:lineRule="auto"/>
        <w:ind w:right="-574"/>
        <w:jc w:val="both"/>
        <w:rPr>
          <w:rFonts w:ascii="Open Sans" w:eastAsia="Open Sans" w:hAnsi="Open Sans" w:cs="Open Sans"/>
          <w:color w:val="000000"/>
          <w:sz w:val="22"/>
          <w:szCs w:val="22"/>
        </w:rPr>
      </w:pPr>
    </w:p>
    <w:p w14:paraId="1AE561D4" w14:textId="0A4A95D8" w:rsidR="00F017AF" w:rsidRDefault="00F017AF" w:rsidP="00F017AF">
      <w:pPr>
        <w:spacing w:line="276" w:lineRule="auto"/>
        <w:ind w:right="-574"/>
        <w:jc w:val="both"/>
        <w:rPr>
          <w:rFonts w:ascii="Open Sans" w:eastAsia="Open Sans" w:hAnsi="Open Sans" w:cs="Open Sans"/>
          <w:color w:val="000000"/>
          <w:sz w:val="22"/>
          <w:szCs w:val="22"/>
        </w:rPr>
      </w:pPr>
      <w:r w:rsidRPr="00F017AF">
        <w:rPr>
          <w:rFonts w:ascii="Open Sans" w:eastAsia="Open Sans" w:hAnsi="Open Sans" w:cs="Open Sans"/>
          <w:color w:val="000000"/>
          <w:sz w:val="22"/>
          <w:szCs w:val="22"/>
        </w:rPr>
        <w:t>En relación con los cambios en el mercado a raíz de la</w:t>
      </w:r>
      <w:r w:rsidR="00313BA0">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pandemia, también se ha deshinchado ligeramente la</w:t>
      </w:r>
      <w:r w:rsidR="00313BA0">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percepción de que muchos inmuebles de alquiler vacacional</w:t>
      </w:r>
      <w:r w:rsidR="00313BA0">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pasarían a alquiler de larga duración: en febrero,</w:t>
      </w:r>
      <w:r w:rsidR="00313BA0">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un 51 % de particulares se mostraba favorable a esta</w:t>
      </w:r>
      <w:r w:rsidR="00313BA0">
        <w:rPr>
          <w:rFonts w:ascii="Open Sans" w:eastAsia="Open Sans" w:hAnsi="Open Sans" w:cs="Open Sans"/>
          <w:color w:val="000000"/>
          <w:sz w:val="22"/>
          <w:szCs w:val="22"/>
        </w:rPr>
        <w:t xml:space="preserve"> </w:t>
      </w:r>
      <w:r w:rsidRPr="00F017AF">
        <w:rPr>
          <w:rFonts w:ascii="Open Sans" w:eastAsia="Open Sans" w:hAnsi="Open Sans" w:cs="Open Sans"/>
          <w:color w:val="000000"/>
          <w:sz w:val="22"/>
          <w:szCs w:val="22"/>
        </w:rPr>
        <w:t>idea. En septiembre son el 44 %, siete puntos menos.</w:t>
      </w:r>
    </w:p>
    <w:p w14:paraId="26EA1D2B" w14:textId="7E6DD2A9" w:rsidR="00CD0B4C" w:rsidRDefault="00CD0B4C" w:rsidP="00F017AF">
      <w:pPr>
        <w:spacing w:line="276" w:lineRule="auto"/>
        <w:ind w:right="-574"/>
        <w:jc w:val="both"/>
        <w:rPr>
          <w:rFonts w:ascii="Open Sans" w:eastAsia="Open Sans" w:hAnsi="Open Sans" w:cs="Open Sans"/>
          <w:color w:val="000000"/>
          <w:sz w:val="22"/>
          <w:szCs w:val="22"/>
        </w:rPr>
      </w:pPr>
    </w:p>
    <w:p w14:paraId="563787A4" w14:textId="0670DDA0" w:rsidR="00CD0B4C" w:rsidRDefault="00E67063" w:rsidP="00F017AF">
      <w:pPr>
        <w:spacing w:line="276" w:lineRule="auto"/>
        <w:ind w:right="-574"/>
        <w:jc w:val="both"/>
        <w:rPr>
          <w:rFonts w:ascii="Open Sans" w:eastAsia="Open Sans" w:hAnsi="Open Sans" w:cs="Open Sans"/>
          <w:color w:val="000000"/>
          <w:sz w:val="22"/>
          <w:szCs w:val="22"/>
        </w:rPr>
      </w:pPr>
      <w:r>
        <w:rPr>
          <w:noProof/>
        </w:rPr>
        <w:drawing>
          <wp:inline distT="0" distB="0" distL="0" distR="0" wp14:anchorId="32F3024A" wp14:editId="113C6425">
            <wp:extent cx="5844251" cy="4829175"/>
            <wp:effectExtent l="0" t="0" r="4445" b="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13"/>
                    <a:stretch>
                      <a:fillRect/>
                    </a:stretch>
                  </pic:blipFill>
                  <pic:spPr>
                    <a:xfrm>
                      <a:off x="0" y="0"/>
                      <a:ext cx="5853098" cy="4836485"/>
                    </a:xfrm>
                    <a:prstGeom prst="rect">
                      <a:avLst/>
                    </a:prstGeom>
                  </pic:spPr>
                </pic:pic>
              </a:graphicData>
            </a:graphic>
          </wp:inline>
        </w:drawing>
      </w:r>
    </w:p>
    <w:p w14:paraId="726ECCC7" w14:textId="1FB2DFF6" w:rsidR="00CD0B4C" w:rsidRDefault="00CD0B4C" w:rsidP="00F017AF">
      <w:pPr>
        <w:spacing w:line="276" w:lineRule="auto"/>
        <w:ind w:right="-574"/>
        <w:jc w:val="both"/>
        <w:rPr>
          <w:rFonts w:ascii="Open Sans" w:eastAsia="Open Sans" w:hAnsi="Open Sans" w:cs="Open Sans"/>
          <w:color w:val="000000"/>
          <w:sz w:val="22"/>
          <w:szCs w:val="22"/>
        </w:rPr>
      </w:pPr>
    </w:p>
    <w:p w14:paraId="2C46A8F9" w14:textId="2DCD32AC" w:rsidR="00CD0B4C" w:rsidRDefault="00CD0B4C" w:rsidP="00F017AF">
      <w:pPr>
        <w:spacing w:line="276" w:lineRule="auto"/>
        <w:ind w:right="-574"/>
        <w:jc w:val="both"/>
        <w:rPr>
          <w:rFonts w:ascii="Open Sans" w:eastAsia="Open Sans" w:hAnsi="Open Sans" w:cs="Open Sans"/>
          <w:color w:val="000000"/>
          <w:sz w:val="22"/>
          <w:szCs w:val="22"/>
        </w:rPr>
      </w:pPr>
    </w:p>
    <w:p w14:paraId="341DBEA3" w14:textId="77777777" w:rsidR="00CD0B4C" w:rsidRDefault="00CD0B4C" w:rsidP="00F017AF">
      <w:pPr>
        <w:spacing w:line="276" w:lineRule="auto"/>
        <w:ind w:right="-574"/>
        <w:jc w:val="both"/>
        <w:rPr>
          <w:rFonts w:ascii="Open Sans" w:eastAsia="Open Sans" w:hAnsi="Open Sans" w:cs="Open Sans"/>
          <w:color w:val="000000"/>
          <w:sz w:val="22"/>
          <w:szCs w:val="22"/>
        </w:rPr>
      </w:pPr>
    </w:p>
    <w:p w14:paraId="6401DF97" w14:textId="36EB9FCA" w:rsidR="00387E78" w:rsidRDefault="00387E78" w:rsidP="00AB5C11">
      <w:pPr>
        <w:spacing w:line="276" w:lineRule="auto"/>
        <w:ind w:right="-574"/>
        <w:jc w:val="both"/>
        <w:rPr>
          <w:rFonts w:ascii="Open Sans" w:eastAsia="Open Sans" w:hAnsi="Open Sans" w:cs="Open Sans"/>
          <w:color w:val="000000"/>
          <w:sz w:val="22"/>
          <w:szCs w:val="22"/>
        </w:rPr>
      </w:pPr>
    </w:p>
    <w:p w14:paraId="085DCC7F" w14:textId="117ADBE3" w:rsidR="00387E78" w:rsidRDefault="00387E78" w:rsidP="00AB5C11">
      <w:pPr>
        <w:spacing w:line="276" w:lineRule="auto"/>
        <w:ind w:right="-574"/>
        <w:jc w:val="both"/>
        <w:rPr>
          <w:rFonts w:ascii="Open Sans" w:eastAsia="Open Sans" w:hAnsi="Open Sans" w:cs="Open Sans"/>
          <w:color w:val="000000"/>
          <w:sz w:val="22"/>
          <w:szCs w:val="22"/>
        </w:rPr>
      </w:pPr>
    </w:p>
    <w:p w14:paraId="5302E488" w14:textId="074357C8" w:rsidR="00AB5C11" w:rsidRPr="00A4565C" w:rsidRDefault="00A4565C" w:rsidP="00A4565C">
      <w:pPr>
        <w:spacing w:before="240" w:line="276" w:lineRule="auto"/>
        <w:ind w:right="-574"/>
        <w:jc w:val="both"/>
        <w:rPr>
          <w:rFonts w:ascii="Open Sans Light" w:eastAsia="Open Sans Light" w:hAnsi="Open Sans Light" w:cs="Open Sans Light"/>
          <w:b/>
          <w:color w:val="303AB2"/>
        </w:rPr>
      </w:pPr>
      <w:r w:rsidRPr="00A4565C">
        <w:rPr>
          <w:rFonts w:ascii="Open Sans Light" w:eastAsia="Open Sans Light" w:hAnsi="Open Sans Light" w:cs="Open Sans Light"/>
          <w:b/>
          <w:color w:val="303AB2"/>
        </w:rPr>
        <w:lastRenderedPageBreak/>
        <w:t xml:space="preserve">Los jóvenes valoran mejor el alquiler </w:t>
      </w:r>
    </w:p>
    <w:p w14:paraId="4DC311F9" w14:textId="4F95568C" w:rsidR="00A4565C" w:rsidRDefault="00A4565C" w:rsidP="00AB5C11">
      <w:pPr>
        <w:spacing w:line="276" w:lineRule="auto"/>
        <w:ind w:right="-574"/>
        <w:jc w:val="both"/>
        <w:rPr>
          <w:rFonts w:ascii="Open Sans" w:eastAsia="Open Sans" w:hAnsi="Open Sans" w:cs="Open Sans"/>
          <w:color w:val="000000"/>
          <w:sz w:val="22"/>
          <w:szCs w:val="22"/>
        </w:rPr>
      </w:pPr>
    </w:p>
    <w:p w14:paraId="3C0C6190" w14:textId="529FD2A0" w:rsidR="00F60F13" w:rsidRPr="00F60F13" w:rsidRDefault="00F60F13" w:rsidP="00F60F13">
      <w:pPr>
        <w:spacing w:line="276" w:lineRule="auto"/>
        <w:ind w:right="-574"/>
        <w:jc w:val="both"/>
        <w:rPr>
          <w:rFonts w:ascii="Open Sans" w:eastAsia="Open Sans" w:hAnsi="Open Sans" w:cs="Open Sans"/>
          <w:color w:val="000000"/>
          <w:sz w:val="22"/>
          <w:szCs w:val="22"/>
        </w:rPr>
      </w:pPr>
      <w:r w:rsidRPr="00F60F13">
        <w:rPr>
          <w:rFonts w:ascii="Open Sans" w:eastAsia="Open Sans" w:hAnsi="Open Sans" w:cs="Open Sans"/>
          <w:color w:val="000000"/>
          <w:sz w:val="22"/>
          <w:szCs w:val="22"/>
        </w:rPr>
        <w:t>Todas estas cuestiones no son percibidas de la misma forma por todos los particulares.</w:t>
      </w:r>
      <w:r>
        <w:rPr>
          <w:rFonts w:ascii="Open Sans" w:eastAsia="Open Sans" w:hAnsi="Open Sans" w:cs="Open Sans"/>
          <w:color w:val="000000"/>
          <w:sz w:val="22"/>
          <w:szCs w:val="22"/>
        </w:rPr>
        <w:t xml:space="preserve"> </w:t>
      </w:r>
      <w:r w:rsidRPr="00F60F13">
        <w:rPr>
          <w:rFonts w:ascii="Open Sans" w:eastAsia="Open Sans" w:hAnsi="Open Sans" w:cs="Open Sans"/>
          <w:color w:val="000000"/>
          <w:sz w:val="22"/>
          <w:szCs w:val="22"/>
        </w:rPr>
        <w:t>La vivienda está muy vinculada al ciclo vital de las personas. En función de la</w:t>
      </w:r>
      <w:r>
        <w:rPr>
          <w:rFonts w:ascii="Open Sans" w:eastAsia="Open Sans" w:hAnsi="Open Sans" w:cs="Open Sans"/>
          <w:color w:val="000000"/>
          <w:sz w:val="22"/>
          <w:szCs w:val="22"/>
        </w:rPr>
        <w:t xml:space="preserve"> </w:t>
      </w:r>
      <w:r w:rsidRPr="00F60F13">
        <w:rPr>
          <w:rFonts w:ascii="Open Sans" w:eastAsia="Open Sans" w:hAnsi="Open Sans" w:cs="Open Sans"/>
          <w:color w:val="000000"/>
          <w:sz w:val="22"/>
          <w:szCs w:val="22"/>
        </w:rPr>
        <w:t>edad nos</w:t>
      </w:r>
      <w:r>
        <w:rPr>
          <w:rFonts w:ascii="Open Sans" w:eastAsia="Open Sans" w:hAnsi="Open Sans" w:cs="Open Sans"/>
          <w:color w:val="000000"/>
          <w:sz w:val="22"/>
          <w:szCs w:val="22"/>
        </w:rPr>
        <w:t xml:space="preserve"> </w:t>
      </w:r>
      <w:r w:rsidRPr="00F60F13">
        <w:rPr>
          <w:rFonts w:ascii="Open Sans" w:eastAsia="Open Sans" w:hAnsi="Open Sans" w:cs="Open Sans"/>
          <w:color w:val="000000"/>
          <w:sz w:val="22"/>
          <w:szCs w:val="22"/>
        </w:rPr>
        <w:t>relacionamos de una forma diferente con el mercado y, por ello, también la</w:t>
      </w:r>
      <w:r>
        <w:rPr>
          <w:rFonts w:ascii="Open Sans" w:eastAsia="Open Sans" w:hAnsi="Open Sans" w:cs="Open Sans"/>
          <w:color w:val="000000"/>
          <w:sz w:val="22"/>
          <w:szCs w:val="22"/>
        </w:rPr>
        <w:t xml:space="preserve"> </w:t>
      </w:r>
      <w:r w:rsidRPr="00F60F13">
        <w:rPr>
          <w:rFonts w:ascii="Open Sans" w:eastAsia="Open Sans" w:hAnsi="Open Sans" w:cs="Open Sans"/>
          <w:color w:val="000000"/>
          <w:sz w:val="22"/>
          <w:szCs w:val="22"/>
        </w:rPr>
        <w:t>percepción cambia.</w:t>
      </w:r>
    </w:p>
    <w:p w14:paraId="7B72E05D" w14:textId="77777777" w:rsidR="00F60F13" w:rsidRDefault="00F60F13" w:rsidP="00F60F13">
      <w:pPr>
        <w:spacing w:line="276" w:lineRule="auto"/>
        <w:ind w:right="-574"/>
        <w:jc w:val="both"/>
        <w:rPr>
          <w:rFonts w:ascii="Open Sans" w:eastAsia="Open Sans" w:hAnsi="Open Sans" w:cs="Open Sans"/>
          <w:color w:val="000000"/>
          <w:sz w:val="22"/>
          <w:szCs w:val="22"/>
        </w:rPr>
      </w:pPr>
    </w:p>
    <w:p w14:paraId="6BB5E35F" w14:textId="2E89D52E" w:rsidR="00F60F13" w:rsidRPr="00F60F13" w:rsidRDefault="00F60F13" w:rsidP="00F60F13">
      <w:pPr>
        <w:spacing w:line="276" w:lineRule="auto"/>
        <w:ind w:right="-574"/>
        <w:jc w:val="both"/>
        <w:rPr>
          <w:rFonts w:ascii="Open Sans" w:eastAsia="Open Sans" w:hAnsi="Open Sans" w:cs="Open Sans"/>
          <w:color w:val="000000"/>
          <w:sz w:val="22"/>
          <w:szCs w:val="22"/>
        </w:rPr>
      </w:pPr>
      <w:r w:rsidRPr="00F60F13">
        <w:rPr>
          <w:rFonts w:ascii="Open Sans" w:eastAsia="Open Sans" w:hAnsi="Open Sans" w:cs="Open Sans"/>
          <w:color w:val="000000"/>
          <w:sz w:val="22"/>
          <w:szCs w:val="22"/>
        </w:rPr>
        <w:t>Por ejemplo, el arraigo del sentimiento de propiedad entre los españoles es algo</w:t>
      </w:r>
      <w:r>
        <w:rPr>
          <w:rFonts w:ascii="Open Sans" w:eastAsia="Open Sans" w:hAnsi="Open Sans" w:cs="Open Sans"/>
          <w:color w:val="000000"/>
          <w:sz w:val="22"/>
          <w:szCs w:val="22"/>
        </w:rPr>
        <w:t xml:space="preserve"> </w:t>
      </w:r>
      <w:r w:rsidRPr="00F60F13">
        <w:rPr>
          <w:rFonts w:ascii="Open Sans" w:eastAsia="Open Sans" w:hAnsi="Open Sans" w:cs="Open Sans"/>
          <w:color w:val="000000"/>
          <w:sz w:val="22"/>
          <w:szCs w:val="22"/>
        </w:rPr>
        <w:t>mucho más asentado entre los estratos de más edad. Igual que sucede con la idea</w:t>
      </w:r>
      <w:r>
        <w:rPr>
          <w:rFonts w:ascii="Open Sans" w:eastAsia="Open Sans" w:hAnsi="Open Sans" w:cs="Open Sans"/>
          <w:color w:val="000000"/>
          <w:sz w:val="22"/>
          <w:szCs w:val="22"/>
        </w:rPr>
        <w:t xml:space="preserve"> </w:t>
      </w:r>
      <w:r w:rsidRPr="00F60F13">
        <w:rPr>
          <w:rFonts w:ascii="Open Sans" w:eastAsia="Open Sans" w:hAnsi="Open Sans" w:cs="Open Sans"/>
          <w:color w:val="000000"/>
          <w:sz w:val="22"/>
          <w:szCs w:val="22"/>
        </w:rPr>
        <w:t>de que comprar una vivienda es una buena inversión.</w:t>
      </w:r>
    </w:p>
    <w:p w14:paraId="4E5B2200" w14:textId="77777777" w:rsidR="00F60F13" w:rsidRDefault="00F60F13" w:rsidP="00F60F13">
      <w:pPr>
        <w:spacing w:line="276" w:lineRule="auto"/>
        <w:ind w:right="-574"/>
        <w:jc w:val="both"/>
        <w:rPr>
          <w:rFonts w:ascii="Open Sans" w:eastAsia="Open Sans" w:hAnsi="Open Sans" w:cs="Open Sans"/>
          <w:color w:val="000000"/>
          <w:sz w:val="22"/>
          <w:szCs w:val="22"/>
        </w:rPr>
      </w:pPr>
    </w:p>
    <w:p w14:paraId="2F261193" w14:textId="75FFD6E9" w:rsidR="00A4565C" w:rsidRDefault="00F60F13" w:rsidP="00F60F13">
      <w:pPr>
        <w:spacing w:line="276" w:lineRule="auto"/>
        <w:ind w:right="-574"/>
        <w:jc w:val="both"/>
        <w:rPr>
          <w:rFonts w:ascii="Open Sans" w:eastAsia="Open Sans" w:hAnsi="Open Sans" w:cs="Open Sans"/>
          <w:color w:val="000000"/>
          <w:sz w:val="22"/>
          <w:szCs w:val="22"/>
        </w:rPr>
      </w:pPr>
      <w:r w:rsidRPr="00F60F13">
        <w:rPr>
          <w:rFonts w:ascii="Open Sans" w:eastAsia="Open Sans" w:hAnsi="Open Sans" w:cs="Open Sans"/>
          <w:color w:val="000000"/>
          <w:sz w:val="22"/>
          <w:szCs w:val="22"/>
        </w:rPr>
        <w:t>En estos segmentos también suele considerarse menos una tendencia del mercado</w:t>
      </w:r>
      <w:r w:rsidR="004E3A85">
        <w:rPr>
          <w:rFonts w:ascii="Open Sans" w:eastAsia="Open Sans" w:hAnsi="Open Sans" w:cs="Open Sans"/>
          <w:color w:val="000000"/>
          <w:sz w:val="22"/>
          <w:szCs w:val="22"/>
        </w:rPr>
        <w:t xml:space="preserve"> </w:t>
      </w:r>
      <w:r w:rsidRPr="00F60F13">
        <w:rPr>
          <w:rFonts w:ascii="Open Sans" w:eastAsia="Open Sans" w:hAnsi="Open Sans" w:cs="Open Sans"/>
          <w:color w:val="000000"/>
          <w:sz w:val="22"/>
          <w:szCs w:val="22"/>
        </w:rPr>
        <w:t>favorable al alquiler. Algo que, entre los jóvenes tiene más fuerza: por ejemplo, entre</w:t>
      </w:r>
      <w:r w:rsidR="004E3A85">
        <w:rPr>
          <w:rFonts w:ascii="Open Sans" w:eastAsia="Open Sans" w:hAnsi="Open Sans" w:cs="Open Sans"/>
          <w:color w:val="000000"/>
          <w:sz w:val="22"/>
          <w:szCs w:val="22"/>
        </w:rPr>
        <w:t xml:space="preserve"> </w:t>
      </w:r>
      <w:r w:rsidRPr="00F60F13">
        <w:rPr>
          <w:rFonts w:ascii="Open Sans" w:eastAsia="Open Sans" w:hAnsi="Open Sans" w:cs="Open Sans"/>
          <w:color w:val="000000"/>
          <w:sz w:val="22"/>
          <w:szCs w:val="22"/>
        </w:rPr>
        <w:t>los</w:t>
      </w:r>
      <w:r w:rsidR="004E3A85">
        <w:rPr>
          <w:rFonts w:ascii="Open Sans" w:eastAsia="Open Sans" w:hAnsi="Open Sans" w:cs="Open Sans"/>
          <w:color w:val="000000"/>
          <w:sz w:val="22"/>
          <w:szCs w:val="22"/>
        </w:rPr>
        <w:t xml:space="preserve"> </w:t>
      </w:r>
      <w:r w:rsidRPr="00F60F13">
        <w:rPr>
          <w:rFonts w:ascii="Open Sans" w:eastAsia="Open Sans" w:hAnsi="Open Sans" w:cs="Open Sans"/>
          <w:color w:val="000000"/>
          <w:sz w:val="22"/>
          <w:szCs w:val="22"/>
        </w:rPr>
        <w:t>jóvenes de 18 a 24 años se valora esta tendencia con 6,2 puntos, mientras que</w:t>
      </w:r>
      <w:r w:rsidR="004E3A85">
        <w:rPr>
          <w:rFonts w:ascii="Open Sans" w:eastAsia="Open Sans" w:hAnsi="Open Sans" w:cs="Open Sans"/>
          <w:color w:val="000000"/>
          <w:sz w:val="22"/>
          <w:szCs w:val="22"/>
        </w:rPr>
        <w:t xml:space="preserve"> </w:t>
      </w:r>
      <w:r w:rsidRPr="00F60F13">
        <w:rPr>
          <w:rFonts w:ascii="Open Sans" w:eastAsia="Open Sans" w:hAnsi="Open Sans" w:cs="Open Sans"/>
          <w:color w:val="000000"/>
          <w:sz w:val="22"/>
          <w:szCs w:val="22"/>
        </w:rPr>
        <w:t>los que tienen entre 45 y 75 años le dan una puntuación de 5,6.</w:t>
      </w:r>
    </w:p>
    <w:p w14:paraId="0AB4546F" w14:textId="77777777" w:rsidR="00F60F13" w:rsidRDefault="00F60F13" w:rsidP="00F60F13">
      <w:pPr>
        <w:spacing w:line="276" w:lineRule="auto"/>
        <w:ind w:right="-574"/>
        <w:jc w:val="both"/>
        <w:rPr>
          <w:rFonts w:ascii="Open Sans" w:eastAsia="Open Sans" w:hAnsi="Open Sans" w:cs="Open Sans"/>
          <w:color w:val="000000"/>
          <w:sz w:val="22"/>
          <w:szCs w:val="22"/>
        </w:rPr>
      </w:pPr>
    </w:p>
    <w:p w14:paraId="72F42E0E" w14:textId="56FF6F3D" w:rsidR="00A4565C" w:rsidRDefault="00F60F13" w:rsidP="00AB5C11">
      <w:pPr>
        <w:spacing w:line="276" w:lineRule="auto"/>
        <w:ind w:right="-574"/>
        <w:jc w:val="both"/>
        <w:rPr>
          <w:rFonts w:ascii="Open Sans" w:eastAsia="Open Sans" w:hAnsi="Open Sans" w:cs="Open Sans"/>
          <w:color w:val="000000"/>
          <w:sz w:val="22"/>
          <w:szCs w:val="22"/>
        </w:rPr>
      </w:pPr>
      <w:r>
        <w:rPr>
          <w:noProof/>
        </w:rPr>
        <w:drawing>
          <wp:inline distT="0" distB="0" distL="0" distR="0" wp14:anchorId="205B49F5" wp14:editId="59525C2F">
            <wp:extent cx="5829300" cy="4951269"/>
            <wp:effectExtent l="0" t="0" r="0" b="1905"/>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14"/>
                    <a:stretch>
                      <a:fillRect/>
                    </a:stretch>
                  </pic:blipFill>
                  <pic:spPr>
                    <a:xfrm>
                      <a:off x="0" y="0"/>
                      <a:ext cx="5837243" cy="4958015"/>
                    </a:xfrm>
                    <a:prstGeom prst="rect">
                      <a:avLst/>
                    </a:prstGeom>
                  </pic:spPr>
                </pic:pic>
              </a:graphicData>
            </a:graphic>
          </wp:inline>
        </w:drawing>
      </w:r>
    </w:p>
    <w:p w14:paraId="70F0DB55" w14:textId="3E0E504C" w:rsidR="00B96797" w:rsidRPr="004D635C" w:rsidRDefault="009A3133" w:rsidP="004D635C">
      <w:pPr>
        <w:spacing w:line="276" w:lineRule="auto"/>
        <w:ind w:right="-716"/>
        <w:jc w:val="both"/>
        <w:rPr>
          <w:rFonts w:ascii="Open Sans Light" w:eastAsia="Open Sans Light" w:hAnsi="Open Sans Light" w:cs="Open Sans Light"/>
          <w:b/>
          <w:color w:val="303AB2"/>
          <w:sz w:val="22"/>
          <w:szCs w:val="22"/>
        </w:rPr>
      </w:pPr>
      <w:r w:rsidRPr="004D635C">
        <w:rPr>
          <w:rFonts w:ascii="Open Sans Light" w:eastAsia="Open Sans Light" w:hAnsi="Open Sans Light" w:cs="Open Sans Light"/>
          <w:b/>
          <w:color w:val="303AB2"/>
          <w:sz w:val="22"/>
          <w:szCs w:val="22"/>
        </w:rPr>
        <w:lastRenderedPageBreak/>
        <w:t>Sobre el informe “Radiografía del mercado de la vivienda</w:t>
      </w:r>
      <w:r w:rsidR="003F1358">
        <w:rPr>
          <w:rFonts w:ascii="Open Sans Light" w:eastAsia="Open Sans Light" w:hAnsi="Open Sans Light" w:cs="Open Sans Light"/>
          <w:b/>
          <w:color w:val="303AB2"/>
          <w:sz w:val="22"/>
          <w:szCs w:val="22"/>
        </w:rPr>
        <w:t xml:space="preserve"> en el segundo semestre de 2021</w:t>
      </w:r>
      <w:r w:rsidRPr="004D635C">
        <w:rPr>
          <w:rFonts w:ascii="Open Sans Light" w:eastAsia="Open Sans Light" w:hAnsi="Open Sans Light" w:cs="Open Sans Light"/>
          <w:b/>
          <w:color w:val="303AB2"/>
          <w:sz w:val="22"/>
          <w:szCs w:val="22"/>
        </w:rPr>
        <w:t>”</w:t>
      </w:r>
    </w:p>
    <w:p w14:paraId="59799FF9" w14:textId="7C3C75E5" w:rsidR="004D635C" w:rsidRDefault="009A3133">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portal inmobiliario </w:t>
      </w:r>
      <w:hyperlink r:id="rId15">
        <w:r>
          <w:rPr>
            <w:rFonts w:ascii="Open Sans" w:eastAsia="Open Sans" w:hAnsi="Open Sans" w:cs="Open Sans"/>
            <w:b/>
            <w:color w:val="0000FF"/>
            <w:sz w:val="22"/>
            <w:szCs w:val="22"/>
            <w:u w:val="single"/>
          </w:rPr>
          <w:t>Fotocasa</w:t>
        </w:r>
      </w:hyperlink>
      <w:r>
        <w:rPr>
          <w:rFonts w:ascii="Open Sans" w:eastAsia="Open Sans" w:hAnsi="Open Sans" w:cs="Open Sans"/>
          <w:color w:val="000000"/>
          <w:sz w:val="22"/>
          <w:szCs w:val="22"/>
        </w:rPr>
        <w:t xml:space="preserve"> ha realizado el informe “</w:t>
      </w:r>
      <w:r>
        <w:rPr>
          <w:rFonts w:ascii="Open Sans" w:eastAsia="Open Sans" w:hAnsi="Open Sans" w:cs="Open Sans"/>
          <w:b/>
          <w:i/>
          <w:color w:val="000000"/>
          <w:sz w:val="22"/>
          <w:szCs w:val="22"/>
        </w:rPr>
        <w:t xml:space="preserve">Radiografía del mercado de la vivienda </w:t>
      </w:r>
      <w:r w:rsidR="003F1358">
        <w:rPr>
          <w:rFonts w:ascii="Open Sans" w:eastAsia="Open Sans" w:hAnsi="Open Sans" w:cs="Open Sans"/>
          <w:b/>
          <w:i/>
          <w:color w:val="000000"/>
          <w:sz w:val="22"/>
          <w:szCs w:val="22"/>
        </w:rPr>
        <w:t>en el segundo semestre de 2021</w:t>
      </w:r>
      <w:r>
        <w:rPr>
          <w:rFonts w:ascii="Open Sans" w:eastAsia="Open Sans" w:hAnsi="Open Sans" w:cs="Open Sans"/>
          <w:b/>
          <w:i/>
          <w:color w:val="000000"/>
          <w:sz w:val="22"/>
          <w:szCs w:val="22"/>
        </w:rPr>
        <w:t>”</w:t>
      </w:r>
      <w:r>
        <w:rPr>
          <w:rFonts w:ascii="Open Sans" w:eastAsia="Open Sans" w:hAnsi="Open Sans" w:cs="Open Sans"/>
          <w:color w:val="000000"/>
          <w:sz w:val="22"/>
          <w:szCs w:val="22"/>
        </w:rPr>
        <w:t xml:space="preserve">, en base a un exhaustivo análisis del equipo de Bussiness Analytics de Fotocasa en colaboración con el instituto de investigación The Cocktail Analysis. </w:t>
      </w:r>
    </w:p>
    <w:p w14:paraId="29B3DD7A" w14:textId="04AC1DAF" w:rsidR="00B96797" w:rsidRDefault="009A3133">
      <w:pPr>
        <w:spacing w:before="240"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El estudio pretende dar continuidad a los informes presentados en </w:t>
      </w:r>
      <w:r w:rsidR="003F1358">
        <w:rPr>
          <w:rFonts w:ascii="Open Sans" w:eastAsia="Open Sans" w:hAnsi="Open Sans" w:cs="Open Sans"/>
          <w:color w:val="000000"/>
          <w:sz w:val="22"/>
          <w:szCs w:val="22"/>
        </w:rPr>
        <w:t xml:space="preserve">mayo de </w:t>
      </w:r>
      <w:r>
        <w:rPr>
          <w:rFonts w:ascii="Open Sans" w:eastAsia="Open Sans" w:hAnsi="Open Sans" w:cs="Open Sans"/>
          <w:color w:val="000000"/>
          <w:sz w:val="22"/>
          <w:szCs w:val="22"/>
        </w:rPr>
        <w:t>202</w:t>
      </w:r>
      <w:r w:rsidR="003F1358">
        <w:rPr>
          <w:rFonts w:ascii="Open Sans" w:eastAsia="Open Sans" w:hAnsi="Open Sans" w:cs="Open Sans"/>
          <w:color w:val="000000"/>
          <w:sz w:val="22"/>
          <w:szCs w:val="22"/>
        </w:rPr>
        <w:t>1</w:t>
      </w:r>
      <w:r>
        <w:rPr>
          <w:rFonts w:ascii="Open Sans" w:eastAsia="Open Sans" w:hAnsi="Open Sans" w:cs="Open Sans"/>
          <w:color w:val="000000"/>
          <w:sz w:val="22"/>
          <w:szCs w:val="22"/>
        </w:rPr>
        <w:t xml:space="preserve">, 2019, 2018 y 2017. Al igual que los anteriores estudios, se ha realizado sobre un panel independiente con una muestra de 5.000 personas representativas de la sociedad española y que tienen entre 18 y 75 años, a través de encuestas online que se efectuaron entre </w:t>
      </w:r>
      <w:r w:rsidR="003F1358">
        <w:rPr>
          <w:rFonts w:ascii="Open Sans" w:eastAsia="Open Sans" w:hAnsi="Open Sans" w:cs="Open Sans"/>
          <w:color w:val="000000"/>
          <w:sz w:val="22"/>
          <w:szCs w:val="22"/>
        </w:rPr>
        <w:t>agosto y septiembre de 2021</w:t>
      </w:r>
      <w:r>
        <w:rPr>
          <w:rFonts w:ascii="Open Sans" w:eastAsia="Open Sans" w:hAnsi="Open Sans" w:cs="Open Sans"/>
          <w:color w:val="000000"/>
          <w:sz w:val="22"/>
          <w:szCs w:val="22"/>
        </w:rPr>
        <w:t>. Error muestral: +-1,4%</w:t>
      </w:r>
    </w:p>
    <w:p w14:paraId="6C63310F" w14:textId="77777777" w:rsidR="003F1358" w:rsidRDefault="003F1358">
      <w:pPr>
        <w:spacing w:line="276" w:lineRule="auto"/>
        <w:ind w:right="-716"/>
        <w:jc w:val="right"/>
        <w:rPr>
          <w:rFonts w:ascii="Open Sans Light" w:eastAsia="Open Sans Light" w:hAnsi="Open Sans Light" w:cs="Open Sans Light"/>
          <w:b/>
          <w:color w:val="303AB2"/>
        </w:rPr>
      </w:pPr>
    </w:p>
    <w:p w14:paraId="7459AE17" w14:textId="45BFDBE1" w:rsidR="00B96797" w:rsidRDefault="009A3133">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2F78A3C4" w14:textId="77777777" w:rsidR="00B96797" w:rsidRDefault="009A3133">
      <w:pP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0" w:name="_heading=h.30j0zll" w:colFirst="0" w:colLast="0"/>
    <w:bookmarkEnd w:id="0"/>
    <w:p w14:paraId="422F4FF9" w14:textId="77777777" w:rsidR="00B96797" w:rsidRDefault="009A3133">
      <w:pP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hyperlink r:id="rId17">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una empresa 100% especializada en Marketplace digitales y el único “pure player” del sector a nivel mundial. Con presencia en 12 países de Europa, América Latina y África del Norte, el conjunto de sus plataformas locales recibe un promedio de 1.500 millones de visitas cada mes.</w:t>
      </w:r>
    </w:p>
    <w:p w14:paraId="2C1BDF05" w14:textId="77777777" w:rsidR="00B96797" w:rsidRDefault="004F4EF9">
      <w:pPr>
        <w:shd w:val="clear" w:color="auto" w:fill="FFFFFF"/>
        <w:spacing w:before="280" w:after="280"/>
        <w:ind w:right="-716"/>
        <w:jc w:val="both"/>
        <w:rPr>
          <w:rFonts w:ascii="Times New Roman" w:eastAsia="Times New Roman" w:hAnsi="Times New Roman" w:cs="Times New Roman"/>
          <w:color w:val="222222"/>
          <w:sz w:val="22"/>
          <w:szCs w:val="22"/>
        </w:rPr>
      </w:pPr>
      <w:hyperlink r:id="rId18">
        <w:r w:rsidR="009A3133">
          <w:rPr>
            <w:rFonts w:ascii="Open Sans" w:eastAsia="Open Sans" w:hAnsi="Open Sans" w:cs="Open Sans"/>
            <w:color w:val="0000FF"/>
            <w:sz w:val="22"/>
            <w:szCs w:val="22"/>
            <w:u w:val="single"/>
          </w:rPr>
          <w:t>Más información sobre Fotocasa</w:t>
        </w:r>
      </w:hyperlink>
      <w:r w:rsidR="009A3133">
        <w:rPr>
          <w:rFonts w:ascii="Open Sans" w:eastAsia="Open Sans" w:hAnsi="Open Sans" w:cs="Open Sans"/>
          <w:color w:val="000000"/>
          <w:sz w:val="22"/>
          <w:szCs w:val="22"/>
        </w:rPr>
        <w:t>.</w:t>
      </w:r>
    </w:p>
    <w:p w14:paraId="44479B4F" w14:textId="77777777" w:rsidR="00B96797" w:rsidRDefault="009A3133">
      <w:pP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hyperlink r:id="rId19">
        <w:r>
          <w:rPr>
            <w:rFonts w:ascii="Open Sans" w:eastAsia="Open Sans" w:hAnsi="Open Sans" w:cs="Open Sans"/>
            <w:color w:val="0000FF"/>
            <w:sz w:val="22"/>
            <w:szCs w:val="22"/>
            <w:u w:val="single"/>
          </w:rPr>
          <w:t>Adevinta</w:t>
        </w:r>
      </w:hyperlink>
      <w:r>
        <w:rPr>
          <w:rFonts w:ascii="Open Sans" w:eastAsia="Open Sans" w:hAnsi="Open Sans" w:cs="Open Sans"/>
          <w:color w:val="000000"/>
          <w:sz w:val="22"/>
          <w:szCs w:val="22"/>
        </w:rPr>
        <w:t>, antes Schibsted Spain, es una de las principales empresas del sector tecnológico del país y un referente de transformación digital. En sus 40 años de trayectoria en el mercado español de clasificados, los negocios de Adevinta han evolucionado del papel al online hasta convertirse en el referente de Internet en sectores relevantes como inmobiliaria (</w:t>
      </w:r>
      <w:hyperlink r:id="rId2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hyperlink r:id="rId21">
        <w:r>
          <w:rPr>
            <w:rFonts w:ascii="Open Sans" w:eastAsia="Open Sans" w:hAnsi="Open Sans" w:cs="Open Sans"/>
            <w:color w:val="0000FF"/>
            <w:sz w:val="22"/>
            <w:szCs w:val="22"/>
            <w:u w:val="single"/>
          </w:rPr>
          <w:t>habitaclia</w:t>
        </w:r>
      </w:hyperlink>
      <w:r>
        <w:rPr>
          <w:rFonts w:ascii="Open Sans" w:eastAsia="Open Sans" w:hAnsi="Open Sans" w:cs="Open Sans"/>
          <w:color w:val="000000"/>
          <w:sz w:val="22"/>
          <w:szCs w:val="22"/>
        </w:rPr>
        <w:t>), empleo (</w:t>
      </w:r>
      <w:hyperlink r:id="rId22">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3">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4">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hyperlink r:id="rId25">
        <w:r>
          <w:rPr>
            <w:rFonts w:ascii="Open Sans" w:eastAsia="Open Sans" w:hAnsi="Open Sans" w:cs="Open Sans"/>
            <w:color w:val="0000FF"/>
            <w:sz w:val="22"/>
            <w:szCs w:val="22"/>
            <w:u w:val="single"/>
          </w:rPr>
          <w:t>Milanuncios</w:t>
        </w:r>
      </w:hyperlink>
      <w:r>
        <w:rPr>
          <w:rFonts w:ascii="Open Sans" w:eastAsia="Open Sans" w:hAnsi="Open Sans" w:cs="Open Sans"/>
          <w:color w:val="000000"/>
          <w:sz w:val="22"/>
          <w:szCs w:val="22"/>
        </w:rPr>
        <w:t> y </w:t>
      </w:r>
      <w:hyperlink r:id="rId26">
        <w:r>
          <w:rPr>
            <w:rFonts w:ascii="Open Sans" w:eastAsia="Open Sans" w:hAnsi="Open Sans" w:cs="Open Sans"/>
            <w:color w:val="0000FF"/>
            <w:sz w:val="22"/>
            <w:szCs w:val="22"/>
            <w:u w:val="single"/>
          </w:rPr>
          <w:t>vibbo</w:t>
        </w:r>
      </w:hyperlink>
      <w:r>
        <w:rPr>
          <w:rFonts w:ascii="Open Sans" w:eastAsia="Open Sans" w:hAnsi="Open Sans" w:cs="Open Sans"/>
          <w:color w:val="000000"/>
          <w:sz w:val="22"/>
          <w:szCs w:val="22"/>
        </w:rPr>
        <w:t>). Sus más de 18 millones de usuarios al mes sitúan Adevinta entre las diez compañías con mayor audiencia de Internet en España (y la mayor empresa digital española). Adevinta cuenta en la actualidad con una plantilla de más de 1.000 empleados en España. </w:t>
      </w:r>
    </w:p>
    <w:p w14:paraId="0A1DED09" w14:textId="77777777" w:rsidR="00B96797" w:rsidRDefault="00B96797">
      <w:pPr>
        <w:shd w:val="clear" w:color="auto" w:fill="FFFFFF"/>
        <w:spacing w:line="276" w:lineRule="auto"/>
        <w:ind w:right="-716"/>
        <w:jc w:val="both"/>
        <w:rPr>
          <w:rFonts w:ascii="Open Sans" w:eastAsia="Open Sans" w:hAnsi="Open Sans" w:cs="Open Sans"/>
          <w:color w:val="000000"/>
          <w:sz w:val="21"/>
          <w:szCs w:val="21"/>
        </w:rPr>
      </w:pPr>
    </w:p>
    <w:p w14:paraId="391B22C0" w14:textId="77777777" w:rsidR="00B96797" w:rsidRDefault="009A3133">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7">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6110E73B" w14:textId="77777777" w:rsidR="00B96797" w:rsidRDefault="00B96797">
      <w:pPr>
        <w:shd w:val="clear" w:color="auto" w:fill="FFFFFF"/>
        <w:spacing w:line="276" w:lineRule="auto"/>
        <w:ind w:right="-716"/>
        <w:jc w:val="both"/>
        <w:rPr>
          <w:rFonts w:ascii="Open Sans" w:eastAsia="Open Sans" w:hAnsi="Open Sans" w:cs="Open Sans"/>
          <w:color w:val="000000"/>
          <w:sz w:val="21"/>
          <w:szCs w:val="21"/>
        </w:rPr>
      </w:pPr>
    </w:p>
    <w:p w14:paraId="6083A736" w14:textId="308FC52A" w:rsidR="00B96797" w:rsidRDefault="00B96797">
      <w:pPr>
        <w:spacing w:line="276" w:lineRule="auto"/>
        <w:ind w:right="-716"/>
        <w:rPr>
          <w:rFonts w:ascii="Open Sans Light" w:eastAsia="Open Sans Light" w:hAnsi="Open Sans Light" w:cs="Open Sans Light"/>
          <w:b/>
          <w:color w:val="303AB2"/>
          <w:sz w:val="22"/>
          <w:szCs w:val="22"/>
        </w:rPr>
      </w:pPr>
    </w:p>
    <w:p w14:paraId="168B992D" w14:textId="77777777" w:rsidR="00653BE6" w:rsidRDefault="00653BE6">
      <w:pPr>
        <w:spacing w:line="276" w:lineRule="auto"/>
        <w:ind w:right="-716"/>
        <w:rPr>
          <w:rFonts w:ascii="Open Sans Light" w:eastAsia="Open Sans Light" w:hAnsi="Open Sans Light" w:cs="Open Sans Light"/>
          <w:b/>
          <w:color w:val="303AB2"/>
          <w:sz w:val="22"/>
          <w:szCs w:val="22"/>
        </w:rPr>
      </w:pPr>
    </w:p>
    <w:p w14:paraId="35B2A839" w14:textId="77777777" w:rsidR="00B96797" w:rsidRDefault="009A3133">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lastRenderedPageBreak/>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21EC51E0" w14:textId="538B7156" w:rsidR="00B96797" w:rsidRDefault="009A3133">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020DB693" w14:textId="06EBEB80" w:rsidR="00B96797" w:rsidRDefault="004F4EF9">
      <w:pPr>
        <w:shd w:val="clear" w:color="auto" w:fill="FFFFFF"/>
        <w:spacing w:line="276" w:lineRule="auto"/>
        <w:ind w:right="-716"/>
        <w:rPr>
          <w:rFonts w:ascii="Open Sans" w:eastAsia="Open Sans" w:hAnsi="Open Sans" w:cs="Open Sans"/>
          <w:color w:val="0000FF"/>
          <w:sz w:val="19"/>
          <w:szCs w:val="19"/>
          <w:u w:val="single"/>
        </w:rPr>
      </w:pPr>
      <w:hyperlink r:id="rId28">
        <w:r w:rsidR="009A3133">
          <w:rPr>
            <w:rFonts w:ascii="Open Sans" w:eastAsia="Open Sans" w:hAnsi="Open Sans" w:cs="Open Sans"/>
            <w:color w:val="0000FF"/>
            <w:sz w:val="19"/>
            <w:szCs w:val="19"/>
            <w:u w:val="single"/>
          </w:rPr>
          <w:t>rtorne@llorenteycuenca.com</w:t>
        </w:r>
      </w:hyperlink>
      <w:r w:rsidR="009A3133">
        <w:rPr>
          <w:rFonts w:ascii="Open Sans" w:eastAsia="Open Sans" w:hAnsi="Open Sans" w:cs="Open Sans"/>
          <w:color w:val="0000FF"/>
          <w:sz w:val="19"/>
          <w:szCs w:val="19"/>
        </w:rPr>
        <w:tab/>
      </w:r>
      <w:r w:rsidR="009A3133">
        <w:rPr>
          <w:rFonts w:ascii="Open Sans" w:eastAsia="Open Sans" w:hAnsi="Open Sans" w:cs="Open Sans"/>
          <w:color w:val="0000FF"/>
          <w:sz w:val="19"/>
          <w:szCs w:val="19"/>
        </w:rPr>
        <w:tab/>
      </w:r>
      <w:r w:rsidR="009A3133">
        <w:rPr>
          <w:rFonts w:ascii="Open Sans" w:eastAsia="Open Sans" w:hAnsi="Open Sans" w:cs="Open Sans"/>
          <w:color w:val="0000FF"/>
          <w:sz w:val="19"/>
          <w:szCs w:val="19"/>
        </w:rPr>
        <w:tab/>
        <w:t xml:space="preserve">                                               </w:t>
      </w:r>
      <w:hyperlink r:id="rId29">
        <w:r w:rsidR="009A3133">
          <w:rPr>
            <w:rFonts w:ascii="Open Sans" w:eastAsia="Open Sans" w:hAnsi="Open Sans" w:cs="Open Sans"/>
            <w:color w:val="0000FF"/>
            <w:sz w:val="19"/>
            <w:szCs w:val="19"/>
            <w:u w:val="single"/>
          </w:rPr>
          <w:t>comunicacion@fotocasa.es</w:t>
        </w:r>
      </w:hyperlink>
    </w:p>
    <w:p w14:paraId="6321E1B8" w14:textId="073475C0" w:rsidR="00B96797" w:rsidRDefault="009A3133">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w:t>
      </w:r>
      <w:r w:rsidR="008509E8">
        <w:rPr>
          <w:rFonts w:ascii="Open Sans" w:eastAsia="Open Sans" w:hAnsi="Open Sans" w:cs="Open Sans"/>
          <w:color w:val="000000"/>
          <w:sz w:val="19"/>
          <w:szCs w:val="19"/>
        </w:rPr>
        <w:t xml:space="preserve">          </w:t>
      </w:r>
      <w:r>
        <w:rPr>
          <w:rFonts w:ascii="Open Sans" w:eastAsia="Open Sans" w:hAnsi="Open Sans" w:cs="Open Sans"/>
          <w:color w:val="000000"/>
          <w:sz w:val="19"/>
          <w:szCs w:val="19"/>
        </w:rPr>
        <w:t xml:space="preserve">  620 66 29 26</w:t>
      </w:r>
    </w:p>
    <w:p w14:paraId="25DD3227" w14:textId="77777777" w:rsidR="00B96797" w:rsidRDefault="009A3133">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1D9D8A3" w14:textId="77777777" w:rsidR="00B96797" w:rsidRDefault="009A3133">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0D58B039" w14:textId="77777777" w:rsidR="00B96797" w:rsidRDefault="004F4EF9">
      <w:pPr>
        <w:shd w:val="clear" w:color="auto" w:fill="FFFFFF"/>
        <w:ind w:right="-716"/>
        <w:rPr>
          <w:rFonts w:ascii="Open Sans" w:eastAsia="Open Sans" w:hAnsi="Open Sans" w:cs="Open Sans"/>
          <w:color w:val="0000FF"/>
          <w:sz w:val="19"/>
          <w:szCs w:val="19"/>
        </w:rPr>
      </w:pPr>
      <w:hyperlink r:id="rId30">
        <w:r w:rsidR="009A3133">
          <w:rPr>
            <w:rFonts w:ascii="Open Sans" w:eastAsia="Open Sans" w:hAnsi="Open Sans" w:cs="Open Sans"/>
            <w:color w:val="0000FF"/>
            <w:sz w:val="19"/>
            <w:szCs w:val="19"/>
            <w:u w:val="single"/>
          </w:rPr>
          <w:t>emerino@llorenteycuenca.com</w:t>
        </w:r>
      </w:hyperlink>
    </w:p>
    <w:p w14:paraId="1E6D275E" w14:textId="77777777" w:rsidR="00B96797" w:rsidRDefault="009A3133">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5C8BFE83" w14:textId="77777777" w:rsidR="00B96797" w:rsidRDefault="00B96797">
      <w:pPr>
        <w:shd w:val="clear" w:color="auto" w:fill="FFFFFF"/>
        <w:ind w:right="-716"/>
        <w:rPr>
          <w:rFonts w:ascii="Open Sans" w:eastAsia="Open Sans" w:hAnsi="Open Sans" w:cs="Open Sans"/>
          <w:color w:val="000000"/>
          <w:sz w:val="19"/>
          <w:szCs w:val="19"/>
        </w:rPr>
      </w:pPr>
    </w:p>
    <w:p w14:paraId="4F3F5D7E" w14:textId="0DAC1FED" w:rsidR="00B96797" w:rsidRDefault="00B96797">
      <w:pPr>
        <w:shd w:val="clear" w:color="auto" w:fill="FFFFFF"/>
        <w:ind w:right="-716"/>
        <w:rPr>
          <w:rFonts w:ascii="Open Sans" w:eastAsia="Open Sans" w:hAnsi="Open Sans" w:cs="Open Sans"/>
          <w:color w:val="000000"/>
          <w:sz w:val="21"/>
          <w:szCs w:val="21"/>
        </w:rPr>
      </w:pPr>
    </w:p>
    <w:sectPr w:rsidR="00B96797">
      <w:footerReference w:type="default" r:id="rId3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168F" w14:textId="77777777" w:rsidR="004F4EF9" w:rsidRDefault="004F4EF9">
      <w:r>
        <w:separator/>
      </w:r>
    </w:p>
  </w:endnote>
  <w:endnote w:type="continuationSeparator" w:id="0">
    <w:p w14:paraId="022A569E" w14:textId="77777777" w:rsidR="004F4EF9" w:rsidRDefault="004F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768E" w14:textId="77777777" w:rsidR="00B96797" w:rsidRDefault="009A3133">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3BB176D9" wp14:editId="222938ED">
          <wp:simplePos x="0" y="0"/>
          <wp:positionH relativeFrom="column">
            <wp:posOffset>-1068066</wp:posOffset>
          </wp:positionH>
          <wp:positionV relativeFrom="paragraph">
            <wp:posOffset>174608</wp:posOffset>
          </wp:positionV>
          <wp:extent cx="7670550" cy="451315"/>
          <wp:effectExtent l="0" t="0" r="0" b="0"/>
          <wp:wrapSquare wrapText="bothSides" distT="0" distB="0" distL="0" distR="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3ADB" w14:textId="77777777" w:rsidR="004F4EF9" w:rsidRDefault="004F4EF9">
      <w:r>
        <w:separator/>
      </w:r>
    </w:p>
  </w:footnote>
  <w:footnote w:type="continuationSeparator" w:id="0">
    <w:p w14:paraId="1DBC2009" w14:textId="77777777" w:rsidR="004F4EF9" w:rsidRDefault="004F4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F79FA"/>
    <w:multiLevelType w:val="multilevel"/>
    <w:tmpl w:val="879AB6D4"/>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97"/>
    <w:rsid w:val="00011338"/>
    <w:rsid w:val="000B7DBB"/>
    <w:rsid w:val="001015A0"/>
    <w:rsid w:val="0012790B"/>
    <w:rsid w:val="0014506E"/>
    <w:rsid w:val="00151BC9"/>
    <w:rsid w:val="00197063"/>
    <w:rsid w:val="001B431D"/>
    <w:rsid w:val="001C7A52"/>
    <w:rsid w:val="001E7BF3"/>
    <w:rsid w:val="00206D71"/>
    <w:rsid w:val="00214E9E"/>
    <w:rsid w:val="002B6BEC"/>
    <w:rsid w:val="002D44CE"/>
    <w:rsid w:val="00313BA0"/>
    <w:rsid w:val="00342BE1"/>
    <w:rsid w:val="0035413B"/>
    <w:rsid w:val="00385DF5"/>
    <w:rsid w:val="00387E78"/>
    <w:rsid w:val="003B2C52"/>
    <w:rsid w:val="003F1358"/>
    <w:rsid w:val="003F4350"/>
    <w:rsid w:val="004432CA"/>
    <w:rsid w:val="004630F8"/>
    <w:rsid w:val="00497C9F"/>
    <w:rsid w:val="004C48D1"/>
    <w:rsid w:val="004D635C"/>
    <w:rsid w:val="004E3A85"/>
    <w:rsid w:val="004F4EF9"/>
    <w:rsid w:val="0053047F"/>
    <w:rsid w:val="0053522E"/>
    <w:rsid w:val="005648DC"/>
    <w:rsid w:val="005C73C3"/>
    <w:rsid w:val="006221E8"/>
    <w:rsid w:val="00642FBA"/>
    <w:rsid w:val="00653BE6"/>
    <w:rsid w:val="00695298"/>
    <w:rsid w:val="006C2785"/>
    <w:rsid w:val="006C697E"/>
    <w:rsid w:val="0077007C"/>
    <w:rsid w:val="00771E17"/>
    <w:rsid w:val="007800C5"/>
    <w:rsid w:val="007B6B03"/>
    <w:rsid w:val="007F6CC8"/>
    <w:rsid w:val="008037AD"/>
    <w:rsid w:val="0080467B"/>
    <w:rsid w:val="008279E6"/>
    <w:rsid w:val="008478D0"/>
    <w:rsid w:val="008509E8"/>
    <w:rsid w:val="008E5510"/>
    <w:rsid w:val="008E6F4B"/>
    <w:rsid w:val="009163CF"/>
    <w:rsid w:val="00930B35"/>
    <w:rsid w:val="009A3133"/>
    <w:rsid w:val="009E35D2"/>
    <w:rsid w:val="009F3A78"/>
    <w:rsid w:val="00A4565C"/>
    <w:rsid w:val="00A90EB4"/>
    <w:rsid w:val="00AB5C11"/>
    <w:rsid w:val="00AC1039"/>
    <w:rsid w:val="00AD50E4"/>
    <w:rsid w:val="00AE41FF"/>
    <w:rsid w:val="00B231C3"/>
    <w:rsid w:val="00B441C7"/>
    <w:rsid w:val="00B7323F"/>
    <w:rsid w:val="00B840E3"/>
    <w:rsid w:val="00B96797"/>
    <w:rsid w:val="00BB71C5"/>
    <w:rsid w:val="00C22EB8"/>
    <w:rsid w:val="00C26765"/>
    <w:rsid w:val="00C31B2E"/>
    <w:rsid w:val="00C52B6A"/>
    <w:rsid w:val="00C84DD1"/>
    <w:rsid w:val="00CB3C61"/>
    <w:rsid w:val="00CD0B4C"/>
    <w:rsid w:val="00CF616C"/>
    <w:rsid w:val="00D4077A"/>
    <w:rsid w:val="00D40842"/>
    <w:rsid w:val="00E306F2"/>
    <w:rsid w:val="00E519E7"/>
    <w:rsid w:val="00E52310"/>
    <w:rsid w:val="00E67063"/>
    <w:rsid w:val="00F017AF"/>
    <w:rsid w:val="00F1115B"/>
    <w:rsid w:val="00F60F13"/>
    <w:rsid w:val="00FE00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7D64"/>
  <w15:docId w15:val="{BC01C4D2-63A5-4FD6-B47F-B917B48A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29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fotocasa.es/es/quienes-somos/" TargetMode="External"/><Relationship Id="rId26" Type="http://schemas.openxmlformats.org/officeDocument/2006/relationships/hyperlink" Target="https://www.vibbo.com/" TargetMode="External"/><Relationship Id="rId3" Type="http://schemas.openxmlformats.org/officeDocument/2006/relationships/styles" Target="styles.xml"/><Relationship Id="rId21" Type="http://schemas.openxmlformats.org/officeDocument/2006/relationships/hyperlink" Target="https://www.habitaclia.com/"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adevinta.com/" TargetMode="External"/><Relationship Id="rId25" Type="http://schemas.openxmlformats.org/officeDocument/2006/relationships/hyperlink" Target="https://www.milanuncios.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www.fotocasa.es/" TargetMode="External"/><Relationship Id="rId29" Type="http://schemas.openxmlformats.org/officeDocument/2006/relationships/hyperlink" Target="mailt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motos.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coches.net/" TargetMode="External"/><Relationship Id="rId28" Type="http://schemas.openxmlformats.org/officeDocument/2006/relationships/hyperlink" Target="mailto:rtorne@llorenteycuenca.com" TargetMode="External"/><Relationship Id="rId10" Type="http://schemas.openxmlformats.org/officeDocument/2006/relationships/hyperlink" Target="https://s36360.pcdn.co/wp-content/uploads/2021/10/Informe-Radiografia-del-mercado-de-la-vivienda-en-el-segundo-semestre.pdf" TargetMode="External"/><Relationship Id="rId19" Type="http://schemas.openxmlformats.org/officeDocument/2006/relationships/hyperlink" Target="https://www.adevinta.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3.png"/><Relationship Id="rId22" Type="http://schemas.openxmlformats.org/officeDocument/2006/relationships/hyperlink" Target="https://www.infojobs.net/" TargetMode="External"/><Relationship Id="rId27" Type="http://schemas.openxmlformats.org/officeDocument/2006/relationships/hyperlink" Target="http://prensa.fotocasa.es" TargetMode="External"/><Relationship Id="rId30" Type="http://schemas.openxmlformats.org/officeDocument/2006/relationships/hyperlink" Target="mailto:emerino@llorenteycuenca.com"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3gV6JSqHroH2wbfw0jFxoBAX8A==">AMUW2mWeAt0guIKdocF9vG1NNguV4Ag+vM0gtnZgnoodE4iB4WCML/xZO8HhID+suk75xSjQNMlwv1u/gLi7PP6klSjB8Z0BZAygclVGc4EODkqWOYkGweM0ygdq4dbGGKG+kxL+nx7Q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6</Pages>
  <Words>1469</Words>
  <Characters>8081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53</cp:revision>
  <cp:lastPrinted>2021-11-08T11:23:00Z</cp:lastPrinted>
  <dcterms:created xsi:type="dcterms:W3CDTF">2021-05-04T14:46:00Z</dcterms:created>
  <dcterms:modified xsi:type="dcterms:W3CDTF">2021-11-08T11:42:00Z</dcterms:modified>
</cp:coreProperties>
</file>