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5B2" w14:textId="768FD7C8" w:rsidR="00E54550" w:rsidRDefault="00E5455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20"/>
          <w:szCs w:val="14"/>
          <w:lang w:val="es-ES"/>
        </w:rPr>
      </w:pPr>
    </w:p>
    <w:p w14:paraId="4E91A55F" w14:textId="271493AB" w:rsidR="00471E3C" w:rsidRPr="0054144B" w:rsidRDefault="0054144B" w:rsidP="00AC6946">
      <w:pPr>
        <w:spacing w:line="276" w:lineRule="auto"/>
        <w:ind w:right="-574"/>
        <w:rPr>
          <w:rFonts w:ascii="National" w:eastAsia="National" w:hAnsi="National" w:cs="National"/>
          <w:b/>
          <w:color w:val="303AB2"/>
          <w:sz w:val="42"/>
          <w:szCs w:val="42"/>
          <w:lang w:eastAsia="es-ES"/>
        </w:rPr>
      </w:pPr>
      <w:r w:rsidRPr="0054144B">
        <w:rPr>
          <w:rFonts w:ascii="National" w:eastAsia="National" w:hAnsi="National" w:cs="National"/>
          <w:b/>
          <w:color w:val="303AB2"/>
          <w:sz w:val="42"/>
          <w:szCs w:val="42"/>
          <w:lang w:eastAsia="es-ES"/>
        </w:rPr>
        <w:t xml:space="preserve">Fotocasa y TRIOTECA ponen en marcha el primer </w:t>
      </w:r>
      <w:proofErr w:type="spellStart"/>
      <w:r w:rsidRPr="0054144B">
        <w:rPr>
          <w:rFonts w:ascii="National" w:eastAsia="National" w:hAnsi="National" w:cs="National"/>
          <w:b/>
          <w:color w:val="303AB2"/>
          <w:sz w:val="42"/>
          <w:szCs w:val="42"/>
          <w:lang w:eastAsia="es-ES"/>
        </w:rPr>
        <w:t>marketplace</w:t>
      </w:r>
      <w:proofErr w:type="spellEnd"/>
      <w:r w:rsidRPr="0054144B">
        <w:rPr>
          <w:rFonts w:ascii="National" w:eastAsia="National" w:hAnsi="National" w:cs="National"/>
          <w:b/>
          <w:color w:val="303AB2"/>
          <w:sz w:val="42"/>
          <w:szCs w:val="42"/>
          <w:lang w:eastAsia="es-ES"/>
        </w:rPr>
        <w:t xml:space="preserve"> hipotecario conectado a los bancos que indica al usuario en tiempo real qué entidades le concederán la hipoteca y con qué condiciones</w:t>
      </w:r>
    </w:p>
    <w:p w14:paraId="5B71DD96" w14:textId="77777777" w:rsidR="0054144B" w:rsidRPr="0034474D" w:rsidRDefault="0054144B" w:rsidP="00AC6946">
      <w:pPr>
        <w:spacing w:line="276" w:lineRule="auto"/>
        <w:ind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7F9F1ACF" w14:textId="2F32FC1B" w:rsidR="0054144B" w:rsidRPr="0054144B" w:rsidRDefault="0054144B" w:rsidP="005414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El </w:t>
      </w:r>
      <w:hyperlink r:id="rId8" w:history="1">
        <w:proofErr w:type="spellStart"/>
        <w:r w:rsidRPr="00035464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marketplace</w:t>
        </w:r>
        <w:proofErr w:type="spellEnd"/>
        <w:r w:rsidRPr="00035464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 xml:space="preserve"> hipotecario</w:t>
        </w:r>
      </w:hyperlink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 ahorra tiempo y esfuerzo al usuario de Fotocasa ya que multiplica las posibilidades de cerrar la compra de una vivienda con una hipoteca </w:t>
      </w:r>
    </w:p>
    <w:p w14:paraId="1226857B" w14:textId="40C23656" w:rsidR="0054144B" w:rsidRPr="0054144B" w:rsidRDefault="0054144B" w:rsidP="005414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La solución utiliza </w:t>
      </w:r>
      <w:r w:rsidRPr="00942082">
        <w:rPr>
          <w:rFonts w:ascii="Open Sans" w:eastAsia="Open Sans" w:hAnsi="Open Sans" w:cs="Open Sans"/>
          <w:i/>
          <w:iCs/>
          <w:sz w:val="22"/>
          <w:szCs w:val="22"/>
          <w:lang w:eastAsia="es-ES"/>
        </w:rPr>
        <w:t>Big Data</w:t>
      </w:r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 e incorpora más de 30 datos del usuario en los algoritmos de </w:t>
      </w:r>
      <w:proofErr w:type="spellStart"/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>prescoring</w:t>
      </w:r>
      <w:proofErr w:type="spellEnd"/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 de los bancos y de TRIOTECA </w:t>
      </w:r>
    </w:p>
    <w:p w14:paraId="7F50E3E6" w14:textId="77D1F713" w:rsidR="0054144B" w:rsidRPr="0054144B" w:rsidRDefault="0054144B" w:rsidP="005414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>Para las entidades bancarias es un canal de captación ágil y a bajo coste de usuarios cualitativos y potenciales clientes</w:t>
      </w:r>
    </w:p>
    <w:p w14:paraId="5D43F87F" w14:textId="77777777" w:rsidR="0054144B" w:rsidRPr="0054144B" w:rsidRDefault="0054144B" w:rsidP="005414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La </w:t>
      </w:r>
      <w:proofErr w:type="spellStart"/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>hipotech</w:t>
      </w:r>
      <w:proofErr w:type="spellEnd"/>
      <w:r w:rsidRPr="0054144B">
        <w:rPr>
          <w:rFonts w:ascii="Open Sans" w:eastAsia="Open Sans" w:hAnsi="Open Sans" w:cs="Open Sans"/>
          <w:sz w:val="22"/>
          <w:szCs w:val="22"/>
          <w:lang w:eastAsia="es-ES"/>
        </w:rPr>
        <w:t xml:space="preserve"> TRIOTECA cuenta con una tecnología propia y pionera con un sistema de conexión con los bancos en tiempo real</w:t>
      </w:r>
    </w:p>
    <w:p w14:paraId="791F31AC" w14:textId="77777777" w:rsidR="00534875" w:rsidRPr="00534875" w:rsidRDefault="00534875" w:rsidP="00637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</w:p>
    <w:p w14:paraId="2CE854B9" w14:textId="7AD95CFB" w:rsidR="00A245A0" w:rsidRDefault="00753088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481C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357B0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14</w:t>
      </w:r>
      <w:r w:rsidR="00EB54E1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de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</w:t>
      </w:r>
      <w:r w:rsidR="005414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diciembre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202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</w:t>
      </w:r>
    </w:p>
    <w:p w14:paraId="22055D09" w14:textId="42CEEA0D" w:rsidR="00A00EE5" w:rsidRPr="00D10986" w:rsidRDefault="00A00EE5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3E901F9" w14:textId="7892A8C8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portal inmobiliario </w:t>
      </w:r>
      <w:hyperlink r:id="rId9" w:history="1"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hipotech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española </w:t>
      </w:r>
      <w:hyperlink r:id="rId10" w:history="1">
        <w:r w:rsidRPr="00582B15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TRIOTECA</w:t>
        </w:r>
      </w:hyperlink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han puesto en marcha </w:t>
      </w:r>
      <w:hyperlink r:id="rId11" w:history="1"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 xml:space="preserve">el primer </w:t>
        </w:r>
        <w:proofErr w:type="spellStart"/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marketplace</w:t>
        </w:r>
        <w:proofErr w:type="spellEnd"/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 xml:space="preserve"> hipotecario</w:t>
        </w:r>
      </w:hyperlink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conectado con los bancos en tiempo real. La herramienta confirma al usuario de Fotocasa interesado en adquirir una vivienda, sin salir del portal y en tiempo real, qué entidades bancarias le concederían una hipoteca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según el presupuesto de la</w:t>
      </w: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vivienda. También incluye un simulador que indica las condiciones, gastos y vinculaciones asociados a cada hipoteca.</w:t>
      </w:r>
    </w:p>
    <w:p w14:paraId="3CFD8593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64FA2341" w14:textId="3C10E523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</w:t>
      </w:r>
      <w:proofErr w:type="spellStart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marketplace</w:t>
      </w:r>
      <w:proofErr w:type="spellEnd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utiliza </w:t>
      </w:r>
      <w:r w:rsidRPr="00DC241D">
        <w:rPr>
          <w:rFonts w:ascii="Open Sans" w:eastAsia="Open Sans" w:hAnsi="Open Sans" w:cs="Open Sans"/>
          <w:i/>
          <w:iCs/>
          <w:color w:val="000000"/>
          <w:sz w:val="22"/>
          <w:szCs w:val="22"/>
          <w:lang w:eastAsia="es-ES"/>
        </w:rPr>
        <w:t>Big Data</w:t>
      </w: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para evaluar hasta 33 campos de información del usuario. Estos datos se incorporan al algoritmo de </w:t>
      </w:r>
      <w:proofErr w:type="spellStart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prescoring</w:t>
      </w:r>
      <w:proofErr w:type="spellEnd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cada banco y al algoritmo de </w:t>
      </w:r>
      <w:proofErr w:type="spellStart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prescoring</w:t>
      </w:r>
      <w:proofErr w:type="spellEnd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TRIOTECA para dar una respuesta concreta en el mismo momento, sin necesidad de esperar o de visitar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físicamente</w:t>
      </w: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ninguna oficina bancaria. </w:t>
      </w:r>
    </w:p>
    <w:p w14:paraId="6B27600F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3CBFE56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43E8E363" w14:textId="6F333758" w:rsid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1ADF1DB0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0876A93" w14:textId="77777777" w:rsidR="00582B15" w:rsidRDefault="00582B15" w:rsidP="00DC241D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lang w:eastAsia="es-ES"/>
        </w:rPr>
      </w:pPr>
    </w:p>
    <w:p w14:paraId="510BA796" w14:textId="77777777" w:rsidR="00004C9A" w:rsidRDefault="00004C9A" w:rsidP="00DC241D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  <w:lang w:eastAsia="es-ES"/>
        </w:rPr>
      </w:pPr>
    </w:p>
    <w:p w14:paraId="58682501" w14:textId="4CAAD71F" w:rsidR="00DC241D" w:rsidRPr="00582B15" w:rsidRDefault="00DC241D" w:rsidP="00DC241D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  <w:lang w:eastAsia="es-ES"/>
        </w:rPr>
      </w:pPr>
      <w:r w:rsidRPr="00582B15">
        <w:rPr>
          <w:rFonts w:ascii="Open Sans Light" w:eastAsia="Open Sans Light" w:hAnsi="Open Sans Light" w:cs="Open Sans Light"/>
          <w:b/>
          <w:color w:val="303AB2"/>
          <w:sz w:val="28"/>
          <w:szCs w:val="28"/>
          <w:lang w:eastAsia="es-ES"/>
        </w:rPr>
        <w:t xml:space="preserve">Punto de inflexión para compradores y para entidades bancarias  </w:t>
      </w:r>
    </w:p>
    <w:p w14:paraId="2E60819D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47592D3D" w14:textId="096C74D6" w:rsidR="00DC241D" w:rsidRPr="00DC241D" w:rsidRDefault="00D73770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hyperlink r:id="rId12" w:history="1">
        <w:r w:rsidR="00DC241D" w:rsidRPr="00035464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 xml:space="preserve">El </w:t>
        </w:r>
        <w:proofErr w:type="spellStart"/>
        <w:r w:rsidR="00DC241D" w:rsidRPr="00035464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marketplace</w:t>
        </w:r>
        <w:proofErr w:type="spellEnd"/>
      </w:hyperlink>
      <w:r w:rsidR="00DC241D"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incorpora la tecnología de TRIOTECA, </w:t>
      </w:r>
      <w:proofErr w:type="spellStart"/>
      <w:r w:rsidR="00DC241D"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hipotech</w:t>
      </w:r>
      <w:proofErr w:type="spellEnd"/>
      <w:r w:rsidR="00DC241D"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pionera en integrar un sistema de conexión con las entidades bancarias. Esta tecnología multiplica las posibilidades de cerrar una hipoteca y agiliza el proceso hipotecario, lo que ahorra tiempo y esfuerzo al usuario de Fotocasa. </w:t>
      </w:r>
    </w:p>
    <w:p w14:paraId="432968C2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6A4AE06" w14:textId="7073F3BD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Las entidades bancarias reciben una selección muy filtrada de </w:t>
      </w:r>
      <w:r w:rsid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contactos muy</w:t>
      </w: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cualitativos, con perfiles realmente interesados en su hipoteca y que cumplen con los requisitos de la entidad. La herramienta les permite obtener nuevos clientes de hipotecas de forma ágil y a menor coste, sin dedicar fuerza comercial. </w:t>
      </w:r>
    </w:p>
    <w:p w14:paraId="16B4E3F7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349A2EA8" w14:textId="48A8E7D8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Según </w:t>
      </w:r>
      <w:r w:rsidR="00582B15" w:rsidRPr="00582B15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María Matos</w:t>
      </w:r>
      <w:r w:rsid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directora de Estudios de </w:t>
      </w:r>
      <w:hyperlink r:id="rId13" w:history="1">
        <w:r w:rsidR="00582B15"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: “Uno de los objetivos que persigue siempre Fotocasa es la de ofrecerle al usuario toda la información posible para que le facilite la toma de decisiones</w:t>
      </w:r>
      <w:r w:rsidR="0003546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 la hora de buscar una nueva vivienda</w:t>
      </w:r>
      <w:r w:rsid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Y esta unión con TRIOTECA es un claro ejemplo de la unión de la información y la tecnología puesta al servicio del usuario ya que permite comparar diferentes opciones bancarias sin salir de casa. Tener soluciones tecnológicas que ahorren tiempo es algo que, debido a la pandemia, cada vez más españoles valoran y reclaman”. </w:t>
      </w:r>
    </w:p>
    <w:p w14:paraId="19FCB827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F3170D6" w14:textId="77777777" w:rsidR="00DC241D" w:rsidRPr="00DC241D" w:rsidRDefault="00DC241D" w:rsidP="00DC241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582B15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Ricard Garriga</w:t>
      </w:r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CEO de TRIOTECA: “La tecnología puntera de TRIOTECA supone un punto de inflexión para el sector inmobiliario e hipotecario. Este </w:t>
      </w:r>
      <w:proofErr w:type="spellStart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marketplace</w:t>
      </w:r>
      <w:proofErr w:type="spellEnd"/>
      <w:r w:rsidRPr="00DC241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hipotecario automatiza y agiliza el proceso hipotecario, hasta ahora tedioso, y multiplica las opciones de cerrar una hipoteca sin salir del portal de Fotocasa. Gracias a la conexión en tiempo real con las entidades bancarias, el usuario ahorra tiempo y esfuerzos, y los bancos optimizan la obtención de nuevos clientes de hipotecas, ya que reciben leads cualitativos de alto valor a un coste muy reducido”. </w:t>
      </w:r>
    </w:p>
    <w:p w14:paraId="292339B9" w14:textId="3B14BC94" w:rsidR="0054144B" w:rsidRDefault="0054144B" w:rsidP="006106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5934CF0" w14:textId="4D7CFA8A" w:rsidR="00582B15" w:rsidRDefault="00582B15" w:rsidP="006106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colaboración entre </w:t>
      </w:r>
      <w:hyperlink r:id="rId14" w:history="1"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P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TRIOTECA muestra la apuesta de los sectores inmobiliario e hipotecario por la innovación y digitalización de la mano de compañías tecnológicas que aportan innovación, talento y velocidad. </w:t>
      </w:r>
      <w:hyperlink r:id="rId15" w:history="1">
        <w:r w:rsidRPr="00DC241D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P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TRIOTECA seguirán trabajando conjuntamente para añadir funcionalidades al </w:t>
      </w:r>
      <w:proofErr w:type="spellStart"/>
      <w:r w:rsidRP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marketplace</w:t>
      </w:r>
      <w:proofErr w:type="spellEnd"/>
      <w:r w:rsidRPr="00582B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en los próximos meses.</w:t>
      </w:r>
    </w:p>
    <w:p w14:paraId="2C64D04E" w14:textId="32981395" w:rsidR="00582B15" w:rsidRDefault="00582B15" w:rsidP="006106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F340D67" w14:textId="5AF2ECD4" w:rsidR="00582B15" w:rsidRDefault="00582B15" w:rsidP="006106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347454A3" w14:textId="6DDFBFF6" w:rsidR="00582B15" w:rsidRDefault="00582B15" w:rsidP="006106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0DD6F5C" w14:textId="2B56CDD3" w:rsidR="009C0FFE" w:rsidRDefault="009C0FFE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0" w:name="_Hlk87947209"/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5A060EE9" w14:textId="77777777" w:rsidR="009C0FFE" w:rsidRDefault="009C0FFE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3576EF77" w14:textId="77777777" w:rsidR="009C0FFE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7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2ECD7482" w14:textId="77777777" w:rsidR="009C0FFE" w:rsidRDefault="009C0FFE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 w:rsidR="00D73770">
        <w:fldChar w:fldCharType="begin"/>
      </w:r>
      <w:r w:rsidR="00D73770">
        <w:instrText xml:space="preserve"> HYPERLINK "https://www.adevinta.com/" \h </w:instrText>
      </w:r>
      <w:r w:rsidR="00D73770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D73770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1AFB759F" w14:textId="43755ACC" w:rsidR="009C0FFE" w:rsidRDefault="00D73770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8">
        <w:r w:rsidR="009C0FFE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9C0FFE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8DAC224" w14:textId="52F0169B" w:rsidR="006554B7" w:rsidRDefault="006554B7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95CC5F0" w14:textId="7DD82E5A" w:rsidR="00582B15" w:rsidRDefault="00582B15" w:rsidP="00582B1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TRIOTECA</w:t>
      </w:r>
    </w:p>
    <w:p w14:paraId="717214BB" w14:textId="77777777" w:rsidR="00582B15" w:rsidRDefault="00582B15" w:rsidP="00582B15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82B15">
        <w:rPr>
          <w:rFonts w:ascii="Open Sans" w:eastAsia="Open Sans" w:hAnsi="Open Sans" w:cs="Open Sans"/>
          <w:color w:val="000000"/>
          <w:sz w:val="22"/>
          <w:szCs w:val="22"/>
        </w:rPr>
        <w:t xml:space="preserve">TRIOTECA es una compañía española de </w:t>
      </w:r>
      <w:proofErr w:type="spellStart"/>
      <w:r w:rsidRPr="00582B15">
        <w:rPr>
          <w:rFonts w:ascii="Open Sans" w:eastAsia="Open Sans" w:hAnsi="Open Sans" w:cs="Open Sans"/>
          <w:color w:val="000000"/>
          <w:sz w:val="22"/>
          <w:szCs w:val="22"/>
        </w:rPr>
        <w:t>mortgage</w:t>
      </w:r>
      <w:proofErr w:type="spellEnd"/>
      <w:r w:rsidRPr="00582B15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582B15">
        <w:rPr>
          <w:rFonts w:ascii="Open Sans" w:eastAsia="Open Sans" w:hAnsi="Open Sans" w:cs="Open Sans"/>
          <w:color w:val="000000"/>
          <w:sz w:val="22"/>
          <w:szCs w:val="22"/>
        </w:rPr>
        <w:t>tech</w:t>
      </w:r>
      <w:proofErr w:type="spellEnd"/>
      <w:r w:rsidRPr="00582B15">
        <w:rPr>
          <w:rFonts w:ascii="Open Sans" w:eastAsia="Open Sans" w:hAnsi="Open Sans" w:cs="Open Sans"/>
          <w:color w:val="000000"/>
          <w:sz w:val="22"/>
          <w:szCs w:val="22"/>
        </w:rPr>
        <w:t xml:space="preserve"> que ofrece un servicio digital para contratar la hipoteca que más se ajusta a las necesidades del usuario. La plataforma integra toda la oferta hipotecaria de 37 entidades bancarias.  </w:t>
      </w:r>
    </w:p>
    <w:p w14:paraId="5FA018F7" w14:textId="39340198" w:rsidR="00582B15" w:rsidRPr="00582B15" w:rsidRDefault="00582B15" w:rsidP="00582B15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82B15"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información: </w:t>
      </w:r>
      <w:hyperlink r:id="rId19" w:history="1">
        <w:r w:rsidRPr="00582B15">
          <w:rPr>
            <w:rStyle w:val="Hipervnculo"/>
            <w:rFonts w:ascii="Open Sans" w:eastAsia="Open Sans" w:hAnsi="Open Sans" w:cs="Open Sans"/>
            <w:sz w:val="22"/>
            <w:szCs w:val="22"/>
          </w:rPr>
          <w:t>www.TRIOTECA.com</w:t>
        </w:r>
      </w:hyperlink>
    </w:p>
    <w:p w14:paraId="5C3CF84C" w14:textId="2A0E72AC" w:rsidR="00582B15" w:rsidRDefault="00582B15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5B02141" w14:textId="1079F2D2" w:rsidR="009C0FFE" w:rsidRDefault="00582B15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</w:t>
      </w:r>
      <w:r w:rsidR="009C0FFE">
        <w:rPr>
          <w:rFonts w:ascii="Open Sans Light" w:eastAsia="Open Sans Light" w:hAnsi="Open Sans Light" w:cs="Open Sans Light"/>
          <w:b/>
          <w:color w:val="303AB2"/>
        </w:rPr>
        <w:t xml:space="preserve">obre </w:t>
      </w:r>
      <w:proofErr w:type="spellStart"/>
      <w:r w:rsidR="009C0FFE"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 w:rsidR="009C0FFE"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 w:rsidR="009C0FFE"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0F8779B" w14:textId="1B2E02C8" w:rsidR="009C0FFE" w:rsidRDefault="009C0FFE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0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Fotocasa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21" w:history="1">
        <w:proofErr w:type="spellStart"/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habitaclia</w:t>
        </w:r>
        <w:proofErr w:type="spellEnd"/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22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InfoJobs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3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coches.net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24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motos.net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 w:rsidR="00D73770">
        <w:fldChar w:fldCharType="begin"/>
      </w:r>
      <w:r w:rsidR="00D73770">
        <w:instrText xml:space="preserve"> HYPERLINK "https://www.milanuncios.com/" </w:instrText>
      </w:r>
      <w:r w:rsidR="00D73770">
        <w:fldChar w:fldCharType="separate"/>
      </w:r>
      <w:r w:rsidRPr="00ED7591">
        <w:rPr>
          <w:rStyle w:val="Hipervnculo"/>
          <w:rFonts w:ascii="Open Sans" w:hAnsi="Open Sans" w:cs="Open Sans"/>
          <w:color w:val="1155CC"/>
          <w:sz w:val="22"/>
          <w:szCs w:val="22"/>
        </w:rPr>
        <w:t>Milanuncios</w:t>
      </w:r>
      <w:proofErr w:type="spellEnd"/>
      <w:r w:rsidR="00D73770">
        <w:rPr>
          <w:rStyle w:val="Hipervnculo"/>
          <w:rFonts w:ascii="Open Sans" w:hAnsi="Open Sans" w:cs="Open Sans"/>
          <w:color w:val="1155CC"/>
          <w:sz w:val="22"/>
          <w:szCs w:val="22"/>
        </w:rPr>
        <w:fldChar w:fldCharType="end"/>
      </w:r>
      <w:r w:rsidRPr="00ED7591">
        <w:rPr>
          <w:rFonts w:ascii="Open Sans" w:hAnsi="Open Sans" w:cs="Open Sans"/>
          <w:color w:val="000000"/>
          <w:sz w:val="22"/>
          <w:szCs w:val="22"/>
        </w:rPr>
        <w:t>).</w:t>
      </w:r>
    </w:p>
    <w:p w14:paraId="4F2D6EF9" w14:textId="77777777" w:rsidR="00582B15" w:rsidRDefault="00582B15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32D8C2" w14:textId="77777777" w:rsidR="006554B7" w:rsidRPr="00ED7591" w:rsidRDefault="006554B7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</w:p>
    <w:p w14:paraId="36B3A6AB" w14:textId="77777777" w:rsidR="00582B15" w:rsidRDefault="00582B15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DFDF202" w14:textId="77777777" w:rsidR="00582B15" w:rsidRDefault="00582B15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677839" w14:textId="77777777" w:rsidR="00582B15" w:rsidRDefault="00582B15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11499A" w14:textId="6239EDDF" w:rsidR="009C0FFE" w:rsidRPr="00ED7591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1D41800D" w14:textId="77777777" w:rsidR="009C0FFE" w:rsidRPr="00ED7591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6F9C4856" w14:textId="0E7E3881" w:rsidR="009C0FFE" w:rsidRPr="00F721C8" w:rsidRDefault="009C0FFE" w:rsidP="00F721C8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5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adevinta.es</w:t>
        </w:r>
      </w:hyperlink>
    </w:p>
    <w:p w14:paraId="598FF590" w14:textId="3AB28B81" w:rsidR="009C0FFE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E9EA59C" w14:textId="77777777" w:rsidR="006554B7" w:rsidRDefault="006554B7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2CC8BEE" w14:textId="77777777" w:rsidR="009C0FFE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7C20CB2D" w14:textId="6C8097A8" w:rsidR="009C0FFE" w:rsidRPr="009F2EE6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</w:pP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Ramon </w:t>
      </w:r>
      <w:proofErr w:type="spellStart"/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>Torné</w:t>
      </w:r>
      <w:proofErr w:type="spellEnd"/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  <w:t xml:space="preserve">                             </w:t>
      </w:r>
      <w:r w:rsidR="00F35363"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  </w:t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 Anaïs López </w:t>
      </w:r>
    </w:p>
    <w:p w14:paraId="111F7384" w14:textId="77777777" w:rsidR="009C0FFE" w:rsidRPr="009F2EE6" w:rsidRDefault="00D73770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</w:pPr>
      <w:hyperlink r:id="rId26">
        <w:r w:rsidR="009C0FFE" w:rsidRPr="009F2EE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fr-FR"/>
          </w:rPr>
          <w:t>rtorne@llorenteycuenca.com</w:t>
        </w:r>
      </w:hyperlink>
      <w:r w:rsidR="009C0FFE"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="009C0FFE"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="009C0FFE"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  <w:t xml:space="preserve">                                                  </w:t>
      </w:r>
      <w:hyperlink r:id="rId27">
        <w:r w:rsidR="009C0FFE" w:rsidRPr="009F2EE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fr-FR"/>
          </w:rPr>
          <w:t>comunicacion@fotocasa.es</w:t>
        </w:r>
      </w:hyperlink>
    </w:p>
    <w:p w14:paraId="7E9F4439" w14:textId="451EEEC4" w:rsidR="009C0FFE" w:rsidRPr="009F2EE6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 xml:space="preserve">638 68 19 85      </w:t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  <w:t xml:space="preserve">                  620 66 29 26</w:t>
      </w:r>
    </w:p>
    <w:p w14:paraId="3F094488" w14:textId="77777777" w:rsidR="009C0FFE" w:rsidRPr="009F2EE6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en-GB"/>
        </w:rPr>
      </w:pP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  <w:t xml:space="preserve">                </w:t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  <w:t xml:space="preserve">     </w:t>
      </w:r>
    </w:p>
    <w:p w14:paraId="6196D8C4" w14:textId="01A3339B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  <w:t>Fanny Merino</w:t>
      </w:r>
    </w:p>
    <w:p w14:paraId="6CFF68CB" w14:textId="09FB27CE" w:rsidR="00A249D7" w:rsidRPr="009F2EE6" w:rsidRDefault="00D73770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</w:pPr>
      <w:hyperlink r:id="rId28" w:history="1">
        <w:r w:rsidR="00A249D7" w:rsidRPr="002D3146">
          <w:rPr>
            <w:rStyle w:val="Hipervnculo"/>
            <w:rFonts w:ascii="Open Sans" w:eastAsia="Open Sans" w:hAnsi="Open Sans" w:cs="Open Sans"/>
            <w:sz w:val="19"/>
            <w:szCs w:val="19"/>
            <w:lang w:val="fr-FR"/>
          </w:rPr>
          <w:t>emerino@llorenteycuenca.com</w:t>
        </w:r>
      </w:hyperlink>
      <w:r w:rsidR="00A249D7"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</w:p>
    <w:p w14:paraId="6474D123" w14:textId="649AE2D1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>663 35 69 75 </w:t>
      </w:r>
    </w:p>
    <w:p w14:paraId="24FC4F82" w14:textId="7E82F10F" w:rsidR="00980B47" w:rsidRDefault="00980B47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</w:p>
    <w:p w14:paraId="4A548B47" w14:textId="77777777" w:rsidR="00980B47" w:rsidRDefault="00980B47" w:rsidP="009C0FFE">
      <w:pPr>
        <w:shd w:val="clear" w:color="auto" w:fill="FFFFFF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0066CD8E" w14:textId="72EF46BC" w:rsidR="00980B47" w:rsidRDefault="00980B47" w:rsidP="009C0FFE">
      <w:pPr>
        <w:shd w:val="clear" w:color="auto" w:fill="FFFFFF"/>
        <w:ind w:right="-716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Departamento Comunicación TRIOTECA - ARTV</w:t>
      </w:r>
    </w:p>
    <w:p w14:paraId="011E37BD" w14:textId="77777777" w:rsidR="00980B47" w:rsidRPr="009F2EE6" w:rsidRDefault="00980B47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</w:p>
    <w:p w14:paraId="549295BA" w14:textId="3885BCF9" w:rsidR="00980B47" w:rsidRPr="00980B47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</w:pPr>
      <w:r w:rsidRPr="00980B47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Adriana </w:t>
      </w:r>
      <w:proofErr w:type="spellStart"/>
      <w:r w:rsidRPr="00980B47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>Ribas</w:t>
      </w:r>
      <w:proofErr w:type="spellEnd"/>
    </w:p>
    <w:p w14:paraId="16FE46EB" w14:textId="0620EA09" w:rsidR="00980B47" w:rsidRPr="00980B47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</w:pPr>
      <w:r w:rsidRPr="00980B47"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  <w:t xml:space="preserve">adriana@artv.es </w:t>
      </w:r>
    </w:p>
    <w:p w14:paraId="2973C4EE" w14:textId="7C1D9C33" w:rsidR="00980B47" w:rsidRPr="00980B47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80B47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>650 01 29 22</w:t>
      </w:r>
    </w:p>
    <w:p w14:paraId="51013F07" w14:textId="77777777" w:rsidR="00980B47" w:rsidRDefault="00980B47" w:rsidP="00980B47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</w:p>
    <w:p w14:paraId="05C98647" w14:textId="4D1B2D25" w:rsidR="00980B47" w:rsidRPr="00980B47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</w:pPr>
      <w:r w:rsidRPr="00980B47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Marina </w:t>
      </w:r>
      <w:proofErr w:type="spellStart"/>
      <w:r w:rsidRPr="00980B47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>Vicens</w:t>
      </w:r>
      <w:proofErr w:type="spellEnd"/>
      <w:r w:rsidRPr="00980B47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 </w:t>
      </w:r>
    </w:p>
    <w:p w14:paraId="3E555CBB" w14:textId="5C110245" w:rsidR="00980B47" w:rsidRPr="00980B47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</w:pPr>
      <w:r w:rsidRPr="00980B47"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  <w:t xml:space="preserve">marina@artv.es </w:t>
      </w:r>
    </w:p>
    <w:p w14:paraId="70882313" w14:textId="360A25B5" w:rsidR="009C0FFE" w:rsidRPr="009F2EE6" w:rsidRDefault="00980B47" w:rsidP="00980B4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80B47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>617 618 746</w:t>
      </w:r>
    </w:p>
    <w:p w14:paraId="35E87103" w14:textId="77777777" w:rsidR="009C0FFE" w:rsidRPr="0012036C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bookmarkEnd w:id="0"/>
    <w:p w14:paraId="4AC479BB" w14:textId="06B64658" w:rsidR="001A24EE" w:rsidRPr="0012036C" w:rsidRDefault="001A24EE" w:rsidP="009C0FFE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sectPr w:rsidR="001A24EE" w:rsidRPr="0012036C" w:rsidSect="007A55E0">
      <w:headerReference w:type="default" r:id="rId29"/>
      <w:footerReference w:type="default" r:id="rId3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7AAE" w14:textId="77777777" w:rsidR="00D73770" w:rsidRDefault="00D73770" w:rsidP="00DD4CA4">
      <w:r>
        <w:separator/>
      </w:r>
    </w:p>
  </w:endnote>
  <w:endnote w:type="continuationSeparator" w:id="0">
    <w:p w14:paraId="7D530AF0" w14:textId="77777777" w:rsidR="00D73770" w:rsidRDefault="00D73770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alibr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36C8" w14:textId="77777777" w:rsidR="00D053D7" w:rsidRDefault="00D053D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7A658EAD" wp14:editId="251F6A1A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F274" w14:textId="77777777" w:rsidR="00D73770" w:rsidRDefault="00D73770" w:rsidP="00DD4CA4">
      <w:r>
        <w:separator/>
      </w:r>
    </w:p>
  </w:footnote>
  <w:footnote w:type="continuationSeparator" w:id="0">
    <w:p w14:paraId="347E6BA4" w14:textId="77777777" w:rsidR="00D73770" w:rsidRDefault="00D73770" w:rsidP="00DD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ADA5" w14:textId="182FF6C8" w:rsidR="00786C07" w:rsidRDefault="0054144B" w:rsidP="006320A7">
    <w:pPr>
      <w:pStyle w:val="Encabezado"/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031B0CE9" wp14:editId="2C99BF2A">
          <wp:simplePos x="0" y="0"/>
          <wp:positionH relativeFrom="column">
            <wp:posOffset>4672965</wp:posOffset>
          </wp:positionH>
          <wp:positionV relativeFrom="paragraph">
            <wp:posOffset>83820</wp:posOffset>
          </wp:positionV>
          <wp:extent cx="1152525" cy="1114425"/>
          <wp:effectExtent l="0" t="0" r="9525" b="0"/>
          <wp:wrapSquare wrapText="bothSides" distT="114300" distB="114300" distL="114300" distR="114300"/>
          <wp:docPr id="2" name="image1.pn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C07">
      <w:rPr>
        <w:noProof/>
      </w:rPr>
      <w:drawing>
        <wp:anchor distT="0" distB="0" distL="114300" distR="114300" simplePos="0" relativeHeight="251661312" behindDoc="1" locked="0" layoutInCell="1" allowOverlap="1" wp14:anchorId="4115098F" wp14:editId="5F7149FA">
          <wp:simplePos x="0" y="0"/>
          <wp:positionH relativeFrom="margin">
            <wp:posOffset>-314325</wp:posOffset>
          </wp:positionH>
          <wp:positionV relativeFrom="paragraph">
            <wp:posOffset>8890</wp:posOffset>
          </wp:positionV>
          <wp:extent cx="2209800" cy="1200150"/>
          <wp:effectExtent l="0" t="0" r="0" b="0"/>
          <wp:wrapTight wrapText="bothSides">
            <wp:wrapPolygon edited="0">
              <wp:start x="0" y="0"/>
              <wp:lineTo x="0" y="21257"/>
              <wp:lineTo x="21414" y="21257"/>
              <wp:lineTo x="21414" y="0"/>
              <wp:lineTo x="0" y="0"/>
            </wp:wrapPolygon>
          </wp:wrapTight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BF9F8F" w14:textId="77777777" w:rsidR="00786C07" w:rsidRDefault="00786C07" w:rsidP="006320A7">
    <w:pPr>
      <w:pStyle w:val="Encabezado"/>
    </w:pPr>
  </w:p>
  <w:p w14:paraId="7B606FAB" w14:textId="507A8121" w:rsidR="00786C07" w:rsidRDefault="00786C07" w:rsidP="006320A7">
    <w:pPr>
      <w:pStyle w:val="Encabezado"/>
    </w:pPr>
  </w:p>
  <w:p w14:paraId="166E9EC3" w14:textId="344BA0A4" w:rsidR="00786C07" w:rsidRDefault="00786C07" w:rsidP="006320A7">
    <w:pPr>
      <w:pStyle w:val="Encabezado"/>
    </w:pPr>
  </w:p>
  <w:p w14:paraId="545E71FE" w14:textId="7D57E6FF" w:rsidR="00786C07" w:rsidRDefault="00786C07" w:rsidP="006320A7">
    <w:pPr>
      <w:pStyle w:val="Encabezado"/>
    </w:pPr>
  </w:p>
  <w:p w14:paraId="3045CD4F" w14:textId="77777777" w:rsidR="00786C07" w:rsidRDefault="00786C07" w:rsidP="006320A7">
    <w:pPr>
      <w:pStyle w:val="Encabezado"/>
    </w:pPr>
  </w:p>
  <w:p w14:paraId="6921C83A" w14:textId="305B6F30" w:rsidR="006320A7" w:rsidRPr="006320A7" w:rsidRDefault="006320A7" w:rsidP="00632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ECE"/>
    <w:multiLevelType w:val="hybridMultilevel"/>
    <w:tmpl w:val="D436C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4D63"/>
    <w:multiLevelType w:val="hybridMultilevel"/>
    <w:tmpl w:val="D05E6098"/>
    <w:lvl w:ilvl="0" w:tplc="B85E601E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A67"/>
    <w:multiLevelType w:val="hybridMultilevel"/>
    <w:tmpl w:val="1772DF82"/>
    <w:lvl w:ilvl="0" w:tplc="F8F8F94A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00B4"/>
    <w:rsid w:val="00001361"/>
    <w:rsid w:val="000019FD"/>
    <w:rsid w:val="00001B78"/>
    <w:rsid w:val="00001D4D"/>
    <w:rsid w:val="00004C9A"/>
    <w:rsid w:val="00010ECE"/>
    <w:rsid w:val="00014EC0"/>
    <w:rsid w:val="0001614F"/>
    <w:rsid w:val="00022E18"/>
    <w:rsid w:val="00025043"/>
    <w:rsid w:val="00035464"/>
    <w:rsid w:val="000372AD"/>
    <w:rsid w:val="00045101"/>
    <w:rsid w:val="000528EE"/>
    <w:rsid w:val="00053E6E"/>
    <w:rsid w:val="00063144"/>
    <w:rsid w:val="00066ED2"/>
    <w:rsid w:val="00067851"/>
    <w:rsid w:val="00067B2C"/>
    <w:rsid w:val="00072D56"/>
    <w:rsid w:val="00074793"/>
    <w:rsid w:val="00075A7C"/>
    <w:rsid w:val="00084308"/>
    <w:rsid w:val="00096EA4"/>
    <w:rsid w:val="000A09A9"/>
    <w:rsid w:val="000A3C1F"/>
    <w:rsid w:val="000A4242"/>
    <w:rsid w:val="000B133D"/>
    <w:rsid w:val="000B51A7"/>
    <w:rsid w:val="000C6A4C"/>
    <w:rsid w:val="000C7FC8"/>
    <w:rsid w:val="000D2031"/>
    <w:rsid w:val="000D54A1"/>
    <w:rsid w:val="000E2A91"/>
    <w:rsid w:val="000E4E73"/>
    <w:rsid w:val="000E79C2"/>
    <w:rsid w:val="000F12F1"/>
    <w:rsid w:val="00111E59"/>
    <w:rsid w:val="001161C5"/>
    <w:rsid w:val="0012036C"/>
    <w:rsid w:val="001234EC"/>
    <w:rsid w:val="001239D5"/>
    <w:rsid w:val="00124C2D"/>
    <w:rsid w:val="001323DF"/>
    <w:rsid w:val="00137174"/>
    <w:rsid w:val="001452D1"/>
    <w:rsid w:val="0015102B"/>
    <w:rsid w:val="001517D2"/>
    <w:rsid w:val="00152FC9"/>
    <w:rsid w:val="00160389"/>
    <w:rsid w:val="00160576"/>
    <w:rsid w:val="0016586E"/>
    <w:rsid w:val="00170692"/>
    <w:rsid w:val="00176254"/>
    <w:rsid w:val="00185250"/>
    <w:rsid w:val="0018742D"/>
    <w:rsid w:val="00187BE6"/>
    <w:rsid w:val="00187CA6"/>
    <w:rsid w:val="00193259"/>
    <w:rsid w:val="00193F27"/>
    <w:rsid w:val="00196144"/>
    <w:rsid w:val="001A24EE"/>
    <w:rsid w:val="001A52CB"/>
    <w:rsid w:val="001A54AF"/>
    <w:rsid w:val="001B395F"/>
    <w:rsid w:val="001B481F"/>
    <w:rsid w:val="001B4AD2"/>
    <w:rsid w:val="001B5BA0"/>
    <w:rsid w:val="001B703B"/>
    <w:rsid w:val="001C5C7B"/>
    <w:rsid w:val="001C6988"/>
    <w:rsid w:val="001D136F"/>
    <w:rsid w:val="001E654C"/>
    <w:rsid w:val="001E69C0"/>
    <w:rsid w:val="001F142A"/>
    <w:rsid w:val="001F5833"/>
    <w:rsid w:val="001F7DA3"/>
    <w:rsid w:val="00200B1C"/>
    <w:rsid w:val="00202CD8"/>
    <w:rsid w:val="00203D34"/>
    <w:rsid w:val="0021227D"/>
    <w:rsid w:val="00212D1E"/>
    <w:rsid w:val="0021639C"/>
    <w:rsid w:val="002214F7"/>
    <w:rsid w:val="00222DC3"/>
    <w:rsid w:val="0023088F"/>
    <w:rsid w:val="00240BC5"/>
    <w:rsid w:val="00240BF9"/>
    <w:rsid w:val="0024120F"/>
    <w:rsid w:val="00244268"/>
    <w:rsid w:val="00246304"/>
    <w:rsid w:val="00247090"/>
    <w:rsid w:val="00256108"/>
    <w:rsid w:val="002632D7"/>
    <w:rsid w:val="00274C88"/>
    <w:rsid w:val="002765D6"/>
    <w:rsid w:val="00281355"/>
    <w:rsid w:val="00285782"/>
    <w:rsid w:val="002861DC"/>
    <w:rsid w:val="0028629C"/>
    <w:rsid w:val="00292293"/>
    <w:rsid w:val="00293404"/>
    <w:rsid w:val="002A1F65"/>
    <w:rsid w:val="002A35C0"/>
    <w:rsid w:val="002A73D9"/>
    <w:rsid w:val="002A7EA9"/>
    <w:rsid w:val="002B51C5"/>
    <w:rsid w:val="002B6E3D"/>
    <w:rsid w:val="002B76EA"/>
    <w:rsid w:val="002C4727"/>
    <w:rsid w:val="002C4A56"/>
    <w:rsid w:val="002C663D"/>
    <w:rsid w:val="002C7446"/>
    <w:rsid w:val="002D0475"/>
    <w:rsid w:val="002D0BAF"/>
    <w:rsid w:val="002D3289"/>
    <w:rsid w:val="002D49B4"/>
    <w:rsid w:val="002E5B9B"/>
    <w:rsid w:val="00303BC7"/>
    <w:rsid w:val="0030786F"/>
    <w:rsid w:val="00307DF9"/>
    <w:rsid w:val="003130E9"/>
    <w:rsid w:val="003165A9"/>
    <w:rsid w:val="003237D2"/>
    <w:rsid w:val="003242DF"/>
    <w:rsid w:val="00324988"/>
    <w:rsid w:val="00324DA6"/>
    <w:rsid w:val="00333556"/>
    <w:rsid w:val="003346E3"/>
    <w:rsid w:val="00340CFA"/>
    <w:rsid w:val="00341A40"/>
    <w:rsid w:val="0034229E"/>
    <w:rsid w:val="0034474D"/>
    <w:rsid w:val="00346AAD"/>
    <w:rsid w:val="00350CCB"/>
    <w:rsid w:val="003512C3"/>
    <w:rsid w:val="003517EC"/>
    <w:rsid w:val="00351CB1"/>
    <w:rsid w:val="00356626"/>
    <w:rsid w:val="00357B09"/>
    <w:rsid w:val="00360718"/>
    <w:rsid w:val="0036221A"/>
    <w:rsid w:val="003629FD"/>
    <w:rsid w:val="00367700"/>
    <w:rsid w:val="00370713"/>
    <w:rsid w:val="00371CEC"/>
    <w:rsid w:val="003734B0"/>
    <w:rsid w:val="00374F97"/>
    <w:rsid w:val="00383124"/>
    <w:rsid w:val="0039057C"/>
    <w:rsid w:val="00393365"/>
    <w:rsid w:val="003947F3"/>
    <w:rsid w:val="003A170B"/>
    <w:rsid w:val="003A2A66"/>
    <w:rsid w:val="003A3668"/>
    <w:rsid w:val="003A3763"/>
    <w:rsid w:val="003A570F"/>
    <w:rsid w:val="003A628E"/>
    <w:rsid w:val="003B0C36"/>
    <w:rsid w:val="003B486C"/>
    <w:rsid w:val="003B7EAF"/>
    <w:rsid w:val="003C2BC5"/>
    <w:rsid w:val="003D0402"/>
    <w:rsid w:val="003D256F"/>
    <w:rsid w:val="003D29BF"/>
    <w:rsid w:val="003D4F4D"/>
    <w:rsid w:val="003E08C0"/>
    <w:rsid w:val="003E736E"/>
    <w:rsid w:val="003F36C2"/>
    <w:rsid w:val="003F4390"/>
    <w:rsid w:val="003F5840"/>
    <w:rsid w:val="004029F8"/>
    <w:rsid w:val="00406C13"/>
    <w:rsid w:val="00410EF7"/>
    <w:rsid w:val="004114AA"/>
    <w:rsid w:val="004126D1"/>
    <w:rsid w:val="00415455"/>
    <w:rsid w:val="00415C0E"/>
    <w:rsid w:val="00422AAE"/>
    <w:rsid w:val="00433935"/>
    <w:rsid w:val="004354C0"/>
    <w:rsid w:val="004378AC"/>
    <w:rsid w:val="00437A08"/>
    <w:rsid w:val="00440439"/>
    <w:rsid w:val="00440902"/>
    <w:rsid w:val="00444E80"/>
    <w:rsid w:val="00446D87"/>
    <w:rsid w:val="00453BE3"/>
    <w:rsid w:val="00453FB5"/>
    <w:rsid w:val="00454F4C"/>
    <w:rsid w:val="00456F44"/>
    <w:rsid w:val="004570A4"/>
    <w:rsid w:val="004577E7"/>
    <w:rsid w:val="00460989"/>
    <w:rsid w:val="00460CF6"/>
    <w:rsid w:val="00462DC5"/>
    <w:rsid w:val="0046550D"/>
    <w:rsid w:val="00471E3C"/>
    <w:rsid w:val="00473943"/>
    <w:rsid w:val="00480340"/>
    <w:rsid w:val="00481CB0"/>
    <w:rsid w:val="00486DBF"/>
    <w:rsid w:val="004952C8"/>
    <w:rsid w:val="004A0D81"/>
    <w:rsid w:val="004A36D3"/>
    <w:rsid w:val="004A4DB0"/>
    <w:rsid w:val="004A5EBA"/>
    <w:rsid w:val="004A6DBA"/>
    <w:rsid w:val="004B0DEC"/>
    <w:rsid w:val="004B347C"/>
    <w:rsid w:val="004B69CF"/>
    <w:rsid w:val="004C1F0F"/>
    <w:rsid w:val="004D48B4"/>
    <w:rsid w:val="004D611D"/>
    <w:rsid w:val="004E13F4"/>
    <w:rsid w:val="004E2B59"/>
    <w:rsid w:val="004E48F7"/>
    <w:rsid w:val="004E7399"/>
    <w:rsid w:val="004F5805"/>
    <w:rsid w:val="004F6475"/>
    <w:rsid w:val="00500FCB"/>
    <w:rsid w:val="005029E9"/>
    <w:rsid w:val="00503F54"/>
    <w:rsid w:val="00503F5B"/>
    <w:rsid w:val="00513711"/>
    <w:rsid w:val="00514CBD"/>
    <w:rsid w:val="00516F9C"/>
    <w:rsid w:val="00520EE0"/>
    <w:rsid w:val="00521A11"/>
    <w:rsid w:val="00524B7B"/>
    <w:rsid w:val="00532159"/>
    <w:rsid w:val="00533C3B"/>
    <w:rsid w:val="00534875"/>
    <w:rsid w:val="00536217"/>
    <w:rsid w:val="00540BD9"/>
    <w:rsid w:val="0054144B"/>
    <w:rsid w:val="00541811"/>
    <w:rsid w:val="00546215"/>
    <w:rsid w:val="00552B5B"/>
    <w:rsid w:val="00561EE9"/>
    <w:rsid w:val="00565630"/>
    <w:rsid w:val="00571FD6"/>
    <w:rsid w:val="00581903"/>
    <w:rsid w:val="00581B1B"/>
    <w:rsid w:val="00582B15"/>
    <w:rsid w:val="00587182"/>
    <w:rsid w:val="00593D08"/>
    <w:rsid w:val="005A1AD1"/>
    <w:rsid w:val="005A3E1C"/>
    <w:rsid w:val="005A42E0"/>
    <w:rsid w:val="005A4CB5"/>
    <w:rsid w:val="005A4CBE"/>
    <w:rsid w:val="005A5D5A"/>
    <w:rsid w:val="005B625B"/>
    <w:rsid w:val="005B62B0"/>
    <w:rsid w:val="005C09DC"/>
    <w:rsid w:val="005C1CDF"/>
    <w:rsid w:val="005C4988"/>
    <w:rsid w:val="005C5B80"/>
    <w:rsid w:val="005C7DDE"/>
    <w:rsid w:val="005D12D9"/>
    <w:rsid w:val="005E0920"/>
    <w:rsid w:val="005E40CC"/>
    <w:rsid w:val="005E63B5"/>
    <w:rsid w:val="005E71CA"/>
    <w:rsid w:val="005F21E1"/>
    <w:rsid w:val="005F6CA3"/>
    <w:rsid w:val="005F7C3C"/>
    <w:rsid w:val="00606A1A"/>
    <w:rsid w:val="00610651"/>
    <w:rsid w:val="00610923"/>
    <w:rsid w:val="006110D4"/>
    <w:rsid w:val="006132E6"/>
    <w:rsid w:val="00617671"/>
    <w:rsid w:val="006200AD"/>
    <w:rsid w:val="006242E3"/>
    <w:rsid w:val="006245F1"/>
    <w:rsid w:val="006251BA"/>
    <w:rsid w:val="00626941"/>
    <w:rsid w:val="006320A7"/>
    <w:rsid w:val="00633BFF"/>
    <w:rsid w:val="00636296"/>
    <w:rsid w:val="00636E1A"/>
    <w:rsid w:val="0063732D"/>
    <w:rsid w:val="00637401"/>
    <w:rsid w:val="00637C46"/>
    <w:rsid w:val="006438A6"/>
    <w:rsid w:val="00643A4D"/>
    <w:rsid w:val="00644CD7"/>
    <w:rsid w:val="0065058B"/>
    <w:rsid w:val="00650951"/>
    <w:rsid w:val="00651FA3"/>
    <w:rsid w:val="006554B7"/>
    <w:rsid w:val="0065728D"/>
    <w:rsid w:val="00660ED1"/>
    <w:rsid w:val="006618CC"/>
    <w:rsid w:val="00662413"/>
    <w:rsid w:val="00674C72"/>
    <w:rsid w:val="00675942"/>
    <w:rsid w:val="00677332"/>
    <w:rsid w:val="00682741"/>
    <w:rsid w:val="00686577"/>
    <w:rsid w:val="006B22BB"/>
    <w:rsid w:val="006B3329"/>
    <w:rsid w:val="006B35D0"/>
    <w:rsid w:val="006B70E1"/>
    <w:rsid w:val="006C354F"/>
    <w:rsid w:val="006C649C"/>
    <w:rsid w:val="006D0CE3"/>
    <w:rsid w:val="006D1E41"/>
    <w:rsid w:val="006D3E3B"/>
    <w:rsid w:val="006D3EB9"/>
    <w:rsid w:val="006F12C6"/>
    <w:rsid w:val="006F140F"/>
    <w:rsid w:val="006F6575"/>
    <w:rsid w:val="006F6807"/>
    <w:rsid w:val="007006AA"/>
    <w:rsid w:val="007027AA"/>
    <w:rsid w:val="007040B2"/>
    <w:rsid w:val="0071058F"/>
    <w:rsid w:val="0071060F"/>
    <w:rsid w:val="00711BBE"/>
    <w:rsid w:val="00716E86"/>
    <w:rsid w:val="00725DDD"/>
    <w:rsid w:val="007309ED"/>
    <w:rsid w:val="007345F3"/>
    <w:rsid w:val="00736525"/>
    <w:rsid w:val="00736F3A"/>
    <w:rsid w:val="00741342"/>
    <w:rsid w:val="0074728B"/>
    <w:rsid w:val="00753088"/>
    <w:rsid w:val="00754D6B"/>
    <w:rsid w:val="00756076"/>
    <w:rsid w:val="00760547"/>
    <w:rsid w:val="0076156F"/>
    <w:rsid w:val="00766DC7"/>
    <w:rsid w:val="0077092D"/>
    <w:rsid w:val="00786C07"/>
    <w:rsid w:val="00786EE9"/>
    <w:rsid w:val="00790215"/>
    <w:rsid w:val="007914FF"/>
    <w:rsid w:val="00791A53"/>
    <w:rsid w:val="00793775"/>
    <w:rsid w:val="007966A0"/>
    <w:rsid w:val="007A2DB6"/>
    <w:rsid w:val="007A36CB"/>
    <w:rsid w:val="007A55E0"/>
    <w:rsid w:val="007A7D40"/>
    <w:rsid w:val="007C4E4A"/>
    <w:rsid w:val="007D2457"/>
    <w:rsid w:val="007D43C6"/>
    <w:rsid w:val="007D5075"/>
    <w:rsid w:val="007D6B10"/>
    <w:rsid w:val="007E0517"/>
    <w:rsid w:val="007E3E39"/>
    <w:rsid w:val="007E7286"/>
    <w:rsid w:val="007F637B"/>
    <w:rsid w:val="007F6C1A"/>
    <w:rsid w:val="00807F02"/>
    <w:rsid w:val="00813155"/>
    <w:rsid w:val="00821FF7"/>
    <w:rsid w:val="00825E71"/>
    <w:rsid w:val="00826F5D"/>
    <w:rsid w:val="00832E1F"/>
    <w:rsid w:val="00835805"/>
    <w:rsid w:val="00846D24"/>
    <w:rsid w:val="00847032"/>
    <w:rsid w:val="008471F8"/>
    <w:rsid w:val="008610CC"/>
    <w:rsid w:val="00861623"/>
    <w:rsid w:val="008620CA"/>
    <w:rsid w:val="008632B3"/>
    <w:rsid w:val="00863400"/>
    <w:rsid w:val="00863D71"/>
    <w:rsid w:val="0087430E"/>
    <w:rsid w:val="00877B05"/>
    <w:rsid w:val="00881334"/>
    <w:rsid w:val="0088170A"/>
    <w:rsid w:val="008871B3"/>
    <w:rsid w:val="008A1723"/>
    <w:rsid w:val="008A3923"/>
    <w:rsid w:val="008A5F7E"/>
    <w:rsid w:val="008B42CA"/>
    <w:rsid w:val="008B478E"/>
    <w:rsid w:val="008C0B75"/>
    <w:rsid w:val="008C2B02"/>
    <w:rsid w:val="008D0983"/>
    <w:rsid w:val="008D18E1"/>
    <w:rsid w:val="008D2924"/>
    <w:rsid w:val="008D2DD9"/>
    <w:rsid w:val="008E076B"/>
    <w:rsid w:val="008E10EA"/>
    <w:rsid w:val="008E1900"/>
    <w:rsid w:val="008F097C"/>
    <w:rsid w:val="008F6F5A"/>
    <w:rsid w:val="00910C94"/>
    <w:rsid w:val="009159B6"/>
    <w:rsid w:val="0091623A"/>
    <w:rsid w:val="00931CCD"/>
    <w:rsid w:val="00934D45"/>
    <w:rsid w:val="0093735E"/>
    <w:rsid w:val="009409BA"/>
    <w:rsid w:val="00942082"/>
    <w:rsid w:val="00945990"/>
    <w:rsid w:val="0094789F"/>
    <w:rsid w:val="00947BFD"/>
    <w:rsid w:val="00954F5E"/>
    <w:rsid w:val="009568E0"/>
    <w:rsid w:val="00957D70"/>
    <w:rsid w:val="00961266"/>
    <w:rsid w:val="00961DE0"/>
    <w:rsid w:val="00964BED"/>
    <w:rsid w:val="00966C6F"/>
    <w:rsid w:val="00972E67"/>
    <w:rsid w:val="00973082"/>
    <w:rsid w:val="00977784"/>
    <w:rsid w:val="00980B47"/>
    <w:rsid w:val="009977D0"/>
    <w:rsid w:val="009A5C3C"/>
    <w:rsid w:val="009A5E1C"/>
    <w:rsid w:val="009A64C8"/>
    <w:rsid w:val="009B4522"/>
    <w:rsid w:val="009B5664"/>
    <w:rsid w:val="009B6F88"/>
    <w:rsid w:val="009C0542"/>
    <w:rsid w:val="009C0FFE"/>
    <w:rsid w:val="009D0116"/>
    <w:rsid w:val="009D0E10"/>
    <w:rsid w:val="009D1384"/>
    <w:rsid w:val="009D2F77"/>
    <w:rsid w:val="009D5ED0"/>
    <w:rsid w:val="009D718A"/>
    <w:rsid w:val="009E7C1E"/>
    <w:rsid w:val="009F02AC"/>
    <w:rsid w:val="009F2EE6"/>
    <w:rsid w:val="00A0075E"/>
    <w:rsid w:val="00A00EE5"/>
    <w:rsid w:val="00A01DF7"/>
    <w:rsid w:val="00A04412"/>
    <w:rsid w:val="00A05AAB"/>
    <w:rsid w:val="00A06881"/>
    <w:rsid w:val="00A072AE"/>
    <w:rsid w:val="00A13539"/>
    <w:rsid w:val="00A144BB"/>
    <w:rsid w:val="00A156BD"/>
    <w:rsid w:val="00A245A0"/>
    <w:rsid w:val="00A249D7"/>
    <w:rsid w:val="00A25E78"/>
    <w:rsid w:val="00A336F6"/>
    <w:rsid w:val="00A338CE"/>
    <w:rsid w:val="00A513A3"/>
    <w:rsid w:val="00A52143"/>
    <w:rsid w:val="00A52FA1"/>
    <w:rsid w:val="00A53919"/>
    <w:rsid w:val="00A55637"/>
    <w:rsid w:val="00A55BB4"/>
    <w:rsid w:val="00A62902"/>
    <w:rsid w:val="00A62AD4"/>
    <w:rsid w:val="00A66186"/>
    <w:rsid w:val="00A72936"/>
    <w:rsid w:val="00A76E50"/>
    <w:rsid w:val="00A82B83"/>
    <w:rsid w:val="00A84CA7"/>
    <w:rsid w:val="00A85F08"/>
    <w:rsid w:val="00AA376B"/>
    <w:rsid w:val="00AA3FD5"/>
    <w:rsid w:val="00AA4092"/>
    <w:rsid w:val="00AA440F"/>
    <w:rsid w:val="00AA6FD1"/>
    <w:rsid w:val="00AB25A2"/>
    <w:rsid w:val="00AB3EC7"/>
    <w:rsid w:val="00AB4F6E"/>
    <w:rsid w:val="00AC03B7"/>
    <w:rsid w:val="00AC41DD"/>
    <w:rsid w:val="00AC6946"/>
    <w:rsid w:val="00AD0C78"/>
    <w:rsid w:val="00AD0F7C"/>
    <w:rsid w:val="00AD5C36"/>
    <w:rsid w:val="00AD62DD"/>
    <w:rsid w:val="00AE2176"/>
    <w:rsid w:val="00AE3A69"/>
    <w:rsid w:val="00AE5100"/>
    <w:rsid w:val="00AF163D"/>
    <w:rsid w:val="00AF752E"/>
    <w:rsid w:val="00B04900"/>
    <w:rsid w:val="00B10769"/>
    <w:rsid w:val="00B12250"/>
    <w:rsid w:val="00B21B99"/>
    <w:rsid w:val="00B22D64"/>
    <w:rsid w:val="00B23AA1"/>
    <w:rsid w:val="00B270E6"/>
    <w:rsid w:val="00B273E2"/>
    <w:rsid w:val="00B304B1"/>
    <w:rsid w:val="00B346DD"/>
    <w:rsid w:val="00B410EC"/>
    <w:rsid w:val="00B41A97"/>
    <w:rsid w:val="00B46961"/>
    <w:rsid w:val="00B53171"/>
    <w:rsid w:val="00B53BBD"/>
    <w:rsid w:val="00B6101B"/>
    <w:rsid w:val="00B638F2"/>
    <w:rsid w:val="00B63B9E"/>
    <w:rsid w:val="00B668EA"/>
    <w:rsid w:val="00B715C9"/>
    <w:rsid w:val="00B71CCA"/>
    <w:rsid w:val="00B72990"/>
    <w:rsid w:val="00B72AF2"/>
    <w:rsid w:val="00B76CC6"/>
    <w:rsid w:val="00B8238C"/>
    <w:rsid w:val="00B82525"/>
    <w:rsid w:val="00B85F69"/>
    <w:rsid w:val="00B87009"/>
    <w:rsid w:val="00B90D5B"/>
    <w:rsid w:val="00B9457B"/>
    <w:rsid w:val="00B94654"/>
    <w:rsid w:val="00B97DF8"/>
    <w:rsid w:val="00BA628D"/>
    <w:rsid w:val="00BA6512"/>
    <w:rsid w:val="00BB1A3C"/>
    <w:rsid w:val="00BB3F0E"/>
    <w:rsid w:val="00BB64D5"/>
    <w:rsid w:val="00BC16C6"/>
    <w:rsid w:val="00BC1D19"/>
    <w:rsid w:val="00BC37A6"/>
    <w:rsid w:val="00BC4BEA"/>
    <w:rsid w:val="00BD0A39"/>
    <w:rsid w:val="00BD4ECC"/>
    <w:rsid w:val="00BF10C3"/>
    <w:rsid w:val="00BF2AED"/>
    <w:rsid w:val="00BF5397"/>
    <w:rsid w:val="00BF6E53"/>
    <w:rsid w:val="00C02B95"/>
    <w:rsid w:val="00C03971"/>
    <w:rsid w:val="00C1445F"/>
    <w:rsid w:val="00C16187"/>
    <w:rsid w:val="00C21E72"/>
    <w:rsid w:val="00C25C1C"/>
    <w:rsid w:val="00C30DC4"/>
    <w:rsid w:val="00C311F6"/>
    <w:rsid w:val="00C368D0"/>
    <w:rsid w:val="00C42242"/>
    <w:rsid w:val="00C573A6"/>
    <w:rsid w:val="00C637C0"/>
    <w:rsid w:val="00C65830"/>
    <w:rsid w:val="00C660AD"/>
    <w:rsid w:val="00C6645E"/>
    <w:rsid w:val="00C728DC"/>
    <w:rsid w:val="00C72FE2"/>
    <w:rsid w:val="00C81C7D"/>
    <w:rsid w:val="00C96260"/>
    <w:rsid w:val="00C96A74"/>
    <w:rsid w:val="00CA1ED3"/>
    <w:rsid w:val="00CA3072"/>
    <w:rsid w:val="00CA609D"/>
    <w:rsid w:val="00CA7395"/>
    <w:rsid w:val="00CB1642"/>
    <w:rsid w:val="00CB186E"/>
    <w:rsid w:val="00CB3033"/>
    <w:rsid w:val="00CB41A2"/>
    <w:rsid w:val="00CC2113"/>
    <w:rsid w:val="00CC2C8F"/>
    <w:rsid w:val="00CD1E1A"/>
    <w:rsid w:val="00CD421F"/>
    <w:rsid w:val="00CD49F1"/>
    <w:rsid w:val="00CE7538"/>
    <w:rsid w:val="00CF0C15"/>
    <w:rsid w:val="00CF22A0"/>
    <w:rsid w:val="00CF5D34"/>
    <w:rsid w:val="00D01ABE"/>
    <w:rsid w:val="00D053D7"/>
    <w:rsid w:val="00D10986"/>
    <w:rsid w:val="00D20DCF"/>
    <w:rsid w:val="00D31A57"/>
    <w:rsid w:val="00D3216D"/>
    <w:rsid w:val="00D3495E"/>
    <w:rsid w:val="00D41532"/>
    <w:rsid w:val="00D51F36"/>
    <w:rsid w:val="00D52203"/>
    <w:rsid w:val="00D54627"/>
    <w:rsid w:val="00D55510"/>
    <w:rsid w:val="00D6253C"/>
    <w:rsid w:val="00D66ABF"/>
    <w:rsid w:val="00D71B7F"/>
    <w:rsid w:val="00D73770"/>
    <w:rsid w:val="00D74EDF"/>
    <w:rsid w:val="00D75542"/>
    <w:rsid w:val="00D77F38"/>
    <w:rsid w:val="00D80D2A"/>
    <w:rsid w:val="00D8519D"/>
    <w:rsid w:val="00D860D3"/>
    <w:rsid w:val="00D91C64"/>
    <w:rsid w:val="00DA156F"/>
    <w:rsid w:val="00DA7F7B"/>
    <w:rsid w:val="00DC241D"/>
    <w:rsid w:val="00DC26B1"/>
    <w:rsid w:val="00DC31E6"/>
    <w:rsid w:val="00DC5C09"/>
    <w:rsid w:val="00DC68F0"/>
    <w:rsid w:val="00DC780D"/>
    <w:rsid w:val="00DC7AC3"/>
    <w:rsid w:val="00DD016A"/>
    <w:rsid w:val="00DD1C64"/>
    <w:rsid w:val="00DD4CA4"/>
    <w:rsid w:val="00DD6B41"/>
    <w:rsid w:val="00DF29F9"/>
    <w:rsid w:val="00DF589E"/>
    <w:rsid w:val="00DF5920"/>
    <w:rsid w:val="00E013CD"/>
    <w:rsid w:val="00E04BBA"/>
    <w:rsid w:val="00E054C5"/>
    <w:rsid w:val="00E0783E"/>
    <w:rsid w:val="00E16EA5"/>
    <w:rsid w:val="00E17168"/>
    <w:rsid w:val="00E219EF"/>
    <w:rsid w:val="00E24222"/>
    <w:rsid w:val="00E245F2"/>
    <w:rsid w:val="00E249A2"/>
    <w:rsid w:val="00E275EE"/>
    <w:rsid w:val="00E279ED"/>
    <w:rsid w:val="00E33268"/>
    <w:rsid w:val="00E3484A"/>
    <w:rsid w:val="00E44764"/>
    <w:rsid w:val="00E44CE3"/>
    <w:rsid w:val="00E54550"/>
    <w:rsid w:val="00E56500"/>
    <w:rsid w:val="00E60462"/>
    <w:rsid w:val="00E656D8"/>
    <w:rsid w:val="00E72A8D"/>
    <w:rsid w:val="00E74DC4"/>
    <w:rsid w:val="00E80448"/>
    <w:rsid w:val="00E81343"/>
    <w:rsid w:val="00E84EE3"/>
    <w:rsid w:val="00E859AE"/>
    <w:rsid w:val="00E92CC2"/>
    <w:rsid w:val="00EA31DE"/>
    <w:rsid w:val="00EA3351"/>
    <w:rsid w:val="00EA6EB0"/>
    <w:rsid w:val="00EA721E"/>
    <w:rsid w:val="00EB0DB7"/>
    <w:rsid w:val="00EB3CCF"/>
    <w:rsid w:val="00EB54E1"/>
    <w:rsid w:val="00EB6279"/>
    <w:rsid w:val="00EB7EA5"/>
    <w:rsid w:val="00ED167B"/>
    <w:rsid w:val="00ED1FC1"/>
    <w:rsid w:val="00ED6CFA"/>
    <w:rsid w:val="00ED798A"/>
    <w:rsid w:val="00EE12AE"/>
    <w:rsid w:val="00EE3023"/>
    <w:rsid w:val="00EF321B"/>
    <w:rsid w:val="00F00B64"/>
    <w:rsid w:val="00F0197F"/>
    <w:rsid w:val="00F02F70"/>
    <w:rsid w:val="00F03076"/>
    <w:rsid w:val="00F10B76"/>
    <w:rsid w:val="00F137E3"/>
    <w:rsid w:val="00F208DC"/>
    <w:rsid w:val="00F229BD"/>
    <w:rsid w:val="00F23F1C"/>
    <w:rsid w:val="00F306D5"/>
    <w:rsid w:val="00F32424"/>
    <w:rsid w:val="00F35363"/>
    <w:rsid w:val="00F4133E"/>
    <w:rsid w:val="00F41724"/>
    <w:rsid w:val="00F50624"/>
    <w:rsid w:val="00F51FE9"/>
    <w:rsid w:val="00F56839"/>
    <w:rsid w:val="00F65162"/>
    <w:rsid w:val="00F71B56"/>
    <w:rsid w:val="00F71F6F"/>
    <w:rsid w:val="00F721C8"/>
    <w:rsid w:val="00F76139"/>
    <w:rsid w:val="00F81710"/>
    <w:rsid w:val="00F91852"/>
    <w:rsid w:val="00F9754E"/>
    <w:rsid w:val="00F979F9"/>
    <w:rsid w:val="00FA0CD5"/>
    <w:rsid w:val="00FA4744"/>
    <w:rsid w:val="00FA53A3"/>
    <w:rsid w:val="00FA798D"/>
    <w:rsid w:val="00FB1D7F"/>
    <w:rsid w:val="00FB324D"/>
    <w:rsid w:val="00FC2201"/>
    <w:rsid w:val="00FD63C5"/>
    <w:rsid w:val="00FD6A4B"/>
    <w:rsid w:val="00FE0776"/>
    <w:rsid w:val="00FE11C0"/>
    <w:rsid w:val="00FE2636"/>
    <w:rsid w:val="00FE2D21"/>
    <w:rsid w:val="00FE4C89"/>
    <w:rsid w:val="00FE6386"/>
    <w:rsid w:val="00FF1163"/>
    <w:rsid w:val="00FF31B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0D3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15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fotocasa.trioteca.com/v2/diferido" TargetMode="External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rtorne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rketplace.fotocasa.trioteca.com/v2/diferido" TargetMode="External"/><Relationship Id="rId17" Type="http://schemas.openxmlformats.org/officeDocument/2006/relationships/hyperlink" Target="http://prensa.fotocasa.es" TargetMode="External"/><Relationship Id="rId25" Type="http://schemas.openxmlformats.org/officeDocument/2006/relationships/hyperlink" Target="http://adevint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fotocasa.es/e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etplace.fotocasa.trioteca.com/v2/diferido" TargetMode="External"/><Relationship Id="rId24" Type="http://schemas.openxmlformats.org/officeDocument/2006/relationships/hyperlink" Target="https://motos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" TargetMode="External"/><Relationship Id="rId23" Type="http://schemas.openxmlformats.org/officeDocument/2006/relationships/hyperlink" Target="https://www.coches.net/" TargetMode="External"/><Relationship Id="rId28" Type="http://schemas.openxmlformats.org/officeDocument/2006/relationships/hyperlink" Target="mailto:emerino@llorenteycuenca.com" TargetMode="External"/><Relationship Id="rId10" Type="http://schemas.openxmlformats.org/officeDocument/2006/relationships/hyperlink" Target="https://trioteca.com/" TargetMode="External"/><Relationship Id="rId19" Type="http://schemas.openxmlformats.org/officeDocument/2006/relationships/hyperlink" Target="www.TRIOTECA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9E5F-2361-4841-92A5-5CF7232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Anais Garcia</cp:lastModifiedBy>
  <cp:revision>25</cp:revision>
  <cp:lastPrinted>2020-11-11T08:28:00Z</cp:lastPrinted>
  <dcterms:created xsi:type="dcterms:W3CDTF">2021-10-25T11:38:00Z</dcterms:created>
  <dcterms:modified xsi:type="dcterms:W3CDTF">2021-12-16T11:45:00Z</dcterms:modified>
</cp:coreProperties>
</file>