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46CFC" w14:textId="791798D9" w:rsidR="00EA7169" w:rsidRDefault="00000000" w:rsidP="00D52A14">
      <w:pPr>
        <w:shd w:val="clear" w:color="auto" w:fill="FFFFFF"/>
        <w:spacing w:after="225"/>
        <w:ind w:left="708"/>
        <w:jc w:val="center"/>
        <w:rPr>
          <w:rFonts w:ascii="National" w:eastAsia="National" w:hAnsi="National" w:cs="National"/>
          <w:b/>
          <w:color w:val="303AB2"/>
          <w:sz w:val="46"/>
          <w:szCs w:val="46"/>
        </w:rPr>
      </w:pPr>
      <w:r w:rsidRPr="00D52A14">
        <w:rPr>
          <w:rFonts w:ascii="National" w:eastAsia="National" w:hAnsi="National" w:cs="National"/>
          <w:b/>
          <w:color w:val="303AB2"/>
          <w:sz w:val="46"/>
          <w:szCs w:val="46"/>
        </w:rPr>
        <w:t xml:space="preserve">El </w:t>
      </w:r>
      <w:r w:rsidRPr="00D52A14">
        <w:rPr>
          <w:rFonts w:ascii="National" w:eastAsia="National" w:hAnsi="National" w:cs="National"/>
          <w:b/>
          <w:i/>
          <w:color w:val="303AB2"/>
          <w:sz w:val="46"/>
          <w:szCs w:val="46"/>
        </w:rPr>
        <w:t>Proyecto Vivienda</w:t>
      </w:r>
      <w:r w:rsidRPr="00D52A14">
        <w:rPr>
          <w:rFonts w:ascii="National" w:eastAsia="National" w:hAnsi="National" w:cs="National"/>
          <w:b/>
          <w:color w:val="303AB2"/>
          <w:sz w:val="46"/>
          <w:szCs w:val="46"/>
        </w:rPr>
        <w:t xml:space="preserve"> de Fotocasa </w:t>
      </w:r>
      <w:r w:rsidR="00EA7169">
        <w:rPr>
          <w:rFonts w:ascii="National" w:eastAsia="National" w:hAnsi="National" w:cs="National"/>
          <w:b/>
          <w:color w:val="303AB2"/>
          <w:sz w:val="46"/>
          <w:szCs w:val="46"/>
        </w:rPr>
        <w:t>crea el primer mapa interactivo para encontrar vivienda en la España vaciada</w:t>
      </w:r>
    </w:p>
    <w:p w14:paraId="1F370082" w14:textId="4F621D9B" w:rsidR="00EA7169" w:rsidRPr="00EA7169" w:rsidRDefault="001B7882">
      <w:pPr>
        <w:numPr>
          <w:ilvl w:val="0"/>
          <w:numId w:val="1"/>
        </w:numPr>
        <w:ind w:right="-574"/>
        <w:jc w:val="both"/>
        <w:rPr>
          <w:rFonts w:ascii="Open Sans" w:eastAsia="Open Sans" w:hAnsi="Open Sans" w:cs="Open Sans"/>
        </w:rPr>
      </w:pPr>
      <w:r>
        <w:rPr>
          <w:rFonts w:ascii="Open Sans" w:eastAsia="Open Sans" w:hAnsi="Open Sans" w:cs="Open Sans"/>
        </w:rPr>
        <w:t xml:space="preserve">El Proyecto Vivienda quiere ayudar a frenar la despoblación rural poniendo a disposición de los usuarios </w:t>
      </w:r>
      <w:hyperlink r:id="rId8" w:history="1">
        <w:r w:rsidRPr="008102B6">
          <w:rPr>
            <w:rStyle w:val="Hipervnculo"/>
            <w:rFonts w:ascii="Open Sans" w:eastAsia="Open Sans" w:hAnsi="Open Sans" w:cs="Open Sans"/>
          </w:rPr>
          <w:t>un mapa con todas las viviendas disponibles</w:t>
        </w:r>
      </w:hyperlink>
      <w:r>
        <w:rPr>
          <w:rFonts w:ascii="Open Sans" w:eastAsia="Open Sans" w:hAnsi="Open Sans" w:cs="Open Sans"/>
        </w:rPr>
        <w:t xml:space="preserve"> en el portal en los municipios rurales de menos de 1.000 habitantes</w:t>
      </w:r>
    </w:p>
    <w:p w14:paraId="67EDBD0F" w14:textId="1168FDFD" w:rsidR="00AE3F7D" w:rsidRDefault="0065614F">
      <w:pPr>
        <w:numPr>
          <w:ilvl w:val="0"/>
          <w:numId w:val="1"/>
        </w:numPr>
        <w:ind w:right="-574"/>
        <w:jc w:val="both"/>
        <w:rPr>
          <w:rFonts w:ascii="Open Sans" w:eastAsia="Open Sans" w:hAnsi="Open Sans" w:cs="Open Sans"/>
        </w:rPr>
      </w:pPr>
      <w:r>
        <w:rPr>
          <w:rFonts w:ascii="Open Sans" w:eastAsia="Open Sans" w:hAnsi="Open Sans" w:cs="Open Sans"/>
        </w:rPr>
        <w:t>Esta</w:t>
      </w:r>
      <w:r w:rsidR="00000000">
        <w:rPr>
          <w:rFonts w:ascii="Open Sans" w:eastAsia="Open Sans" w:hAnsi="Open Sans" w:cs="Open Sans"/>
        </w:rPr>
        <w:t xml:space="preserve"> iniciativa se suma al resto de innovaciones que Fotocasa pone al servicio de la ciudadanía para facilitar encontrar la vivienda que necesitan </w:t>
      </w:r>
    </w:p>
    <w:p w14:paraId="267AC942" w14:textId="77777777" w:rsidR="00AE3F7D" w:rsidRDefault="00000000">
      <w:pPr>
        <w:numPr>
          <w:ilvl w:val="0"/>
          <w:numId w:val="1"/>
        </w:numPr>
        <w:ind w:right="-574"/>
        <w:jc w:val="both"/>
        <w:rPr>
          <w:rFonts w:ascii="Open Sans" w:eastAsia="Open Sans" w:hAnsi="Open Sans" w:cs="Open Sans"/>
        </w:rPr>
      </w:pPr>
      <w:r>
        <w:rPr>
          <w:rFonts w:ascii="Open Sans" w:eastAsia="Open Sans" w:hAnsi="Open Sans" w:cs="Open Sans"/>
        </w:rPr>
        <w:t xml:space="preserve">Fotocasa arranca el </w:t>
      </w:r>
      <w:hyperlink r:id="rId9">
        <w:r>
          <w:rPr>
            <w:rFonts w:ascii="Open Sans" w:eastAsia="Open Sans" w:hAnsi="Open Sans" w:cs="Open Sans"/>
            <w:b/>
            <w:i/>
            <w:color w:val="1155CC"/>
            <w:u w:val="single"/>
          </w:rPr>
          <w:t>Proyecto Vivi</w:t>
        </w:r>
        <w:r>
          <w:rPr>
            <w:rFonts w:ascii="Open Sans" w:eastAsia="Open Sans" w:hAnsi="Open Sans" w:cs="Open Sans"/>
            <w:b/>
            <w:i/>
            <w:color w:val="1155CC"/>
            <w:u w:val="single"/>
          </w:rPr>
          <w:t>e</w:t>
        </w:r>
        <w:r>
          <w:rPr>
            <w:rFonts w:ascii="Open Sans" w:eastAsia="Open Sans" w:hAnsi="Open Sans" w:cs="Open Sans"/>
            <w:b/>
            <w:i/>
            <w:color w:val="1155CC"/>
            <w:u w:val="single"/>
          </w:rPr>
          <w:t>nda</w:t>
        </w:r>
      </w:hyperlink>
      <w:r>
        <w:rPr>
          <w:rFonts w:ascii="Open Sans" w:eastAsia="Open Sans" w:hAnsi="Open Sans" w:cs="Open Sans"/>
        </w:rPr>
        <w:t xml:space="preserve"> centrándose en tres problemáticas con las que se encuentra el sector inmobiliario: </w:t>
      </w:r>
      <w:hyperlink r:id="rId10">
        <w:r>
          <w:rPr>
            <w:rFonts w:ascii="Open Sans" w:eastAsia="Open Sans" w:hAnsi="Open Sans" w:cs="Open Sans"/>
            <w:color w:val="1155CC"/>
            <w:u w:val="single"/>
          </w:rPr>
          <w:t>los jóvenes menores de 35 años</w:t>
        </w:r>
      </w:hyperlink>
      <w:r>
        <w:rPr>
          <w:rFonts w:ascii="Open Sans" w:eastAsia="Open Sans" w:hAnsi="Open Sans" w:cs="Open Sans"/>
        </w:rPr>
        <w:t xml:space="preserve">, </w:t>
      </w:r>
      <w:hyperlink r:id="rId11">
        <w:r>
          <w:rPr>
            <w:rFonts w:ascii="Open Sans" w:eastAsia="Open Sans" w:hAnsi="Open Sans" w:cs="Open Sans"/>
            <w:color w:val="1155CC"/>
            <w:u w:val="single"/>
          </w:rPr>
          <w:t>las familias monoparentales</w:t>
        </w:r>
      </w:hyperlink>
      <w:r>
        <w:rPr>
          <w:rFonts w:ascii="Open Sans" w:eastAsia="Open Sans" w:hAnsi="Open Sans" w:cs="Open Sans"/>
        </w:rPr>
        <w:t xml:space="preserve"> y la </w:t>
      </w:r>
      <w:hyperlink r:id="rId12">
        <w:r>
          <w:rPr>
            <w:rFonts w:ascii="Open Sans" w:eastAsia="Open Sans" w:hAnsi="Open Sans" w:cs="Open Sans"/>
            <w:color w:val="1155CC"/>
            <w:u w:val="single"/>
          </w:rPr>
          <w:t>situación de despoblación de la España rural</w:t>
        </w:r>
      </w:hyperlink>
      <w:r>
        <w:rPr>
          <w:rFonts w:ascii="Open Sans" w:eastAsia="Open Sans" w:hAnsi="Open Sans" w:cs="Open Sans"/>
        </w:rPr>
        <w:t>.</w:t>
      </w:r>
    </w:p>
    <w:p w14:paraId="4F87B687" w14:textId="77777777" w:rsidR="00AE3F7D" w:rsidRDefault="00AE3F7D">
      <w:pPr>
        <w:ind w:right="-574"/>
        <w:jc w:val="both"/>
        <w:rPr>
          <w:rFonts w:ascii="Open Sans" w:eastAsia="Open Sans" w:hAnsi="Open Sans" w:cs="Open Sans"/>
        </w:rPr>
      </w:pPr>
    </w:p>
    <w:p w14:paraId="247232CF" w14:textId="562BAAF0" w:rsidR="00AE3F7D" w:rsidRDefault="00000000">
      <w:pPr>
        <w:shd w:val="clear" w:color="auto" w:fill="FFFFFF"/>
        <w:spacing w:after="225"/>
        <w:jc w:val="both"/>
        <w:rPr>
          <w:rFonts w:ascii="Open Sans" w:eastAsia="Open Sans" w:hAnsi="Open Sans" w:cs="Open Sans"/>
        </w:rPr>
      </w:pPr>
      <w:r>
        <w:rPr>
          <w:rFonts w:ascii="Open Sans" w:eastAsia="Open Sans" w:hAnsi="Open Sans" w:cs="Open Sans"/>
          <w:b/>
          <w:color w:val="303AB2"/>
        </w:rPr>
        <w:t xml:space="preserve">Madrid, </w:t>
      </w:r>
      <w:r w:rsidR="002E2538">
        <w:rPr>
          <w:rFonts w:ascii="Open Sans" w:eastAsia="Open Sans" w:hAnsi="Open Sans" w:cs="Open Sans"/>
          <w:b/>
          <w:color w:val="303AB2"/>
        </w:rPr>
        <w:t>30</w:t>
      </w:r>
      <w:r>
        <w:rPr>
          <w:rFonts w:ascii="Open Sans" w:eastAsia="Open Sans" w:hAnsi="Open Sans" w:cs="Open Sans"/>
          <w:b/>
          <w:color w:val="303AB2"/>
        </w:rPr>
        <w:t xml:space="preserve"> de septiembre de 2022</w:t>
      </w:r>
    </w:p>
    <w:p w14:paraId="2E0793D0" w14:textId="0BED7B7C" w:rsidR="0065614F" w:rsidRPr="0065614F" w:rsidRDefault="0065614F" w:rsidP="0065614F">
      <w:pPr>
        <w:shd w:val="clear" w:color="auto" w:fill="FFFFFF"/>
        <w:spacing w:before="280" w:after="280"/>
        <w:jc w:val="both"/>
        <w:rPr>
          <w:rFonts w:ascii="Open Sans" w:eastAsia="Open Sans" w:hAnsi="Open Sans" w:cs="Open Sans"/>
          <w:bCs/>
        </w:rPr>
      </w:pPr>
      <w:r>
        <w:rPr>
          <w:rFonts w:ascii="Open Sans" w:eastAsia="Open Sans" w:hAnsi="Open Sans" w:cs="Open Sans"/>
        </w:rPr>
        <w:t xml:space="preserve">Hace ya dos semanas que el portal inmobiliario </w:t>
      </w:r>
      <w:hyperlink r:id="rId13">
        <w:r>
          <w:rPr>
            <w:rFonts w:ascii="Open Sans" w:eastAsia="Open Sans" w:hAnsi="Open Sans" w:cs="Open Sans"/>
            <w:color w:val="0000FF"/>
            <w:u w:val="single"/>
          </w:rPr>
          <w:t>Fotocasa</w:t>
        </w:r>
      </w:hyperlink>
      <w:r>
        <w:rPr>
          <w:rFonts w:ascii="Open Sans" w:eastAsia="Open Sans" w:hAnsi="Open Sans" w:cs="Open Sans"/>
        </w:rPr>
        <w:t xml:space="preserve"> puso en marcha el </w:t>
      </w:r>
      <w:hyperlink r:id="rId14">
        <w:r>
          <w:rPr>
            <w:rFonts w:ascii="Open Sans" w:eastAsia="Open Sans" w:hAnsi="Open Sans" w:cs="Open Sans"/>
            <w:i/>
            <w:color w:val="0000FF"/>
            <w:u w:val="single"/>
          </w:rPr>
          <w:t>Proyecto Vivienda</w:t>
        </w:r>
      </w:hyperlink>
      <w:r>
        <w:rPr>
          <w:rFonts w:ascii="Open Sans" w:eastAsia="Open Sans" w:hAnsi="Open Sans" w:cs="Open Sans"/>
        </w:rPr>
        <w:t xml:space="preserve">, </w:t>
      </w:r>
      <w:r>
        <w:rPr>
          <w:rFonts w:ascii="Open Sans" w:eastAsia="Open Sans" w:hAnsi="Open Sans" w:cs="Open Sans"/>
          <w:b/>
        </w:rPr>
        <w:t>una iniciativa social que nace con el propósito de visibilizar y ayudar en las problemáticas más importantes del mercado de la vivienda</w:t>
      </w:r>
      <w:r>
        <w:rPr>
          <w:rFonts w:ascii="Open Sans" w:eastAsia="Open Sans" w:hAnsi="Open Sans" w:cs="Open Sans"/>
          <w:bCs/>
        </w:rPr>
        <w:t>. Una de estas problemáticas es la despoblación de los municipios rurales que cada vez pierden más y más habitantes</w:t>
      </w:r>
      <w:r w:rsidR="00E127B0">
        <w:rPr>
          <w:rFonts w:ascii="Open Sans" w:eastAsia="Open Sans" w:hAnsi="Open Sans" w:cs="Open Sans"/>
          <w:bCs/>
        </w:rPr>
        <w:t xml:space="preserve"> y, en cambio, tienen en su territorio </w:t>
      </w:r>
      <w:r w:rsidR="00C50EEF">
        <w:rPr>
          <w:rFonts w:ascii="Open Sans" w:eastAsia="Open Sans" w:hAnsi="Open Sans" w:cs="Open Sans"/>
          <w:bCs/>
        </w:rPr>
        <w:t xml:space="preserve">abundantes viviendas disponibles para comprar o alquilar a precios muy asequibles. </w:t>
      </w:r>
      <w:r w:rsidR="00106F37">
        <w:rPr>
          <w:rFonts w:ascii="Open Sans" w:eastAsia="Open Sans" w:hAnsi="Open Sans" w:cs="Open Sans"/>
          <w:bCs/>
        </w:rPr>
        <w:t xml:space="preserve">Por esta razón, uno de los focos en los que se centra el Proyecto Vivienda es en la </w:t>
      </w:r>
      <w:r w:rsidR="00106F37" w:rsidRPr="00106F37">
        <w:rPr>
          <w:rFonts w:ascii="Open Sans" w:eastAsia="Open Sans" w:hAnsi="Open Sans" w:cs="Open Sans"/>
          <w:b/>
        </w:rPr>
        <w:t>España vaciada</w:t>
      </w:r>
      <w:r w:rsidR="00106F37">
        <w:rPr>
          <w:rFonts w:ascii="Open Sans" w:eastAsia="Open Sans" w:hAnsi="Open Sans" w:cs="Open Sans"/>
          <w:bCs/>
        </w:rPr>
        <w:t xml:space="preserve">. </w:t>
      </w:r>
    </w:p>
    <w:p w14:paraId="4E0109AE" w14:textId="36FB4746" w:rsidR="00106F37" w:rsidRDefault="00106F37" w:rsidP="0065614F">
      <w:pPr>
        <w:shd w:val="clear" w:color="auto" w:fill="FFFFFF"/>
        <w:spacing w:before="280" w:after="280"/>
        <w:jc w:val="both"/>
        <w:rPr>
          <w:rFonts w:ascii="Open Sans" w:eastAsia="Open Sans" w:hAnsi="Open Sans" w:cs="Open Sans"/>
        </w:rPr>
      </w:pPr>
      <w:r>
        <w:rPr>
          <w:rFonts w:ascii="Open Sans" w:eastAsia="Open Sans" w:hAnsi="Open Sans" w:cs="Open Sans"/>
        </w:rPr>
        <w:t>Y es que, s</w:t>
      </w:r>
      <w:r w:rsidR="00E25BD2">
        <w:rPr>
          <w:rFonts w:ascii="Open Sans" w:eastAsia="Open Sans" w:hAnsi="Open Sans" w:cs="Open Sans"/>
        </w:rPr>
        <w:t xml:space="preserve">egún fuentes públicas, casi 5.000 municipios de España tienen menos de 1.000 habitantes y un 42% están en peligro de despoblación. </w:t>
      </w:r>
      <w:r w:rsidR="00CC176F">
        <w:rPr>
          <w:rFonts w:ascii="Open Sans" w:eastAsia="Open Sans" w:hAnsi="Open Sans" w:cs="Open Sans"/>
        </w:rPr>
        <w:t xml:space="preserve">Además, en estos municipios actualmente vive solo el 2,4% de la población española, es decir, cerca de 1.120.000 personas. </w:t>
      </w:r>
      <w:r>
        <w:rPr>
          <w:rFonts w:ascii="Open Sans" w:eastAsia="Open Sans" w:hAnsi="Open Sans" w:cs="Open Sans"/>
        </w:rPr>
        <w:t xml:space="preserve">Y son territorios en los que hay abundantes viviendas disponibles y perfectas para entrar a vivir. Por ello, desde el </w:t>
      </w:r>
      <w:hyperlink r:id="rId15">
        <w:r>
          <w:rPr>
            <w:rFonts w:ascii="Open Sans" w:eastAsia="Open Sans" w:hAnsi="Open Sans" w:cs="Open Sans"/>
            <w:i/>
            <w:color w:val="0000FF"/>
            <w:u w:val="single"/>
          </w:rPr>
          <w:t>Proyecto Vivienda de Fotocasa</w:t>
        </w:r>
      </w:hyperlink>
      <w:r>
        <w:rPr>
          <w:rFonts w:ascii="Open Sans" w:eastAsia="Open Sans" w:hAnsi="Open Sans" w:cs="Open Sans"/>
        </w:rPr>
        <w:t xml:space="preserve"> se ha creado </w:t>
      </w:r>
      <w:hyperlink r:id="rId16" w:history="1">
        <w:r w:rsidRPr="008102B6">
          <w:rPr>
            <w:rStyle w:val="Hipervnculo"/>
            <w:rFonts w:ascii="Open Sans" w:eastAsia="Open Sans" w:hAnsi="Open Sans" w:cs="Open Sans"/>
            <w:b/>
            <w:bCs/>
          </w:rPr>
          <w:t>el primer mapa interactivo</w:t>
        </w:r>
      </w:hyperlink>
      <w:r w:rsidRPr="00106F37">
        <w:rPr>
          <w:rFonts w:ascii="Open Sans" w:eastAsia="Open Sans" w:hAnsi="Open Sans" w:cs="Open Sans"/>
          <w:b/>
          <w:bCs/>
        </w:rPr>
        <w:t xml:space="preserve"> con aquellos municipios de menos de 1.000 habitantes que tienen vivienda disponible en el portal inmobiliario</w:t>
      </w:r>
      <w:r>
        <w:rPr>
          <w:rFonts w:ascii="Open Sans" w:eastAsia="Open Sans" w:hAnsi="Open Sans" w:cs="Open Sans"/>
        </w:rPr>
        <w:t xml:space="preserve">. </w:t>
      </w:r>
    </w:p>
    <w:p w14:paraId="0101E709" w14:textId="4108FEB7" w:rsidR="00106F37" w:rsidRDefault="00106F37" w:rsidP="0065614F">
      <w:pPr>
        <w:shd w:val="clear" w:color="auto" w:fill="FFFFFF"/>
        <w:spacing w:before="280" w:after="280"/>
        <w:jc w:val="both"/>
        <w:rPr>
          <w:rFonts w:ascii="Open Sans" w:eastAsia="Open Sans" w:hAnsi="Open Sans" w:cs="Open Sans"/>
        </w:rPr>
      </w:pPr>
    </w:p>
    <w:p w14:paraId="11208009" w14:textId="26DC9823" w:rsidR="00106F37" w:rsidRDefault="00106F37" w:rsidP="0065614F">
      <w:pPr>
        <w:shd w:val="clear" w:color="auto" w:fill="FFFFFF"/>
        <w:spacing w:before="280" w:after="280"/>
        <w:jc w:val="both"/>
        <w:rPr>
          <w:rFonts w:ascii="Open Sans" w:eastAsia="Open Sans" w:hAnsi="Open Sans" w:cs="Open Sans"/>
        </w:rPr>
      </w:pPr>
    </w:p>
    <w:p w14:paraId="0E26A3F5" w14:textId="44052FD9" w:rsidR="00DD1279" w:rsidRDefault="00106F37">
      <w:pPr>
        <w:shd w:val="clear" w:color="auto" w:fill="FFFFFF"/>
        <w:spacing w:before="280" w:after="280"/>
        <w:jc w:val="both"/>
        <w:rPr>
          <w:rFonts w:ascii="Open Sans" w:eastAsia="Open Sans" w:hAnsi="Open Sans" w:cs="Open Sans"/>
        </w:rPr>
      </w:pPr>
      <w:r>
        <w:rPr>
          <w:rFonts w:ascii="Open Sans" w:eastAsia="Open Sans" w:hAnsi="Open Sans" w:cs="Open Sans"/>
        </w:rPr>
        <w:lastRenderedPageBreak/>
        <w:t xml:space="preserve">“Muchos municipios de la llamada España vaciada presentan infinitud de oportunidades habitacionales a precios muy asequibles y que puede ser una gran solución para algunas familias que puedan irse a vivir a alguno de estos municipios y poder encontrar viviendas más grandes, con más metros cuadrados y a precios más económicos. El teletrabajo, la mejora de las comunicaciones de los pueblos rurales y el cambio de vida potenciado por la pandemia está haciendo que poco a poco haya un cambio </w:t>
      </w:r>
      <w:r w:rsidR="001C3738">
        <w:rPr>
          <w:rFonts w:ascii="Open Sans" w:eastAsia="Open Sans" w:hAnsi="Open Sans" w:cs="Open Sans"/>
        </w:rPr>
        <w:t xml:space="preserve">en la mentalidad de los españoles y son muchos los que han querido cambiar las grandes ciudades por municipios más pequeños y alejados. Para todos ellos, hemos querido ayudar a conseguir la casa que necesitan con este mapa interactivo con la oferta de viviendas disponibles en los municipios de menos de 1.000 habitantes”, </w:t>
      </w:r>
      <w:r w:rsidR="00C14EFD">
        <w:rPr>
          <w:rFonts w:ascii="Open Sans" w:eastAsia="Open Sans" w:hAnsi="Open Sans" w:cs="Open Sans"/>
        </w:rPr>
        <w:t xml:space="preserve">explica Anaïs García, directora de Comunicación y Relaciones Institucionales de </w:t>
      </w:r>
      <w:hyperlink r:id="rId17">
        <w:r w:rsidR="00C14EFD">
          <w:rPr>
            <w:rFonts w:ascii="Open Sans" w:eastAsia="Open Sans" w:hAnsi="Open Sans" w:cs="Open Sans"/>
            <w:color w:val="0000FF"/>
            <w:u w:val="single"/>
          </w:rPr>
          <w:t>Fotocasa</w:t>
        </w:r>
      </w:hyperlink>
      <w:r w:rsidR="00C14EFD">
        <w:rPr>
          <w:rFonts w:ascii="Open Sans" w:eastAsia="Open Sans" w:hAnsi="Open Sans" w:cs="Open Sans"/>
        </w:rPr>
        <w:t>.</w:t>
      </w:r>
    </w:p>
    <w:p w14:paraId="27A8C554" w14:textId="640F45E7" w:rsidR="00AE3F7D" w:rsidRDefault="001C3738">
      <w:pPr>
        <w:shd w:val="clear" w:color="auto" w:fill="FFFFFF"/>
        <w:spacing w:before="280" w:after="280"/>
        <w:jc w:val="both"/>
        <w:rPr>
          <w:rFonts w:ascii="Open Sans" w:eastAsia="Open Sans" w:hAnsi="Open Sans" w:cs="Open Sans"/>
        </w:rPr>
      </w:pPr>
      <w:r>
        <w:rPr>
          <w:noProof/>
        </w:rPr>
        <w:drawing>
          <wp:inline distT="0" distB="0" distL="0" distR="0" wp14:anchorId="6FD3A61C" wp14:editId="32FA67C8">
            <wp:extent cx="5722620" cy="3328741"/>
            <wp:effectExtent l="0" t="0" r="0" b="5080"/>
            <wp:docPr id="1" name="Imagen 1" descr="Imagen que contiene edificio, chimenea, hombre, fuego&#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edificio, chimenea, hombre, fuego&#10;&#10;Descripción generada automáticamente">
                      <a:hlinkClick r:id="rId8"/>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292" cy="3330295"/>
                    </a:xfrm>
                    <a:prstGeom prst="rect">
                      <a:avLst/>
                    </a:prstGeom>
                    <a:noFill/>
                    <a:ln>
                      <a:noFill/>
                    </a:ln>
                  </pic:spPr>
                </pic:pic>
              </a:graphicData>
            </a:graphic>
          </wp:inline>
        </w:drawing>
      </w:r>
    </w:p>
    <w:p w14:paraId="0B76E029" w14:textId="33695388" w:rsidR="001C3738" w:rsidRDefault="001C3738">
      <w:pPr>
        <w:shd w:val="clear" w:color="auto" w:fill="FFFFFF"/>
        <w:spacing w:before="280" w:after="280"/>
        <w:jc w:val="both"/>
        <w:rPr>
          <w:rFonts w:ascii="Open Sans" w:eastAsia="Open Sans" w:hAnsi="Open Sans" w:cs="Open Sans"/>
        </w:rPr>
      </w:pPr>
      <w:r>
        <w:rPr>
          <w:rFonts w:ascii="Open Sans" w:eastAsia="Open Sans" w:hAnsi="Open Sans" w:cs="Open Sans"/>
        </w:rPr>
        <w:t>Además, se ha puesto en marcha una dirección de correo electrónico (</w:t>
      </w:r>
      <w:hyperlink r:id="rId19" w:history="1">
        <w:r w:rsidRPr="00377D06">
          <w:rPr>
            <w:rStyle w:val="Hipervnculo"/>
            <w:rFonts w:ascii="Open Sans" w:eastAsia="Open Sans" w:hAnsi="Open Sans" w:cs="Open Sans"/>
          </w:rPr>
          <w:t>proyecto_vivienda@fotocasa.es</w:t>
        </w:r>
      </w:hyperlink>
      <w:r>
        <w:rPr>
          <w:rFonts w:ascii="Open Sans" w:eastAsia="Open Sans" w:hAnsi="Open Sans" w:cs="Open Sans"/>
        </w:rPr>
        <w:t xml:space="preserve">) para que los usuarios puedan escribir y proponer municipios que echen de menos en el mapa y se irán incorporando poco a poco. </w:t>
      </w:r>
    </w:p>
    <w:p w14:paraId="6AB64AA4" w14:textId="0B68EE7C" w:rsidR="001C3738" w:rsidRDefault="00676CAC">
      <w:pPr>
        <w:shd w:val="clear" w:color="auto" w:fill="FFFFFF"/>
        <w:spacing w:before="280" w:after="280"/>
        <w:jc w:val="both"/>
        <w:rPr>
          <w:rFonts w:ascii="Open Sans" w:eastAsia="Open Sans" w:hAnsi="Open Sans" w:cs="Open Sans"/>
        </w:rPr>
      </w:pPr>
      <w:hyperlink r:id="rId20" w:history="1">
        <w:r w:rsidR="001C3738" w:rsidRPr="00676CAC">
          <w:rPr>
            <w:rStyle w:val="Hipervnculo"/>
            <w:rFonts w:ascii="Open Sans" w:eastAsia="Open Sans" w:hAnsi="Open Sans" w:cs="Open Sans"/>
          </w:rPr>
          <w:t>Aquí se puede ver el mapa interactivo con las viviendas disponibles</w:t>
        </w:r>
      </w:hyperlink>
      <w:r w:rsidR="001C3738">
        <w:rPr>
          <w:rFonts w:ascii="Open Sans" w:eastAsia="Open Sans" w:hAnsi="Open Sans" w:cs="Open Sans"/>
        </w:rPr>
        <w:t xml:space="preserve">. </w:t>
      </w:r>
    </w:p>
    <w:p w14:paraId="0047F606" w14:textId="77777777" w:rsidR="001C3738" w:rsidRDefault="001C3738">
      <w:pPr>
        <w:shd w:val="clear" w:color="auto" w:fill="FFFFFF"/>
        <w:spacing w:before="280" w:after="280"/>
        <w:jc w:val="both"/>
      </w:pPr>
    </w:p>
    <w:p w14:paraId="52C91644" w14:textId="15E1535E" w:rsidR="00AE3F7D" w:rsidRPr="008D600A" w:rsidRDefault="00000000">
      <w:pPr>
        <w:shd w:val="clear" w:color="auto" w:fill="FFFFFF"/>
        <w:spacing w:before="280" w:after="280"/>
        <w:jc w:val="both"/>
        <w:rPr>
          <w:rFonts w:ascii="Open Sans" w:eastAsia="Open Sans" w:hAnsi="Open Sans" w:cs="Open Sans"/>
          <w:color w:val="303AB2"/>
          <w:sz w:val="26"/>
          <w:szCs w:val="26"/>
        </w:rPr>
      </w:pPr>
      <w:r w:rsidRPr="008D600A">
        <w:rPr>
          <w:rFonts w:ascii="Open Sans" w:eastAsia="Open Sans" w:hAnsi="Open Sans" w:cs="Open Sans"/>
          <w:color w:val="303AB2"/>
          <w:sz w:val="26"/>
          <w:szCs w:val="26"/>
        </w:rPr>
        <w:lastRenderedPageBreak/>
        <w:t xml:space="preserve">El testimonio de </w:t>
      </w:r>
      <w:r w:rsidR="001C3738">
        <w:rPr>
          <w:rFonts w:ascii="Open Sans" w:eastAsia="Open Sans" w:hAnsi="Open Sans" w:cs="Open Sans"/>
          <w:color w:val="303AB2"/>
          <w:sz w:val="26"/>
          <w:szCs w:val="26"/>
        </w:rPr>
        <w:t>Jordi</w:t>
      </w:r>
    </w:p>
    <w:p w14:paraId="51083307" w14:textId="26823C10" w:rsidR="00714B99" w:rsidRDefault="00714B99">
      <w:pPr>
        <w:shd w:val="clear" w:color="auto" w:fill="FFFFFF"/>
        <w:spacing w:before="280" w:after="280"/>
        <w:jc w:val="both"/>
        <w:rPr>
          <w:rFonts w:ascii="Open Sans" w:eastAsia="Open Sans" w:hAnsi="Open Sans" w:cs="Open Sans"/>
        </w:rPr>
      </w:pPr>
      <w:r>
        <w:rPr>
          <w:rFonts w:ascii="Open Sans" w:eastAsia="Open Sans" w:hAnsi="Open Sans" w:cs="Open Sans"/>
        </w:rPr>
        <w:t xml:space="preserve">Para </w:t>
      </w:r>
      <w:r w:rsidR="00271290">
        <w:rPr>
          <w:rFonts w:ascii="Open Sans" w:eastAsia="Open Sans" w:hAnsi="Open Sans" w:cs="Open Sans"/>
        </w:rPr>
        <w:t>mostrar esta realidad</w:t>
      </w:r>
      <w:r>
        <w:rPr>
          <w:rFonts w:ascii="Open Sans" w:eastAsia="Open Sans" w:hAnsi="Open Sans" w:cs="Open Sans"/>
        </w:rPr>
        <w:t xml:space="preserve">, </w:t>
      </w:r>
      <w:hyperlink r:id="rId21">
        <w:r>
          <w:rPr>
            <w:rFonts w:ascii="Open Sans" w:eastAsia="Open Sans" w:hAnsi="Open Sans" w:cs="Open Sans"/>
            <w:color w:val="0000FF"/>
            <w:u w:val="single"/>
          </w:rPr>
          <w:t>Fotocasa</w:t>
        </w:r>
      </w:hyperlink>
      <w:r>
        <w:rPr>
          <w:rFonts w:ascii="Open Sans" w:eastAsia="Open Sans" w:hAnsi="Open Sans" w:cs="Open Sans"/>
        </w:rPr>
        <w:t xml:space="preserve"> ha contado en el </w:t>
      </w:r>
      <w:hyperlink r:id="rId22">
        <w:r>
          <w:rPr>
            <w:rFonts w:ascii="Open Sans" w:eastAsia="Open Sans" w:hAnsi="Open Sans" w:cs="Open Sans"/>
            <w:i/>
            <w:color w:val="0000FF"/>
            <w:u w:val="single"/>
          </w:rPr>
          <w:t>Proyecto Vivienda</w:t>
        </w:r>
      </w:hyperlink>
      <w:r>
        <w:rPr>
          <w:rFonts w:ascii="Open Sans" w:eastAsia="Open Sans" w:hAnsi="Open Sans" w:cs="Open Sans"/>
        </w:rPr>
        <w:t xml:space="preserve"> con</w:t>
      </w:r>
      <w:r w:rsidR="001F4D57">
        <w:rPr>
          <w:rFonts w:ascii="Open Sans" w:eastAsia="Open Sans" w:hAnsi="Open Sans" w:cs="Open Sans"/>
        </w:rPr>
        <w:t xml:space="preserve"> historias reales. En este caso, </w:t>
      </w:r>
      <w:hyperlink r:id="rId23" w:history="1">
        <w:r w:rsidR="001F4D57" w:rsidRPr="008102B6">
          <w:rPr>
            <w:rStyle w:val="Hipervnculo"/>
            <w:rFonts w:ascii="Open Sans" w:eastAsia="Open Sans" w:hAnsi="Open Sans" w:cs="Open Sans"/>
          </w:rPr>
          <w:t>Jordi cuenta cómo decidió irse a vivir a un pueblo</w:t>
        </w:r>
      </w:hyperlink>
      <w:r w:rsidR="001F4D57">
        <w:rPr>
          <w:rFonts w:ascii="Open Sans" w:eastAsia="Open Sans" w:hAnsi="Open Sans" w:cs="Open Sans"/>
        </w:rPr>
        <w:t xml:space="preserve"> y cambiar de vida y cómo ha podido comprarse una vivienda. </w:t>
      </w:r>
    </w:p>
    <w:p w14:paraId="173DA7C0" w14:textId="0191BDF5" w:rsidR="00786734" w:rsidRDefault="008102B6">
      <w:pPr>
        <w:shd w:val="clear" w:color="auto" w:fill="FFFFFF"/>
        <w:spacing w:before="280" w:after="280"/>
        <w:jc w:val="both"/>
        <w:rPr>
          <w:rFonts w:ascii="Open Sans" w:eastAsia="Open Sans" w:hAnsi="Open Sans" w:cs="Open Sans"/>
        </w:rPr>
      </w:pPr>
      <w:r>
        <w:rPr>
          <w:noProof/>
        </w:rPr>
        <w:drawing>
          <wp:inline distT="0" distB="0" distL="0" distR="0" wp14:anchorId="214EDC1C" wp14:editId="53977652">
            <wp:extent cx="5733415" cy="3787775"/>
            <wp:effectExtent l="0" t="0" r="635" b="3175"/>
            <wp:docPr id="2" name="Imagen 2" descr="Imagen que contiene exterior, edificio, hombre, persona&#10;&#10;Descripción generada automáticamen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edificio, hombre, persona&#10;&#10;Descripción generada automáticament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787775"/>
                    </a:xfrm>
                    <a:prstGeom prst="rect">
                      <a:avLst/>
                    </a:prstGeom>
                    <a:noFill/>
                    <a:ln>
                      <a:noFill/>
                    </a:ln>
                  </pic:spPr>
                </pic:pic>
              </a:graphicData>
            </a:graphic>
          </wp:inline>
        </w:drawing>
      </w:r>
    </w:p>
    <w:p w14:paraId="3F33361D" w14:textId="1B1C8328" w:rsidR="00AE3F7D" w:rsidRPr="004168E7" w:rsidRDefault="004168E7">
      <w:pPr>
        <w:shd w:val="clear" w:color="auto" w:fill="FFFFFF"/>
        <w:spacing w:before="280" w:after="280"/>
        <w:jc w:val="both"/>
        <w:rPr>
          <w:rFonts w:ascii="Open Sans" w:eastAsia="Open Sans" w:hAnsi="Open Sans" w:cs="Open Sans"/>
          <w:color w:val="303AB2"/>
          <w:sz w:val="26"/>
          <w:szCs w:val="26"/>
        </w:rPr>
      </w:pPr>
      <w:r w:rsidRPr="004168E7">
        <w:rPr>
          <w:rFonts w:ascii="Open Sans" w:eastAsia="Open Sans" w:hAnsi="Open Sans" w:cs="Open Sans"/>
          <w:color w:val="303AB2"/>
          <w:sz w:val="26"/>
          <w:szCs w:val="26"/>
        </w:rPr>
        <w:t>Tres historias, tres ayudas</w:t>
      </w:r>
    </w:p>
    <w:p w14:paraId="309DB3FB" w14:textId="77777777" w:rsidR="003B0241" w:rsidRDefault="003B0241" w:rsidP="003B0241">
      <w:pPr>
        <w:shd w:val="clear" w:color="auto" w:fill="FFFFFF"/>
        <w:spacing w:before="280" w:after="280"/>
        <w:jc w:val="both"/>
        <w:rPr>
          <w:rFonts w:ascii="Open Sans" w:eastAsia="Open Sans" w:hAnsi="Open Sans" w:cs="Open Sans"/>
        </w:rPr>
      </w:pPr>
      <w:r>
        <w:rPr>
          <w:rFonts w:ascii="Open Sans" w:eastAsia="Open Sans" w:hAnsi="Open Sans" w:cs="Open Sans"/>
        </w:rPr>
        <w:t xml:space="preserve">El portal inmobiliario </w:t>
      </w:r>
      <w:hyperlink r:id="rId25">
        <w:r>
          <w:rPr>
            <w:rFonts w:ascii="Open Sans" w:eastAsia="Open Sans" w:hAnsi="Open Sans" w:cs="Open Sans"/>
            <w:color w:val="1155CC"/>
            <w:u w:val="single"/>
          </w:rPr>
          <w:t>Fotocasa</w:t>
        </w:r>
      </w:hyperlink>
      <w:r>
        <w:rPr>
          <w:rFonts w:ascii="Open Sans" w:eastAsia="Open Sans" w:hAnsi="Open Sans" w:cs="Open Sans"/>
        </w:rPr>
        <w:t xml:space="preserve">, que cuenta con un recorrido de más de 20 años ayudando a encontrar vivienda, </w:t>
      </w:r>
      <w:r>
        <w:rPr>
          <w:rFonts w:ascii="Open Sans" w:eastAsia="Open Sans" w:hAnsi="Open Sans" w:cs="Open Sans"/>
          <w:b/>
        </w:rPr>
        <w:t xml:space="preserve">se compromete de forma aún más sólida con la sociedad creando el </w:t>
      </w:r>
      <w:hyperlink r:id="rId26">
        <w:r>
          <w:rPr>
            <w:rFonts w:ascii="Open Sans" w:eastAsia="Open Sans" w:hAnsi="Open Sans" w:cs="Open Sans"/>
            <w:b/>
            <w:i/>
            <w:color w:val="1155CC"/>
            <w:u w:val="single"/>
          </w:rPr>
          <w:t>Proyecto Vivienda Fotocasa</w:t>
        </w:r>
      </w:hyperlink>
      <w:r>
        <w:rPr>
          <w:rFonts w:ascii="Open Sans" w:eastAsia="Open Sans" w:hAnsi="Open Sans" w:cs="Open Sans"/>
        </w:rPr>
        <w:t>. Esta iniciativa social nace con el propósito de visibilizar y ayudar en aquellas problemáticas más importantes del mercado de la vivienda, especialmente aquellos colectivos más vulnerables, como los jóvenes, que se han visto más afectados por el incremento del coste de la vivienda, la alta inflación y la falta de oferta.</w:t>
      </w:r>
      <w:r>
        <w:t xml:space="preserve">          </w:t>
      </w:r>
    </w:p>
    <w:p w14:paraId="2D0E6CB7" w14:textId="77777777" w:rsidR="003B0241" w:rsidRDefault="003B0241" w:rsidP="003B0241">
      <w:pPr>
        <w:shd w:val="clear" w:color="auto" w:fill="FFFFFF"/>
        <w:spacing w:before="280" w:after="280"/>
        <w:jc w:val="both"/>
        <w:rPr>
          <w:rFonts w:ascii="Open Sans" w:eastAsia="Open Sans" w:hAnsi="Open Sans" w:cs="Open Sans"/>
        </w:rPr>
      </w:pPr>
      <w:r>
        <w:rPr>
          <w:rFonts w:ascii="Open Sans" w:eastAsia="Open Sans" w:hAnsi="Open Sans" w:cs="Open Sans"/>
        </w:rPr>
        <w:lastRenderedPageBreak/>
        <w:t xml:space="preserve">Este proyecto </w:t>
      </w:r>
      <w:r>
        <w:rPr>
          <w:rFonts w:ascii="Open Sans" w:eastAsia="Open Sans" w:hAnsi="Open Sans" w:cs="Open Sans"/>
          <w:b/>
        </w:rPr>
        <w:t>surge de la necesidad de impulsar un mercado más accesible, reduciendo las desigualdades</w:t>
      </w:r>
      <w:r>
        <w:rPr>
          <w:rFonts w:ascii="Open Sans" w:eastAsia="Open Sans" w:hAnsi="Open Sans" w:cs="Open Sans"/>
        </w:rPr>
        <w:t xml:space="preserve"> económicas, urbanas, sociales y medioambientales existentes y que cada vez resultan más notorias. </w:t>
      </w:r>
    </w:p>
    <w:p w14:paraId="4D3437CF" w14:textId="77777777" w:rsidR="003B0241" w:rsidRDefault="003B0241" w:rsidP="003B0241">
      <w:pPr>
        <w:shd w:val="clear" w:color="auto" w:fill="FFFFFF"/>
        <w:spacing w:before="280" w:after="280"/>
        <w:jc w:val="both"/>
        <w:rPr>
          <w:rFonts w:ascii="Open Sans" w:eastAsia="Open Sans" w:hAnsi="Open Sans" w:cs="Open Sans"/>
        </w:rPr>
      </w:pPr>
      <w:hyperlink r:id="rId27">
        <w:r>
          <w:rPr>
            <w:rFonts w:ascii="Open Sans" w:eastAsia="Open Sans" w:hAnsi="Open Sans" w:cs="Open Sans"/>
            <w:color w:val="1155CC"/>
            <w:u w:val="single"/>
          </w:rPr>
          <w:t>Fotocasa</w:t>
        </w:r>
      </w:hyperlink>
      <w:r>
        <w:rPr>
          <w:rFonts w:ascii="Open Sans" w:eastAsia="Open Sans" w:hAnsi="Open Sans" w:cs="Open Sans"/>
        </w:rPr>
        <w:t xml:space="preserve"> inaugura el </w:t>
      </w:r>
      <w:hyperlink r:id="rId28">
        <w:r>
          <w:rPr>
            <w:rFonts w:ascii="Open Sans" w:eastAsia="Open Sans" w:hAnsi="Open Sans" w:cs="Open Sans"/>
            <w:b/>
            <w:i/>
            <w:color w:val="1155CC"/>
            <w:u w:val="single"/>
          </w:rPr>
          <w:t>Proyecto Vivienda</w:t>
        </w:r>
      </w:hyperlink>
      <w:r>
        <w:rPr>
          <w:rFonts w:ascii="Open Sans" w:eastAsia="Open Sans" w:hAnsi="Open Sans" w:cs="Open Sans"/>
        </w:rPr>
        <w:t xml:space="preserve"> centrándose en tres problemáticas con las que se encuentra el sector inmobiliario: los jóvenes menores de 35 años, las familias monoparentales y la situación de despoblación de la España rural. </w:t>
      </w:r>
    </w:p>
    <w:p w14:paraId="674DE38D" w14:textId="019CC878" w:rsidR="003B0241" w:rsidRDefault="003B0241" w:rsidP="003B0241">
      <w:pPr>
        <w:shd w:val="clear" w:color="auto" w:fill="FFFFFF"/>
        <w:spacing w:before="280" w:after="280"/>
        <w:jc w:val="both"/>
        <w:rPr>
          <w:rFonts w:ascii="Open Sans" w:eastAsia="Open Sans" w:hAnsi="Open Sans" w:cs="Open Sans"/>
          <w:b/>
        </w:rPr>
      </w:pPr>
      <w:r>
        <w:rPr>
          <w:rFonts w:ascii="Open Sans" w:eastAsia="Open Sans" w:hAnsi="Open Sans" w:cs="Open Sans"/>
        </w:rPr>
        <w:t xml:space="preserve">A través de historias reales, </w:t>
      </w:r>
      <w:hyperlink r:id="rId29">
        <w:r>
          <w:rPr>
            <w:rFonts w:ascii="Open Sans" w:eastAsia="Open Sans" w:hAnsi="Open Sans" w:cs="Open Sans"/>
            <w:color w:val="1155CC"/>
            <w:u w:val="single"/>
          </w:rPr>
          <w:t>Fotocasa</w:t>
        </w:r>
      </w:hyperlink>
      <w:r>
        <w:rPr>
          <w:rFonts w:ascii="Open Sans" w:eastAsia="Open Sans" w:hAnsi="Open Sans" w:cs="Open Sans"/>
        </w:rPr>
        <w:t xml:space="preserve"> acerca la situación de estos colectivos al público general. Las ayudas y toda la información pueden solicitarse a través del siguiente </w:t>
      </w:r>
      <w:hyperlink r:id="rId30">
        <w:r>
          <w:rPr>
            <w:rFonts w:ascii="Open Sans" w:eastAsia="Open Sans" w:hAnsi="Open Sans" w:cs="Open Sans"/>
            <w:color w:val="1155CC"/>
            <w:u w:val="single"/>
          </w:rPr>
          <w:t>enlace</w:t>
        </w:r>
      </w:hyperlink>
      <w:r>
        <w:rPr>
          <w:rFonts w:ascii="Open Sans" w:eastAsia="Open Sans" w:hAnsi="Open Sans" w:cs="Open Sans"/>
        </w:rPr>
        <w:t xml:space="preserve"> correspondiente al </w:t>
      </w:r>
      <w:r w:rsidRPr="003B0241">
        <w:rPr>
          <w:rFonts w:ascii="Open Sans" w:eastAsia="Open Sans" w:hAnsi="Open Sans" w:cs="Open Sans"/>
          <w:b/>
          <w:bCs/>
          <w:i/>
          <w:iCs/>
        </w:rPr>
        <w:t>Proyecto Vivienda</w:t>
      </w:r>
      <w:r>
        <w:rPr>
          <w:rFonts w:ascii="Open Sans" w:eastAsia="Open Sans" w:hAnsi="Open Sans" w:cs="Open Sans"/>
        </w:rPr>
        <w:t>:</w:t>
      </w:r>
    </w:p>
    <w:p w14:paraId="321F92E2" w14:textId="3BD7BEF4" w:rsidR="003B0241" w:rsidRDefault="00DA136B" w:rsidP="003B0241">
      <w:pPr>
        <w:shd w:val="clear" w:color="auto" w:fill="FFFFFF"/>
        <w:spacing w:before="280" w:after="280"/>
        <w:jc w:val="both"/>
        <w:rPr>
          <w:rFonts w:ascii="Open Sans" w:eastAsia="Open Sans" w:hAnsi="Open Sans" w:cs="Open Sans"/>
        </w:rPr>
      </w:pPr>
      <w:hyperlink r:id="rId31" w:history="1">
        <w:r w:rsidR="003B0241" w:rsidRPr="00DA136B">
          <w:rPr>
            <w:rStyle w:val="Hipervnculo"/>
            <w:rFonts w:ascii="Open Sans" w:eastAsia="Open Sans" w:hAnsi="Open Sans" w:cs="Open Sans"/>
            <w:b/>
          </w:rPr>
          <w:t>Ayuda vivienda joven</w:t>
        </w:r>
      </w:hyperlink>
      <w:r w:rsidR="003B0241">
        <w:rPr>
          <w:rFonts w:ascii="Open Sans" w:eastAsia="Open Sans" w:hAnsi="Open Sans" w:cs="Open Sans"/>
        </w:rPr>
        <w:t>: Fotocasa abonará un mes de alquiler cada semana a distintos jóvenes que lo necesiten.</w:t>
      </w:r>
    </w:p>
    <w:p w14:paraId="0052A8D8" w14:textId="1ADFD586" w:rsidR="003B0241" w:rsidRDefault="00DA136B" w:rsidP="003B0241">
      <w:pPr>
        <w:shd w:val="clear" w:color="auto" w:fill="FFFFFF"/>
        <w:spacing w:before="240" w:after="240"/>
        <w:rPr>
          <w:rFonts w:ascii="Open Sans" w:eastAsia="Open Sans" w:hAnsi="Open Sans" w:cs="Open Sans"/>
        </w:rPr>
      </w:pPr>
      <w:hyperlink r:id="rId32" w:history="1">
        <w:r w:rsidR="003B0241" w:rsidRPr="00DA136B">
          <w:rPr>
            <w:rStyle w:val="Hipervnculo"/>
            <w:rFonts w:ascii="Open Sans" w:eastAsia="Open Sans" w:hAnsi="Open Sans" w:cs="Open Sans"/>
            <w:b/>
          </w:rPr>
          <w:t>Ayuda a familias monoparentales</w:t>
        </w:r>
      </w:hyperlink>
      <w:r w:rsidR="003B0241">
        <w:rPr>
          <w:rFonts w:ascii="Open Sans" w:eastAsia="Open Sans" w:hAnsi="Open Sans" w:cs="Open Sans"/>
        </w:rPr>
        <w:t>: La ayuda contribuirá a pagar, de forma semanal, un mes de alquiler a familias formadas por un solo adulto.</w:t>
      </w:r>
    </w:p>
    <w:p w14:paraId="7E24178B" w14:textId="0CD562B2" w:rsidR="003B0241" w:rsidRDefault="003B0241" w:rsidP="003B0241">
      <w:pPr>
        <w:shd w:val="clear" w:color="auto" w:fill="FFFFFF"/>
        <w:spacing w:before="240" w:after="240"/>
        <w:rPr>
          <w:rFonts w:ascii="Open Sans" w:eastAsia="Open Sans" w:hAnsi="Open Sans" w:cs="Open Sans"/>
        </w:rPr>
      </w:pPr>
      <w:hyperlink r:id="rId33" w:history="1">
        <w:r w:rsidRPr="003B0241">
          <w:rPr>
            <w:rStyle w:val="Hipervnculo"/>
            <w:rFonts w:ascii="Open Sans" w:eastAsia="Open Sans" w:hAnsi="Open Sans" w:cs="Open Sans"/>
            <w:b/>
          </w:rPr>
          <w:t>Apoyo a la España Vaciada</w:t>
        </w:r>
      </w:hyperlink>
      <w:r>
        <w:rPr>
          <w:rFonts w:ascii="Open Sans" w:eastAsia="Open Sans" w:hAnsi="Open Sans" w:cs="Open Sans"/>
        </w:rPr>
        <w:t>: El portal ha creado el primer mapa de la España vacía que ayudará a encontrar vivienda en las zonas más despobladas del país.</w:t>
      </w:r>
    </w:p>
    <w:p w14:paraId="1AFADA91" w14:textId="77777777" w:rsidR="00DA136B" w:rsidRDefault="00DA136B">
      <w:pPr>
        <w:ind w:right="-43"/>
        <w:jc w:val="right"/>
        <w:rPr>
          <w:rFonts w:ascii="Open Sans" w:eastAsia="Open Sans" w:hAnsi="Open Sans" w:cs="Open Sans"/>
          <w:b/>
          <w:color w:val="303AB2"/>
          <w:sz w:val="24"/>
          <w:szCs w:val="24"/>
        </w:rPr>
      </w:pPr>
    </w:p>
    <w:p w14:paraId="35E54408" w14:textId="180F3898" w:rsidR="00AE3F7D" w:rsidRDefault="00000000">
      <w:pPr>
        <w:ind w:right="-43"/>
        <w:jc w:val="right"/>
        <w:rPr>
          <w:rFonts w:ascii="Open Sans" w:eastAsia="Open Sans" w:hAnsi="Open Sans" w:cs="Open Sans"/>
          <w:b/>
          <w:color w:val="303AB2"/>
          <w:sz w:val="24"/>
          <w:szCs w:val="24"/>
        </w:rPr>
      </w:pPr>
      <w:r>
        <w:rPr>
          <w:rFonts w:ascii="Open Sans" w:eastAsia="Open Sans" w:hAnsi="Open Sans" w:cs="Open Sans"/>
          <w:b/>
          <w:color w:val="303AB2"/>
          <w:sz w:val="24"/>
          <w:szCs w:val="24"/>
        </w:rPr>
        <w:t>Sobre Fotocasa</w:t>
      </w:r>
    </w:p>
    <w:p w14:paraId="376FAFD0" w14:textId="77777777" w:rsidR="00AE3F7D" w:rsidRDefault="00000000">
      <w:pPr>
        <w:shd w:val="clear" w:color="auto" w:fill="FFFFFF"/>
        <w:spacing w:before="280" w:after="280"/>
        <w:ind w:right="-43"/>
        <w:jc w:val="both"/>
        <w:rPr>
          <w:rFonts w:ascii="Open Sans" w:eastAsia="Open Sans" w:hAnsi="Open Sans" w:cs="Open Sans"/>
        </w:rPr>
      </w:pPr>
      <w:r>
        <w:rPr>
          <w:rFonts w:ascii="Open Sans" w:eastAsia="Open Sans" w:hAnsi="Open Sans" w:cs="Open Sans"/>
        </w:rPr>
        <w:t>Portal inmobiliario que cuenta con inmuebles de segunda mano, promociones de obra nueva y viviendas de alquiler. Cada mes genera un tráfico de 34 millones de visitas (75% a través de dispositivos móviles). Mensualmente elabora el </w:t>
      </w:r>
      <w:hyperlink r:id="rId34">
        <w:r>
          <w:rPr>
            <w:rFonts w:ascii="Open Sans" w:eastAsia="Open Sans" w:hAnsi="Open Sans" w:cs="Open Sans"/>
            <w:color w:val="0000FF"/>
            <w:u w:val="single"/>
          </w:rPr>
          <w:t>índice inmobiliario Fotocasa</w:t>
        </w:r>
      </w:hyperlink>
      <w:r>
        <w:rPr>
          <w:rFonts w:ascii="Open Sans" w:eastAsia="Open Sans" w:hAnsi="Open Sans" w:cs="Open Sans"/>
        </w:rPr>
        <w:t>, un informe de referencia sobre la evolución del precio medio de la vivienda en España, tanto en venta como en alquiler.</w:t>
      </w:r>
    </w:p>
    <w:p w14:paraId="52B88E49" w14:textId="77777777" w:rsidR="00AE3F7D" w:rsidRDefault="00000000">
      <w:pPr>
        <w:shd w:val="clear" w:color="auto" w:fill="FFFFFF"/>
        <w:ind w:right="-43"/>
        <w:jc w:val="both"/>
        <w:rPr>
          <w:rFonts w:ascii="Open Sans" w:eastAsia="Open Sans" w:hAnsi="Open Sans" w:cs="Open Sans"/>
        </w:rPr>
      </w:pPr>
      <w:r>
        <w:rPr>
          <w:rFonts w:ascii="Open Sans" w:eastAsia="Open Sans" w:hAnsi="Open Sans" w:cs="Open Sans"/>
        </w:rPr>
        <w:t xml:space="preserve">Toda nuestra información la puedes encontrar en nuestra </w:t>
      </w:r>
      <w:hyperlink r:id="rId35">
        <w:r>
          <w:rPr>
            <w:rFonts w:ascii="Open Sans" w:eastAsia="Open Sans" w:hAnsi="Open Sans" w:cs="Open Sans"/>
            <w:color w:val="0000FF"/>
            <w:u w:val="single"/>
          </w:rPr>
          <w:t>Sala de Prensa</w:t>
        </w:r>
      </w:hyperlink>
      <w:r>
        <w:rPr>
          <w:rFonts w:ascii="Open Sans" w:eastAsia="Open Sans" w:hAnsi="Open Sans" w:cs="Open Sans"/>
        </w:rPr>
        <w:t xml:space="preserve">. </w:t>
      </w:r>
    </w:p>
    <w:p w14:paraId="0D376A8D" w14:textId="77777777" w:rsidR="00AE3F7D" w:rsidRDefault="00AE3F7D">
      <w:pPr>
        <w:shd w:val="clear" w:color="auto" w:fill="FFFFFF"/>
        <w:ind w:right="-43"/>
        <w:jc w:val="both"/>
        <w:rPr>
          <w:rFonts w:ascii="Open Sans" w:eastAsia="Open Sans" w:hAnsi="Open Sans" w:cs="Open Sans"/>
        </w:rPr>
      </w:pPr>
    </w:p>
    <w:bookmarkStart w:id="0" w:name="_heading=h.30j0zll" w:colFirst="0" w:colLast="0"/>
    <w:bookmarkEnd w:id="0"/>
    <w:p w14:paraId="21FF6982" w14:textId="77777777" w:rsidR="00AE3F7D" w:rsidRDefault="00000000">
      <w:pPr>
        <w:shd w:val="clear" w:color="auto" w:fill="FFFFFF"/>
        <w:spacing w:before="280" w:after="280"/>
        <w:ind w:right="-43"/>
        <w:jc w:val="both"/>
        <w:rPr>
          <w:rFonts w:ascii="Open Sans" w:eastAsia="Open Sans" w:hAnsi="Open Sans" w:cs="Open Sans"/>
        </w:rPr>
      </w:pPr>
      <w:r>
        <w:fldChar w:fldCharType="begin"/>
      </w:r>
      <w:r>
        <w:instrText xml:space="preserve"> HYPERLINK "http://www.fotocasa.es/" \h </w:instrText>
      </w:r>
      <w:r>
        <w:fldChar w:fldCharType="separate"/>
      </w:r>
      <w:r>
        <w:rPr>
          <w:rFonts w:ascii="Open Sans" w:eastAsia="Open Sans" w:hAnsi="Open Sans" w:cs="Open Sans"/>
          <w:b/>
          <w:color w:val="0000FF"/>
          <w:u w:val="single"/>
        </w:rPr>
        <w:t>Fotocasa</w:t>
      </w:r>
      <w:r>
        <w:rPr>
          <w:rFonts w:ascii="Open Sans" w:eastAsia="Open Sans" w:hAnsi="Open Sans" w:cs="Open Sans"/>
          <w:b/>
          <w:color w:val="0000FF"/>
          <w:u w:val="single"/>
        </w:rPr>
        <w:fldChar w:fldCharType="end"/>
      </w:r>
      <w:r>
        <w:rPr>
          <w:rFonts w:ascii="Open Sans" w:eastAsia="Open Sans" w:hAnsi="Open Sans" w:cs="Open Sans"/>
        </w:rPr>
        <w:t> pertenece a </w:t>
      </w:r>
      <w:hyperlink r:id="rId36">
        <w:r>
          <w:rPr>
            <w:rFonts w:ascii="Open Sans" w:eastAsia="Open Sans" w:hAnsi="Open Sans" w:cs="Open Sans"/>
            <w:color w:val="0000FF"/>
            <w:u w:val="single"/>
          </w:rPr>
          <w:t>Adevinta</w:t>
        </w:r>
      </w:hyperlink>
      <w:r>
        <w:rPr>
          <w:rFonts w:ascii="Open Sans" w:eastAsia="Open Sans" w:hAnsi="Open Sans" w:cs="Open Sans"/>
        </w:rPr>
        <w:t xml:space="preserve">, una empresa 100% especializada en Marketplaces digitales y el único “pure player” del sector a nivel mundial. </w:t>
      </w:r>
    </w:p>
    <w:p w14:paraId="5E7F623D" w14:textId="77777777" w:rsidR="00AE3F7D" w:rsidRDefault="00000000">
      <w:pPr>
        <w:ind w:right="-43"/>
        <w:rPr>
          <w:rFonts w:ascii="Open Sans" w:eastAsia="Open Sans" w:hAnsi="Open Sans" w:cs="Open Sans"/>
        </w:rPr>
      </w:pPr>
      <w:hyperlink r:id="rId37">
        <w:r>
          <w:rPr>
            <w:rFonts w:ascii="Open Sans" w:eastAsia="Open Sans" w:hAnsi="Open Sans" w:cs="Open Sans"/>
            <w:color w:val="0000FF"/>
            <w:u w:val="single"/>
          </w:rPr>
          <w:t>Más información sobre Fotocasa</w:t>
        </w:r>
      </w:hyperlink>
      <w:r>
        <w:rPr>
          <w:rFonts w:ascii="Open Sans" w:eastAsia="Open Sans" w:hAnsi="Open Sans" w:cs="Open Sans"/>
        </w:rPr>
        <w:t xml:space="preserve">. </w:t>
      </w:r>
    </w:p>
    <w:p w14:paraId="57E898F9" w14:textId="77777777" w:rsidR="00AE3F7D" w:rsidRDefault="00000000">
      <w:pPr>
        <w:ind w:right="-43"/>
        <w:jc w:val="right"/>
        <w:rPr>
          <w:rFonts w:ascii="Open Sans" w:eastAsia="Open Sans" w:hAnsi="Open Sans" w:cs="Open Sans"/>
          <w:b/>
          <w:color w:val="303AB2"/>
          <w:sz w:val="24"/>
          <w:szCs w:val="24"/>
        </w:rPr>
      </w:pPr>
      <w:r>
        <w:rPr>
          <w:rFonts w:ascii="Open Sans" w:eastAsia="Open Sans" w:hAnsi="Open Sans" w:cs="Open Sans"/>
          <w:b/>
          <w:color w:val="303AB2"/>
          <w:sz w:val="24"/>
          <w:szCs w:val="24"/>
        </w:rPr>
        <w:lastRenderedPageBreak/>
        <w:t>Sobre Adevinta Spain</w:t>
      </w:r>
    </w:p>
    <w:p w14:paraId="114167FE" w14:textId="77777777" w:rsidR="00AE3F7D" w:rsidRDefault="00000000">
      <w:pPr>
        <w:spacing w:before="143" w:after="200" w:line="240" w:lineRule="auto"/>
        <w:ind w:right="-43"/>
        <w:jc w:val="both"/>
        <w:rPr>
          <w:rFonts w:ascii="Open Sans" w:eastAsia="Open Sans" w:hAnsi="Open Sans" w:cs="Open Sans"/>
          <w:sz w:val="24"/>
          <w:szCs w:val="24"/>
        </w:rPr>
      </w:pPr>
      <w:r>
        <w:rPr>
          <w:rFonts w:ascii="Open Sans" w:eastAsia="Open Sans" w:hAnsi="Open Sans" w:cs="Open Sans"/>
        </w:rPr>
        <w:t>Adevinta Spain es una compañía líder en marketplaces digitales y una de las principales empresas del sector tecnológico del país, con más de 18 millones de usuarios al mes en sus plataformas de los sectores inmobiliario (</w:t>
      </w:r>
      <w:hyperlink r:id="rId38">
        <w:r>
          <w:rPr>
            <w:rFonts w:ascii="Open Sans" w:eastAsia="Open Sans" w:hAnsi="Open Sans" w:cs="Open Sans"/>
            <w:color w:val="1155CC"/>
            <w:u w:val="single"/>
          </w:rPr>
          <w:t>Fotocasa</w:t>
        </w:r>
      </w:hyperlink>
      <w:r>
        <w:rPr>
          <w:rFonts w:ascii="Open Sans" w:eastAsia="Open Sans" w:hAnsi="Open Sans" w:cs="Open Sans"/>
          <w:color w:val="231F20"/>
        </w:rPr>
        <w:t xml:space="preserve"> </w:t>
      </w:r>
      <w:r>
        <w:rPr>
          <w:rFonts w:ascii="Open Sans" w:eastAsia="Open Sans" w:hAnsi="Open Sans" w:cs="Open Sans"/>
        </w:rPr>
        <w:t>y</w:t>
      </w:r>
      <w:r>
        <w:rPr>
          <w:rFonts w:ascii="Open Sans" w:eastAsia="Open Sans" w:hAnsi="Open Sans" w:cs="Open Sans"/>
          <w:color w:val="231F20"/>
        </w:rPr>
        <w:t xml:space="preserve"> </w:t>
      </w:r>
      <w:hyperlink r:id="rId39">
        <w:r>
          <w:rPr>
            <w:rFonts w:ascii="Open Sans" w:eastAsia="Open Sans" w:hAnsi="Open Sans" w:cs="Open Sans"/>
            <w:color w:val="1155CC"/>
            <w:u w:val="single"/>
          </w:rPr>
          <w:t>habitaclia</w:t>
        </w:r>
      </w:hyperlink>
      <w:r>
        <w:rPr>
          <w:rFonts w:ascii="Open Sans" w:eastAsia="Open Sans" w:hAnsi="Open Sans" w:cs="Open Sans"/>
        </w:rPr>
        <w:t>), empleo (</w:t>
      </w:r>
      <w:hyperlink r:id="rId40">
        <w:r>
          <w:rPr>
            <w:rFonts w:ascii="Open Sans" w:eastAsia="Open Sans" w:hAnsi="Open Sans" w:cs="Open Sans"/>
            <w:color w:val="1155CC"/>
            <w:u w:val="single"/>
          </w:rPr>
          <w:t>InfoJobs</w:t>
        </w:r>
      </w:hyperlink>
      <w:r>
        <w:rPr>
          <w:rFonts w:ascii="Open Sans" w:eastAsia="Open Sans" w:hAnsi="Open Sans" w:cs="Open Sans"/>
        </w:rPr>
        <w:t>), motor (</w:t>
      </w:r>
      <w:hyperlink r:id="rId41">
        <w:r>
          <w:rPr>
            <w:rFonts w:ascii="Open Sans" w:eastAsia="Open Sans" w:hAnsi="Open Sans" w:cs="Open Sans"/>
            <w:color w:val="1155CC"/>
            <w:u w:val="single"/>
          </w:rPr>
          <w:t>coches.net</w:t>
        </w:r>
      </w:hyperlink>
      <w:r>
        <w:rPr>
          <w:rFonts w:ascii="Open Sans" w:eastAsia="Open Sans" w:hAnsi="Open Sans" w:cs="Open Sans"/>
          <w:color w:val="231F20"/>
        </w:rPr>
        <w:t xml:space="preserve"> </w:t>
      </w:r>
      <w:r>
        <w:rPr>
          <w:rFonts w:ascii="Open Sans" w:eastAsia="Open Sans" w:hAnsi="Open Sans" w:cs="Open Sans"/>
        </w:rPr>
        <w:t>y</w:t>
      </w:r>
      <w:r>
        <w:rPr>
          <w:rFonts w:ascii="Open Sans" w:eastAsia="Open Sans" w:hAnsi="Open Sans" w:cs="Open Sans"/>
          <w:color w:val="231F20"/>
        </w:rPr>
        <w:t xml:space="preserve"> </w:t>
      </w:r>
      <w:hyperlink r:id="rId42">
        <w:r>
          <w:rPr>
            <w:rFonts w:ascii="Open Sans" w:eastAsia="Open Sans" w:hAnsi="Open Sans" w:cs="Open Sans"/>
            <w:color w:val="1155CC"/>
            <w:u w:val="single"/>
          </w:rPr>
          <w:t>motos.net</w:t>
        </w:r>
      </w:hyperlink>
      <w:r>
        <w:rPr>
          <w:rFonts w:ascii="Open Sans" w:eastAsia="Open Sans" w:hAnsi="Open Sans" w:cs="Open Sans"/>
        </w:rPr>
        <w:t>) y compraventa de artículos de segunda mano (</w:t>
      </w:r>
      <w:hyperlink r:id="rId43">
        <w:r>
          <w:rPr>
            <w:rFonts w:ascii="Open Sans" w:eastAsia="Open Sans" w:hAnsi="Open Sans" w:cs="Open Sans"/>
            <w:color w:val="1155CC"/>
            <w:u w:val="single"/>
          </w:rPr>
          <w:t>Milanuncios</w:t>
        </w:r>
      </w:hyperlink>
      <w:r>
        <w:rPr>
          <w:rFonts w:ascii="Open Sans" w:eastAsia="Open Sans" w:hAnsi="Open Sans" w:cs="Open Sans"/>
        </w:rPr>
        <w:t>).</w:t>
      </w:r>
    </w:p>
    <w:p w14:paraId="153F4575" w14:textId="77777777" w:rsidR="00AE3F7D" w:rsidRDefault="00000000">
      <w:pPr>
        <w:spacing w:after="160" w:line="240" w:lineRule="auto"/>
        <w:ind w:right="-43"/>
        <w:jc w:val="both"/>
        <w:rPr>
          <w:rFonts w:ascii="Open Sans" w:eastAsia="Open Sans" w:hAnsi="Open Sans" w:cs="Open Sans"/>
          <w:sz w:val="24"/>
          <w:szCs w:val="24"/>
        </w:rPr>
      </w:pPr>
      <w:r>
        <w:rPr>
          <w:rFonts w:ascii="Open Sans" w:eastAsia="Open Sans" w:hAnsi="Open Sans" w:cs="Open Sans"/>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3758463D" w14:textId="77777777" w:rsidR="00AE3F7D" w:rsidRDefault="00000000">
      <w:pPr>
        <w:spacing w:after="160" w:line="240" w:lineRule="auto"/>
        <w:ind w:right="-43"/>
        <w:jc w:val="both"/>
        <w:rPr>
          <w:rFonts w:ascii="Open Sans" w:eastAsia="Open Sans" w:hAnsi="Open Sans" w:cs="Open Sans"/>
          <w:sz w:val="24"/>
          <w:szCs w:val="24"/>
        </w:rPr>
      </w:pPr>
      <w:r>
        <w:rPr>
          <w:rFonts w:ascii="Open Sans" w:eastAsia="Open Sans" w:hAnsi="Open Sans" w:cs="Open Sans"/>
        </w:rPr>
        <w:t>Adevinta tiene presencia mundial en 14 países. El conjunto de sus plataformas locales recibe un promedio de 1.300 millones de visitas cada mes. </w:t>
      </w:r>
    </w:p>
    <w:p w14:paraId="508B567E" w14:textId="77777777" w:rsidR="00AE3F7D" w:rsidRDefault="00000000">
      <w:pPr>
        <w:spacing w:after="160" w:line="240" w:lineRule="auto"/>
        <w:ind w:right="-43"/>
        <w:jc w:val="both"/>
        <w:rPr>
          <w:rFonts w:ascii="Open Sans" w:eastAsia="Open Sans" w:hAnsi="Open Sans" w:cs="Open Sans"/>
          <w:sz w:val="24"/>
          <w:szCs w:val="24"/>
        </w:rPr>
      </w:pPr>
      <w:r>
        <w:rPr>
          <w:rFonts w:ascii="Open Sans" w:eastAsia="Open Sans" w:hAnsi="Open Sans" w:cs="Open Sans"/>
        </w:rPr>
        <w:t xml:space="preserve">Más información en </w:t>
      </w:r>
      <w:hyperlink r:id="rId44">
        <w:r>
          <w:rPr>
            <w:rFonts w:ascii="Open Sans" w:eastAsia="Open Sans" w:hAnsi="Open Sans" w:cs="Open Sans"/>
            <w:color w:val="1155CC"/>
            <w:u w:val="single"/>
          </w:rPr>
          <w:t>adevinta.es</w:t>
        </w:r>
      </w:hyperlink>
    </w:p>
    <w:p w14:paraId="0C8212CB" w14:textId="77777777" w:rsidR="00AE3F7D" w:rsidRDefault="00AE3F7D">
      <w:pPr>
        <w:ind w:right="-43"/>
        <w:jc w:val="both"/>
        <w:rPr>
          <w:rFonts w:ascii="Open Sans Light" w:eastAsia="Open Sans Light" w:hAnsi="Open Sans Light" w:cs="Open Sans Light"/>
          <w:b/>
          <w:color w:val="303AB2"/>
        </w:rPr>
      </w:pPr>
    </w:p>
    <w:p w14:paraId="7517A240" w14:textId="77777777" w:rsidR="00AE3F7D" w:rsidRDefault="00000000">
      <w:pPr>
        <w:ind w:right="-43"/>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rPr>
        <w:tab/>
      </w:r>
      <w:r>
        <w:rPr>
          <w:rFonts w:ascii="Open Sans Light" w:eastAsia="Open Sans Light" w:hAnsi="Open Sans Light" w:cs="Open Sans Light"/>
          <w:b/>
          <w:color w:val="303AB2"/>
        </w:rPr>
        <w:tab/>
        <w:t xml:space="preserve">       </w:t>
      </w:r>
      <w:r>
        <w:rPr>
          <w:rFonts w:ascii="Open Sans Light" w:eastAsia="Open Sans Light" w:hAnsi="Open Sans Light" w:cs="Open Sans Light"/>
          <w:b/>
          <w:color w:val="303AB2"/>
        </w:rPr>
        <w:tab/>
        <w:t xml:space="preserve">               Departamento Comunicación Fotocasa</w:t>
      </w:r>
    </w:p>
    <w:p w14:paraId="26B86D68" w14:textId="77777777" w:rsidR="00AE3F7D" w:rsidRDefault="00000000">
      <w:pPr>
        <w:shd w:val="clear" w:color="auto" w:fill="FFFFFF"/>
        <w:ind w:right="-43"/>
        <w:jc w:val="both"/>
        <w:rPr>
          <w:rFonts w:ascii="Open Sans" w:eastAsia="Open Sans" w:hAnsi="Open Sans" w:cs="Open Sans"/>
          <w:b/>
        </w:rPr>
      </w:pPr>
      <w:r>
        <w:rPr>
          <w:rFonts w:ascii="Open Sans" w:eastAsia="Open Sans" w:hAnsi="Open Sans" w:cs="Open Sans"/>
          <w:b/>
        </w:rPr>
        <w:t>Ramon Torné</w:t>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t xml:space="preserve">                    Anaïs García </w:t>
      </w:r>
    </w:p>
    <w:p w14:paraId="0C4A07E0" w14:textId="77777777" w:rsidR="00AE3F7D" w:rsidRDefault="00000000">
      <w:pPr>
        <w:shd w:val="clear" w:color="auto" w:fill="FFFFFF"/>
        <w:ind w:right="-43"/>
        <w:jc w:val="both"/>
        <w:rPr>
          <w:rFonts w:ascii="Open Sans" w:eastAsia="Open Sans" w:hAnsi="Open Sans" w:cs="Open Sans"/>
          <w:color w:val="0000FF"/>
          <w:u w:val="single"/>
        </w:rPr>
      </w:pPr>
      <w:hyperlink r:id="rId45">
        <w:r>
          <w:rPr>
            <w:rFonts w:ascii="Open Sans" w:eastAsia="Open Sans" w:hAnsi="Open Sans" w:cs="Open Sans"/>
            <w:color w:val="0000FF"/>
            <w:u w:val="single"/>
          </w:rPr>
          <w:t>rtorne@llorenteycuenca.com</w:t>
        </w:r>
      </w:hyperlink>
      <w:r>
        <w:rPr>
          <w:rFonts w:ascii="Open Sans" w:eastAsia="Open Sans" w:hAnsi="Open Sans" w:cs="Open Sans"/>
          <w:color w:val="0000FF"/>
        </w:rPr>
        <w:tab/>
      </w:r>
      <w:r>
        <w:rPr>
          <w:rFonts w:ascii="Open Sans" w:eastAsia="Open Sans" w:hAnsi="Open Sans" w:cs="Open Sans"/>
          <w:color w:val="0000FF"/>
        </w:rPr>
        <w:tab/>
      </w:r>
      <w:r>
        <w:rPr>
          <w:rFonts w:ascii="Open Sans" w:eastAsia="Open Sans" w:hAnsi="Open Sans" w:cs="Open Sans"/>
          <w:color w:val="0000FF"/>
        </w:rPr>
        <w:tab/>
        <w:t xml:space="preserve">                     </w:t>
      </w:r>
      <w:hyperlink r:id="rId46">
        <w:r>
          <w:rPr>
            <w:rFonts w:ascii="Open Sans" w:eastAsia="Open Sans" w:hAnsi="Open Sans" w:cs="Open Sans"/>
            <w:color w:val="0000FF"/>
            <w:u w:val="single"/>
          </w:rPr>
          <w:t>comunicacion@fotocasa.es</w:t>
        </w:r>
      </w:hyperlink>
    </w:p>
    <w:p w14:paraId="0F1CCEBB" w14:textId="77777777" w:rsidR="00AE3F7D" w:rsidRDefault="00000000">
      <w:pPr>
        <w:shd w:val="clear" w:color="auto" w:fill="FFFFFF"/>
        <w:ind w:right="-43"/>
        <w:jc w:val="both"/>
        <w:rPr>
          <w:rFonts w:ascii="Open Sans" w:eastAsia="Open Sans" w:hAnsi="Open Sans" w:cs="Open Sans"/>
        </w:rPr>
      </w:pPr>
      <w:r>
        <w:rPr>
          <w:rFonts w:ascii="Open Sans" w:eastAsia="Open Sans" w:hAnsi="Open Sans" w:cs="Open Sans"/>
        </w:rPr>
        <w:t xml:space="preserve">638 68 19 85      </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 xml:space="preserve">          620 66 29 26</w:t>
      </w:r>
    </w:p>
    <w:p w14:paraId="5F3391CE" w14:textId="77777777" w:rsidR="00AE3F7D" w:rsidRDefault="00000000">
      <w:pPr>
        <w:shd w:val="clear" w:color="auto" w:fill="FFFFFF"/>
        <w:spacing w:line="240" w:lineRule="auto"/>
        <w:ind w:right="-43"/>
        <w:jc w:val="both"/>
        <w:rPr>
          <w:rFonts w:ascii="Open Sans" w:eastAsia="Open Sans" w:hAnsi="Open Sans" w:cs="Open Sans"/>
          <w:color w:val="0000FF"/>
          <w:u w:val="single"/>
        </w:rPr>
      </w:pPr>
      <w:r>
        <w:rPr>
          <w:color w:val="222222"/>
        </w:rPr>
        <w:tab/>
      </w:r>
      <w:r>
        <w:rPr>
          <w:color w:val="222222"/>
        </w:rPr>
        <w:tab/>
        <w:t xml:space="preserve">                </w:t>
      </w:r>
      <w:r>
        <w:rPr>
          <w:color w:val="222222"/>
        </w:rPr>
        <w:tab/>
      </w:r>
      <w:r>
        <w:rPr>
          <w:color w:val="222222"/>
        </w:rPr>
        <w:tab/>
      </w:r>
      <w:r>
        <w:rPr>
          <w:color w:val="222222"/>
        </w:rPr>
        <w:tab/>
      </w:r>
      <w:r>
        <w:rPr>
          <w:color w:val="222222"/>
        </w:rPr>
        <w:tab/>
      </w:r>
      <w:r>
        <w:rPr>
          <w:color w:val="222222"/>
        </w:rPr>
        <w:tab/>
      </w:r>
      <w:r>
        <w:rPr>
          <w:color w:val="222222"/>
        </w:rPr>
        <w:tab/>
        <w:t xml:space="preserve">     </w:t>
      </w:r>
    </w:p>
    <w:p w14:paraId="586D7CAD" w14:textId="77777777" w:rsidR="00AE3F7D" w:rsidRDefault="00000000">
      <w:pPr>
        <w:shd w:val="clear" w:color="auto" w:fill="FFFFFF"/>
        <w:spacing w:line="240" w:lineRule="auto"/>
        <w:ind w:right="-43"/>
        <w:jc w:val="both"/>
        <w:rPr>
          <w:rFonts w:ascii="Open Sans" w:eastAsia="Open Sans" w:hAnsi="Open Sans" w:cs="Open Sans"/>
          <w:b/>
        </w:rPr>
      </w:pPr>
      <w:r>
        <w:rPr>
          <w:rFonts w:ascii="Open Sans" w:eastAsia="Open Sans" w:hAnsi="Open Sans" w:cs="Open Sans"/>
          <w:b/>
        </w:rPr>
        <w:t>Fanny Merino</w:t>
      </w:r>
    </w:p>
    <w:p w14:paraId="7B54E7D0" w14:textId="77777777" w:rsidR="00AE3F7D" w:rsidRDefault="00000000">
      <w:pPr>
        <w:shd w:val="clear" w:color="auto" w:fill="FFFFFF"/>
        <w:spacing w:line="240" w:lineRule="auto"/>
        <w:ind w:right="-43"/>
        <w:jc w:val="both"/>
        <w:rPr>
          <w:rFonts w:ascii="Open Sans" w:eastAsia="Open Sans" w:hAnsi="Open Sans" w:cs="Open Sans"/>
          <w:b/>
        </w:rPr>
      </w:pPr>
      <w:hyperlink r:id="rId47">
        <w:r>
          <w:rPr>
            <w:rFonts w:ascii="Open Sans" w:eastAsia="Open Sans" w:hAnsi="Open Sans" w:cs="Open Sans"/>
            <w:color w:val="0000FF"/>
            <w:u w:val="single"/>
          </w:rPr>
          <w:t>emerino@llorenteycuenca.com</w:t>
        </w:r>
      </w:hyperlink>
      <w:r>
        <w:rPr>
          <w:rFonts w:ascii="Open Sans" w:eastAsia="Open Sans" w:hAnsi="Open Sans" w:cs="Open Sans"/>
          <w:color w:val="0000FF"/>
        </w:rPr>
        <w:tab/>
      </w:r>
      <w:r>
        <w:rPr>
          <w:rFonts w:ascii="Open Sans" w:eastAsia="Open Sans" w:hAnsi="Open Sans" w:cs="Open Sans"/>
          <w:color w:val="0000FF"/>
        </w:rPr>
        <w:tab/>
      </w:r>
    </w:p>
    <w:p w14:paraId="034E1725" w14:textId="77777777" w:rsidR="00AE3F7D" w:rsidRDefault="00000000">
      <w:pPr>
        <w:shd w:val="clear" w:color="auto" w:fill="FFFFFF"/>
        <w:spacing w:line="240" w:lineRule="auto"/>
        <w:ind w:right="-43"/>
        <w:jc w:val="both"/>
        <w:rPr>
          <w:rFonts w:ascii="Open Sans" w:eastAsia="Open Sans" w:hAnsi="Open Sans" w:cs="Open Sans"/>
        </w:rPr>
      </w:pPr>
      <w:r>
        <w:rPr>
          <w:rFonts w:ascii="Open Sans" w:eastAsia="Open Sans" w:hAnsi="Open Sans" w:cs="Open Sans"/>
        </w:rPr>
        <w:t>663 35 69 75 </w:t>
      </w:r>
    </w:p>
    <w:p w14:paraId="65DA8E3A" w14:textId="77777777" w:rsidR="00AE3F7D" w:rsidRDefault="00AE3F7D">
      <w:pPr>
        <w:shd w:val="clear" w:color="auto" w:fill="FFFFFF"/>
        <w:spacing w:line="240" w:lineRule="auto"/>
        <w:ind w:right="-43"/>
        <w:jc w:val="both"/>
        <w:rPr>
          <w:rFonts w:ascii="Open Sans" w:eastAsia="Open Sans" w:hAnsi="Open Sans" w:cs="Open Sans"/>
        </w:rPr>
      </w:pPr>
    </w:p>
    <w:p w14:paraId="0C8F3239" w14:textId="77777777" w:rsidR="00AE3F7D" w:rsidRDefault="00000000">
      <w:pPr>
        <w:shd w:val="clear" w:color="auto" w:fill="FFFFFF"/>
        <w:spacing w:line="240" w:lineRule="auto"/>
        <w:ind w:right="-43"/>
        <w:jc w:val="both"/>
        <w:rPr>
          <w:rFonts w:ascii="Open Sans" w:eastAsia="Open Sans" w:hAnsi="Open Sans" w:cs="Open Sans"/>
          <w:b/>
        </w:rPr>
      </w:pPr>
      <w:r>
        <w:rPr>
          <w:rFonts w:ascii="Open Sans" w:eastAsia="Open Sans" w:hAnsi="Open Sans" w:cs="Open Sans"/>
          <w:b/>
        </w:rPr>
        <w:t>Paula Iglesias</w:t>
      </w:r>
    </w:p>
    <w:p w14:paraId="6C867571" w14:textId="77777777" w:rsidR="00AE3F7D" w:rsidRDefault="00000000">
      <w:pPr>
        <w:shd w:val="clear" w:color="auto" w:fill="FFFFFF"/>
        <w:spacing w:line="240" w:lineRule="auto"/>
        <w:ind w:right="-43"/>
        <w:jc w:val="both"/>
        <w:rPr>
          <w:rFonts w:ascii="Open Sans" w:eastAsia="Open Sans" w:hAnsi="Open Sans" w:cs="Open Sans"/>
          <w:b/>
        </w:rPr>
      </w:pPr>
      <w:hyperlink r:id="rId48">
        <w:r>
          <w:rPr>
            <w:rFonts w:ascii="Open Sans" w:eastAsia="Open Sans" w:hAnsi="Open Sans" w:cs="Open Sans"/>
            <w:color w:val="0000FF"/>
            <w:u w:val="single"/>
          </w:rPr>
          <w:t>piglesias@llorenteycuenca.com</w:t>
        </w:r>
      </w:hyperlink>
      <w:r>
        <w:rPr>
          <w:rFonts w:ascii="Open Sans" w:eastAsia="Open Sans" w:hAnsi="Open Sans" w:cs="Open Sans"/>
          <w:color w:val="0000FF"/>
        </w:rPr>
        <w:tab/>
      </w:r>
      <w:r>
        <w:rPr>
          <w:rFonts w:ascii="Open Sans" w:eastAsia="Open Sans" w:hAnsi="Open Sans" w:cs="Open Sans"/>
          <w:color w:val="0000FF"/>
        </w:rPr>
        <w:tab/>
      </w:r>
    </w:p>
    <w:p w14:paraId="7D546DDA" w14:textId="77777777" w:rsidR="00AE3F7D" w:rsidRDefault="00000000">
      <w:pPr>
        <w:shd w:val="clear" w:color="auto" w:fill="FFFFFF"/>
        <w:spacing w:line="240" w:lineRule="auto"/>
        <w:ind w:right="-43"/>
        <w:jc w:val="both"/>
      </w:pPr>
      <w:r>
        <w:rPr>
          <w:rFonts w:ascii="Open Sans" w:eastAsia="Open Sans" w:hAnsi="Open Sans" w:cs="Open Sans"/>
        </w:rPr>
        <w:t>662 450 236</w:t>
      </w:r>
    </w:p>
    <w:sectPr w:rsidR="00AE3F7D">
      <w:headerReference w:type="default" r:id="rId49"/>
      <w:footerReference w:type="default" r:id="rId5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533A9" w14:textId="77777777" w:rsidR="00F6538B" w:rsidRDefault="00F6538B">
      <w:pPr>
        <w:spacing w:line="240" w:lineRule="auto"/>
      </w:pPr>
      <w:r>
        <w:separator/>
      </w:r>
    </w:p>
  </w:endnote>
  <w:endnote w:type="continuationSeparator" w:id="0">
    <w:p w14:paraId="1D6C842C" w14:textId="77777777" w:rsidR="00F6538B" w:rsidRDefault="00F653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3A48" w14:textId="77777777" w:rsidR="00AE3F7D" w:rsidRDefault="00000000">
    <w:r>
      <w:rPr>
        <w:noProof/>
      </w:rPr>
      <w:drawing>
        <wp:anchor distT="0" distB="0" distL="0" distR="0" simplePos="0" relativeHeight="251660288" behindDoc="0" locked="0" layoutInCell="1" hidden="0" allowOverlap="1" wp14:anchorId="24EA8195" wp14:editId="5379EAAC">
          <wp:simplePos x="0" y="0"/>
          <wp:positionH relativeFrom="column">
            <wp:posOffset>-1924049</wp:posOffset>
          </wp:positionH>
          <wp:positionV relativeFrom="paragraph">
            <wp:posOffset>304800</wp:posOffset>
          </wp:positionV>
          <wp:extent cx="8620125" cy="447675"/>
          <wp:effectExtent l="0" t="0" r="0" b="0"/>
          <wp:wrapSquare wrapText="bothSides" distT="0" distB="0" distL="0" distR="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DC382" w14:textId="77777777" w:rsidR="00F6538B" w:rsidRDefault="00F6538B">
      <w:pPr>
        <w:spacing w:line="240" w:lineRule="auto"/>
      </w:pPr>
      <w:r>
        <w:separator/>
      </w:r>
    </w:p>
  </w:footnote>
  <w:footnote w:type="continuationSeparator" w:id="0">
    <w:p w14:paraId="58D7F764" w14:textId="77777777" w:rsidR="00F6538B" w:rsidRDefault="00F653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1879" w14:textId="77777777" w:rsidR="00AE3F7D"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58240" behindDoc="0" locked="0" layoutInCell="1" hidden="0" allowOverlap="1" wp14:anchorId="7AD8B64F" wp14:editId="66D6FF17">
          <wp:simplePos x="0" y="0"/>
          <wp:positionH relativeFrom="column">
            <wp:posOffset>4024630</wp:posOffset>
          </wp:positionH>
          <wp:positionV relativeFrom="paragraph">
            <wp:posOffset>553085</wp:posOffset>
          </wp:positionV>
          <wp:extent cx="2489200" cy="640080"/>
          <wp:effectExtent l="0" t="0" r="0" b="0"/>
          <wp:wrapSquare wrapText="bothSides" distT="0" distB="0" distL="114300" distR="114300"/>
          <wp:docPr id="17" name="image2.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exto&#10;&#10;Descripción generada automáticamente"/>
                  <pic:cNvPicPr preferRelativeResize="0"/>
                </pic:nvPicPr>
                <pic:blipFill>
                  <a:blip r:embed="rId1"/>
                  <a:srcRect/>
                  <a:stretch>
                    <a:fillRect/>
                  </a:stretch>
                </pic:blipFill>
                <pic:spPr>
                  <a:xfrm>
                    <a:off x="0" y="0"/>
                    <a:ext cx="2489200" cy="6400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050213" wp14:editId="182D8240">
          <wp:simplePos x="0" y="0"/>
          <wp:positionH relativeFrom="column">
            <wp:posOffset>106681</wp:posOffset>
          </wp:positionH>
          <wp:positionV relativeFrom="paragraph">
            <wp:posOffset>-141604</wp:posOffset>
          </wp:positionV>
          <wp:extent cx="5733415" cy="669925"/>
          <wp:effectExtent l="0" t="0" r="0" b="0"/>
          <wp:wrapSquare wrapText="bothSides" distT="0" distB="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33415" cy="669925"/>
                  </a:xfrm>
                  <a:prstGeom prst="rect">
                    <a:avLst/>
                  </a:prstGeom>
                  <a:ln/>
                </pic:spPr>
              </pic:pic>
            </a:graphicData>
          </a:graphic>
        </wp:anchor>
      </w:drawing>
    </w:r>
  </w:p>
  <w:p w14:paraId="369BA5B6" w14:textId="77777777" w:rsidR="00AE3F7D" w:rsidRDefault="00AE3F7D">
    <w:pPr>
      <w:pBdr>
        <w:top w:val="nil"/>
        <w:left w:val="nil"/>
        <w:bottom w:val="nil"/>
        <w:right w:val="nil"/>
        <w:between w:val="nil"/>
      </w:pBdr>
      <w:tabs>
        <w:tab w:val="center" w:pos="4252"/>
        <w:tab w:val="right" w:pos="8504"/>
      </w:tabs>
      <w:spacing w:line="240" w:lineRule="auto"/>
      <w:rPr>
        <w:color w:val="000000"/>
      </w:rPr>
    </w:pPr>
  </w:p>
  <w:p w14:paraId="0C310319" w14:textId="77777777" w:rsidR="00AE3F7D" w:rsidRDefault="00AE3F7D">
    <w:pPr>
      <w:pBdr>
        <w:top w:val="nil"/>
        <w:left w:val="nil"/>
        <w:bottom w:val="nil"/>
        <w:right w:val="nil"/>
        <w:between w:val="nil"/>
      </w:pBdr>
      <w:tabs>
        <w:tab w:val="center" w:pos="4252"/>
        <w:tab w:val="right" w:pos="8504"/>
      </w:tabs>
      <w:spacing w:line="240" w:lineRule="auto"/>
      <w:rPr>
        <w:color w:val="000000"/>
      </w:rPr>
    </w:pPr>
  </w:p>
  <w:p w14:paraId="4F50909A" w14:textId="77777777" w:rsidR="00AE3F7D" w:rsidRDefault="00AE3F7D">
    <w:pPr>
      <w:pBdr>
        <w:top w:val="nil"/>
        <w:left w:val="nil"/>
        <w:bottom w:val="nil"/>
        <w:right w:val="nil"/>
        <w:between w:val="nil"/>
      </w:pBdr>
      <w:tabs>
        <w:tab w:val="center" w:pos="4252"/>
        <w:tab w:val="right" w:pos="8504"/>
      </w:tabs>
      <w:spacing w:line="240" w:lineRule="auto"/>
      <w:rPr>
        <w:color w:val="000000"/>
      </w:rPr>
    </w:pPr>
  </w:p>
  <w:p w14:paraId="60C83876" w14:textId="77777777" w:rsidR="00AE3F7D" w:rsidRDefault="00AE3F7D">
    <w:pPr>
      <w:pBdr>
        <w:top w:val="nil"/>
        <w:left w:val="nil"/>
        <w:bottom w:val="nil"/>
        <w:right w:val="nil"/>
        <w:between w:val="nil"/>
      </w:pBdr>
      <w:tabs>
        <w:tab w:val="center" w:pos="4252"/>
        <w:tab w:val="right" w:pos="8504"/>
      </w:tabs>
      <w:spacing w:line="240" w:lineRule="auto"/>
      <w:rPr>
        <w:color w:val="000000"/>
      </w:rPr>
    </w:pPr>
  </w:p>
  <w:p w14:paraId="7C2B02DF" w14:textId="77777777" w:rsidR="00AE3F7D" w:rsidRDefault="00AE3F7D">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401A6"/>
    <w:multiLevelType w:val="multilevel"/>
    <w:tmpl w:val="B7F26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9536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F7D"/>
    <w:rsid w:val="000120C4"/>
    <w:rsid w:val="00037B0F"/>
    <w:rsid w:val="00106F37"/>
    <w:rsid w:val="00131308"/>
    <w:rsid w:val="00190C6C"/>
    <w:rsid w:val="001B7882"/>
    <w:rsid w:val="001C3738"/>
    <w:rsid w:val="001F4D57"/>
    <w:rsid w:val="00271290"/>
    <w:rsid w:val="002E2538"/>
    <w:rsid w:val="003B0241"/>
    <w:rsid w:val="004168E7"/>
    <w:rsid w:val="0065614F"/>
    <w:rsid w:val="00676CAC"/>
    <w:rsid w:val="00714B99"/>
    <w:rsid w:val="00786734"/>
    <w:rsid w:val="00792512"/>
    <w:rsid w:val="008102B6"/>
    <w:rsid w:val="008C3A92"/>
    <w:rsid w:val="008D600A"/>
    <w:rsid w:val="00962710"/>
    <w:rsid w:val="009D302B"/>
    <w:rsid w:val="00AE3F7D"/>
    <w:rsid w:val="00C14EFD"/>
    <w:rsid w:val="00C50EEF"/>
    <w:rsid w:val="00C9099A"/>
    <w:rsid w:val="00CC176F"/>
    <w:rsid w:val="00D3110E"/>
    <w:rsid w:val="00D52A14"/>
    <w:rsid w:val="00D856EE"/>
    <w:rsid w:val="00DA136B"/>
    <w:rsid w:val="00DD1279"/>
    <w:rsid w:val="00DD21F8"/>
    <w:rsid w:val="00DE6220"/>
    <w:rsid w:val="00E127B0"/>
    <w:rsid w:val="00E25BD2"/>
    <w:rsid w:val="00EA7169"/>
    <w:rsid w:val="00F6538B"/>
    <w:rsid w:val="00FB53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BFAB7"/>
  <w15:docId w15:val="{248C8733-A0F6-4D6C-98D8-09173A0B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C1037C"/>
    <w:rPr>
      <w:color w:val="0000FF" w:themeColor="hyperlink"/>
      <w:u w:val="single"/>
    </w:rPr>
  </w:style>
  <w:style w:type="character" w:styleId="Mencinsinresolver">
    <w:name w:val="Unresolved Mention"/>
    <w:basedOn w:val="Fuentedeprrafopredeter"/>
    <w:uiPriority w:val="99"/>
    <w:semiHidden/>
    <w:unhideWhenUsed/>
    <w:rsid w:val="00C1037C"/>
    <w:rPr>
      <w:color w:val="605E5C"/>
      <w:shd w:val="clear" w:color="auto" w:fill="E1DFDD"/>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2B26F9"/>
    <w:rPr>
      <w:b/>
      <w:bCs/>
    </w:rPr>
  </w:style>
  <w:style w:type="character" w:customStyle="1" w:styleId="AsuntodelcomentarioCar">
    <w:name w:val="Asunto del comentario Car"/>
    <w:basedOn w:val="TextocomentarioCar"/>
    <w:link w:val="Asuntodelcomentario"/>
    <w:uiPriority w:val="99"/>
    <w:semiHidden/>
    <w:rsid w:val="002B26F9"/>
    <w:rPr>
      <w:b/>
      <w:bCs/>
      <w:sz w:val="20"/>
      <w:szCs w:val="20"/>
    </w:rPr>
  </w:style>
  <w:style w:type="paragraph" w:styleId="Encabezado">
    <w:name w:val="header"/>
    <w:basedOn w:val="Normal"/>
    <w:link w:val="EncabezadoCar"/>
    <w:uiPriority w:val="99"/>
    <w:unhideWhenUsed/>
    <w:rsid w:val="00AC691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C6911"/>
  </w:style>
  <w:style w:type="paragraph" w:styleId="Piedepgina">
    <w:name w:val="footer"/>
    <w:basedOn w:val="Normal"/>
    <w:link w:val="PiedepginaCar"/>
    <w:uiPriority w:val="99"/>
    <w:unhideWhenUsed/>
    <w:rsid w:val="00AC691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C6911"/>
  </w:style>
  <w:style w:type="character" w:styleId="Hipervnculovisitado">
    <w:name w:val="FollowedHyperlink"/>
    <w:basedOn w:val="Fuentedeprrafopredeter"/>
    <w:uiPriority w:val="99"/>
    <w:semiHidden/>
    <w:unhideWhenUsed/>
    <w:rsid w:val="00131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otocasa.es" TargetMode="External"/><Relationship Id="rId18" Type="http://schemas.openxmlformats.org/officeDocument/2006/relationships/image" Target="media/image1.png"/><Relationship Id="rId26" Type="http://schemas.openxmlformats.org/officeDocument/2006/relationships/hyperlink" Target="http://www.fotocasa.es/proyecto-vivienda" TargetMode="External"/><Relationship Id="rId39" Type="http://schemas.openxmlformats.org/officeDocument/2006/relationships/hyperlink" Target="https://www.habitaclia.com/" TargetMode="External"/><Relationship Id="rId21" Type="http://schemas.openxmlformats.org/officeDocument/2006/relationships/hyperlink" Target="https://www.fotocasa.es" TargetMode="External"/><Relationship Id="rId34" Type="http://schemas.openxmlformats.org/officeDocument/2006/relationships/hyperlink" Target="https://www.fotocasa.es/indice/" TargetMode="External"/><Relationship Id="rId42" Type="http://schemas.openxmlformats.org/officeDocument/2006/relationships/hyperlink" Target="https://motos.coches.net/" TargetMode="External"/><Relationship Id="rId47" Type="http://schemas.openxmlformats.org/officeDocument/2006/relationships/hyperlink" Target="mailto:emerino@llorenteycuenca.co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LO50SJqQva0" TargetMode="External"/><Relationship Id="rId29" Type="http://schemas.openxmlformats.org/officeDocument/2006/relationships/hyperlink" Target="https://www.fotocasa.es/es/" TargetMode="External"/><Relationship Id="rId11" Type="http://schemas.openxmlformats.org/officeDocument/2006/relationships/hyperlink" Target="https://www.youtube.com/watch?v=Jx_l8HcXPLc" TargetMode="External"/><Relationship Id="rId24" Type="http://schemas.openxmlformats.org/officeDocument/2006/relationships/image" Target="media/image2.png"/><Relationship Id="rId32" Type="http://schemas.openxmlformats.org/officeDocument/2006/relationships/hyperlink" Target="https://www.fotocasa.es/proyecto-vivienda/ayuda-monoparental/" TargetMode="External"/><Relationship Id="rId37" Type="http://schemas.openxmlformats.org/officeDocument/2006/relationships/hyperlink" Target="https://www.fotocasa.es/es/quienes-somos/" TargetMode="External"/><Relationship Id="rId40" Type="http://schemas.openxmlformats.org/officeDocument/2006/relationships/hyperlink" Target="https://www.infojobs.net/" TargetMode="External"/><Relationship Id="rId45" Type="http://schemas.openxmlformats.org/officeDocument/2006/relationships/hyperlink" Target="mailto:rtorne@llorenteycuenca.com" TargetMode="External"/><Relationship Id="rId5" Type="http://schemas.openxmlformats.org/officeDocument/2006/relationships/webSettings" Target="webSettings.xml"/><Relationship Id="rId15" Type="http://schemas.openxmlformats.org/officeDocument/2006/relationships/hyperlink" Target="https://www.fotocasa.es/proyecto-vivienda/" TargetMode="External"/><Relationship Id="rId23" Type="http://schemas.openxmlformats.org/officeDocument/2006/relationships/hyperlink" Target="https://www.youtube.com/watch?v=V97dVEmJB9g" TargetMode="External"/><Relationship Id="rId28" Type="http://schemas.openxmlformats.org/officeDocument/2006/relationships/hyperlink" Target="https://www.fotocasa.es/proyecto-vivienda" TargetMode="External"/><Relationship Id="rId36" Type="http://schemas.openxmlformats.org/officeDocument/2006/relationships/hyperlink" Target="https://www.adevinta.com/" TargetMode="External"/><Relationship Id="rId49" Type="http://schemas.openxmlformats.org/officeDocument/2006/relationships/header" Target="header1.xml"/><Relationship Id="rId10" Type="http://schemas.openxmlformats.org/officeDocument/2006/relationships/hyperlink" Target="https://www.youtube.com/watch?v=a6PEfY6xaiQ" TargetMode="External"/><Relationship Id="rId19" Type="http://schemas.openxmlformats.org/officeDocument/2006/relationships/hyperlink" Target="mailto:proyecto_vivienda@fotocasa.es" TargetMode="External"/><Relationship Id="rId31" Type="http://schemas.openxmlformats.org/officeDocument/2006/relationships/hyperlink" Target="https://www.fotocasa.es/proyecto-vivienda/ayuda-joven/" TargetMode="External"/><Relationship Id="rId44" Type="http://schemas.openxmlformats.org/officeDocument/2006/relationships/hyperlink" Target="http://adevinta.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proyecto-vivienda" TargetMode="External"/><Relationship Id="rId14" Type="http://schemas.openxmlformats.org/officeDocument/2006/relationships/hyperlink" Target="https://www.fotocasa.es/proyecto-vivienda/" TargetMode="External"/><Relationship Id="rId22" Type="http://schemas.openxmlformats.org/officeDocument/2006/relationships/hyperlink" Target="https://www.fotocasa.es/proyecto-vivienda/" TargetMode="External"/><Relationship Id="rId27" Type="http://schemas.openxmlformats.org/officeDocument/2006/relationships/hyperlink" Target="https://www.fotocasa.es/es/" TargetMode="External"/><Relationship Id="rId30" Type="http://schemas.openxmlformats.org/officeDocument/2006/relationships/hyperlink" Target="http://www.fotocasa.es/proyecto-vivienda" TargetMode="External"/><Relationship Id="rId35" Type="http://schemas.openxmlformats.org/officeDocument/2006/relationships/hyperlink" Target="https://prensa.fotocasa.es/ibai-llanos-y-fotocasa-premian-las-mejores-notas-de-la-selectividad-con-un-fotocasoplon/" TargetMode="External"/><Relationship Id="rId43" Type="http://schemas.openxmlformats.org/officeDocument/2006/relationships/hyperlink" Target="https://www.milanuncios.com/" TargetMode="External"/><Relationship Id="rId48" Type="http://schemas.openxmlformats.org/officeDocument/2006/relationships/hyperlink" Target="mailto:piglesias@llorenteycuenca.com" TargetMode="External"/><Relationship Id="rId8" Type="http://schemas.openxmlformats.org/officeDocument/2006/relationships/hyperlink" Target="https://www.youtube.com/watch?v=LO50SJqQva0"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QyzakBWEqZg" TargetMode="External"/><Relationship Id="rId17" Type="http://schemas.openxmlformats.org/officeDocument/2006/relationships/hyperlink" Target="https://www.fotocasa.es" TargetMode="External"/><Relationship Id="rId25" Type="http://schemas.openxmlformats.org/officeDocument/2006/relationships/hyperlink" Target="https://www.fotocasa.es/es/" TargetMode="External"/><Relationship Id="rId33" Type="http://schemas.openxmlformats.org/officeDocument/2006/relationships/hyperlink" Target="https://www.fotocasa.es/proyecto-vivienda/espana-vaciada/" TargetMode="External"/><Relationship Id="rId38" Type="http://schemas.openxmlformats.org/officeDocument/2006/relationships/hyperlink" Target="https://www.fotocasa.es/es/" TargetMode="External"/><Relationship Id="rId46" Type="http://schemas.openxmlformats.org/officeDocument/2006/relationships/hyperlink" Target="mailto:comunicacion@fotocasa.es" TargetMode="External"/><Relationship Id="rId20" Type="http://schemas.openxmlformats.org/officeDocument/2006/relationships/hyperlink" Target="https://www.fotocasa.es/proyecto-vivienda/espana-vaciada/" TargetMode="External"/><Relationship Id="rId41"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Z8O5mcB9Y5hbEusgovtyQJTLcg==">AMUW2mUla+gg0wjkvxUPAL8B09oxDAgcYT5QmObQ6zomeX2MbytrrHN548cHWZ735puDD48yLzdn+obRXNw8PMoy8THbetDqPQ6l+rzB3NYCfu5Jixgs8PsGXYs4bG724+7K8BACxR0p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5</Pages>
  <Words>1425</Words>
  <Characters>7839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Iglesias</dc:creator>
  <cp:lastModifiedBy>Anaïs López García</cp:lastModifiedBy>
  <cp:revision>15</cp:revision>
  <dcterms:created xsi:type="dcterms:W3CDTF">2022-09-07T07:58:00Z</dcterms:created>
  <dcterms:modified xsi:type="dcterms:W3CDTF">2022-09-27T10:19:00Z</dcterms:modified>
</cp:coreProperties>
</file>