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0E30" w14:textId="629F8987" w:rsidR="00F07E77" w:rsidRDefault="00000000">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Fotocasa Pro Conference 2022</w:t>
      </w:r>
    </w:p>
    <w:p w14:paraId="417B0A33" w14:textId="77777777" w:rsidR="00F07E77" w:rsidRDefault="00000000">
      <w:pPr>
        <w:shd w:val="clear" w:color="auto" w:fill="FFFFFF"/>
        <w:ind w:right="-574"/>
        <w:jc w:val="center"/>
        <w:rPr>
          <w:rFonts w:ascii="National" w:eastAsia="National" w:hAnsi="National" w:cs="National"/>
          <w:b/>
          <w:color w:val="303AB2"/>
          <w:sz w:val="52"/>
          <w:szCs w:val="52"/>
        </w:rPr>
      </w:pPr>
      <w:r>
        <w:rPr>
          <w:rFonts w:ascii="Open Sans" w:eastAsia="Open Sans" w:hAnsi="Open Sans" w:cs="Open Sans"/>
          <w:b/>
          <w:color w:val="303AB2"/>
          <w:sz w:val="50"/>
          <w:szCs w:val="50"/>
        </w:rPr>
        <w:t>Los expertos señalan a los jóvenes como los agentes del cambio económico y social del sector inmobiliario</w:t>
      </w:r>
    </w:p>
    <w:p w14:paraId="28431A4D" w14:textId="77777777" w:rsidR="00F07E77" w:rsidRDefault="00F07E77">
      <w:pPr>
        <w:ind w:left="720"/>
        <w:jc w:val="both"/>
        <w:rPr>
          <w:rFonts w:ascii="Open Sans" w:eastAsia="Open Sans" w:hAnsi="Open Sans" w:cs="Open Sans"/>
          <w:color w:val="30302E"/>
          <w:sz w:val="22"/>
          <w:szCs w:val="22"/>
        </w:rPr>
      </w:pPr>
    </w:p>
    <w:p w14:paraId="3154B24C" w14:textId="77777777" w:rsidR="00F07E77" w:rsidRDefault="00F07E77">
      <w:pPr>
        <w:ind w:left="720"/>
        <w:jc w:val="both"/>
        <w:rPr>
          <w:rFonts w:ascii="Open Sans" w:eastAsia="Open Sans" w:hAnsi="Open Sans" w:cs="Open Sans"/>
          <w:sz w:val="22"/>
          <w:szCs w:val="22"/>
        </w:rPr>
      </w:pPr>
    </w:p>
    <w:p w14:paraId="1948DB8A" w14:textId="6738BDA4" w:rsidR="00F07E77" w:rsidRDefault="00000000">
      <w:pPr>
        <w:numPr>
          <w:ilvl w:val="0"/>
          <w:numId w:val="1"/>
        </w:numPr>
        <w:pBdr>
          <w:top w:val="nil"/>
          <w:left w:val="nil"/>
          <w:bottom w:val="nil"/>
          <w:right w:val="nil"/>
          <w:between w:val="nil"/>
        </w:pBdr>
        <w:ind w:right="-41"/>
        <w:jc w:val="both"/>
        <w:rPr>
          <w:rFonts w:ascii="Open Sans" w:eastAsia="Open Sans" w:hAnsi="Open Sans" w:cs="Open Sans"/>
          <w:color w:val="333333"/>
          <w:sz w:val="22"/>
          <w:szCs w:val="22"/>
        </w:rPr>
      </w:pPr>
      <w:r w:rsidRPr="00C067F9">
        <w:rPr>
          <w:rFonts w:ascii="Open Sans" w:eastAsia="Open Sans" w:hAnsi="Open Sans" w:cs="Open Sans"/>
          <w:b/>
          <w:bCs/>
          <w:color w:val="333333"/>
          <w:sz w:val="22"/>
          <w:szCs w:val="22"/>
        </w:rPr>
        <w:t>Paloma Martín Martín</w:t>
      </w:r>
      <w:r>
        <w:rPr>
          <w:rFonts w:ascii="Open Sans" w:eastAsia="Open Sans" w:hAnsi="Open Sans" w:cs="Open Sans"/>
          <w:color w:val="333333"/>
          <w:sz w:val="22"/>
          <w:szCs w:val="22"/>
        </w:rPr>
        <w:t xml:space="preserve">, </w:t>
      </w:r>
      <w:r w:rsidR="00C067F9">
        <w:rPr>
          <w:rFonts w:ascii="Open Sans" w:eastAsia="Open Sans" w:hAnsi="Open Sans" w:cs="Open Sans"/>
          <w:color w:val="333333"/>
          <w:sz w:val="22"/>
          <w:szCs w:val="22"/>
        </w:rPr>
        <w:t>Consejera</w:t>
      </w:r>
      <w:r>
        <w:rPr>
          <w:rFonts w:ascii="Open Sans" w:eastAsia="Open Sans" w:hAnsi="Open Sans" w:cs="Open Sans"/>
          <w:color w:val="333333"/>
          <w:sz w:val="22"/>
          <w:szCs w:val="22"/>
        </w:rPr>
        <w:t xml:space="preserve"> de Medio Ambiente, Vivienda y Agricultura de la Comunidad de Madrid, señala a la inflación, la subida de los tipos y los costes energéticos como los principales retos a los que se enfrenta el sector inmobiliario</w:t>
      </w:r>
    </w:p>
    <w:p w14:paraId="1B1AED04" w14:textId="77777777" w:rsidR="00F07E77" w:rsidRDefault="00000000">
      <w:pPr>
        <w:numPr>
          <w:ilvl w:val="0"/>
          <w:numId w:val="1"/>
        </w:numPr>
        <w:pBdr>
          <w:top w:val="nil"/>
          <w:left w:val="nil"/>
          <w:bottom w:val="nil"/>
          <w:right w:val="nil"/>
          <w:between w:val="nil"/>
        </w:pBdr>
        <w:ind w:right="-41"/>
        <w:jc w:val="both"/>
        <w:rPr>
          <w:rFonts w:ascii="Open Sans" w:eastAsia="Open Sans" w:hAnsi="Open Sans" w:cs="Open Sans"/>
          <w:color w:val="333333"/>
          <w:sz w:val="22"/>
          <w:szCs w:val="22"/>
        </w:rPr>
      </w:pPr>
      <w:r w:rsidRPr="00C067F9">
        <w:rPr>
          <w:rFonts w:ascii="Open Sans" w:eastAsia="Open Sans" w:hAnsi="Open Sans" w:cs="Open Sans"/>
          <w:b/>
          <w:bCs/>
          <w:color w:val="333333"/>
          <w:sz w:val="22"/>
          <w:szCs w:val="22"/>
        </w:rPr>
        <w:t>María Matos</w:t>
      </w:r>
      <w:r>
        <w:rPr>
          <w:rFonts w:ascii="Open Sans" w:eastAsia="Open Sans" w:hAnsi="Open Sans" w:cs="Open Sans"/>
          <w:color w:val="333333"/>
          <w:sz w:val="22"/>
          <w:szCs w:val="22"/>
        </w:rPr>
        <w:t xml:space="preserve">, Directora de Estudios y Portavoz de </w:t>
      </w:r>
      <w:hyperlink r:id="rId8">
        <w:r>
          <w:rPr>
            <w:rFonts w:ascii="Open Sans" w:eastAsia="Open Sans" w:hAnsi="Open Sans" w:cs="Open Sans"/>
            <w:color w:val="0000FF"/>
            <w:sz w:val="22"/>
            <w:szCs w:val="22"/>
            <w:u w:val="single"/>
          </w:rPr>
          <w:t>Fotocasa</w:t>
        </w:r>
      </w:hyperlink>
      <w:r>
        <w:rPr>
          <w:rFonts w:ascii="Open Sans" w:eastAsia="Open Sans" w:hAnsi="Open Sans" w:cs="Open Sans"/>
          <w:color w:val="333333"/>
          <w:sz w:val="22"/>
          <w:szCs w:val="22"/>
        </w:rPr>
        <w:t>, apunta a que los jóvenes se ven obligados a destinar más del 60% de su sueldo a pagar el alquiler</w:t>
      </w:r>
    </w:p>
    <w:p w14:paraId="7303688C" w14:textId="77777777" w:rsidR="00F07E77" w:rsidRDefault="00000000">
      <w:pPr>
        <w:numPr>
          <w:ilvl w:val="0"/>
          <w:numId w:val="1"/>
        </w:numPr>
        <w:pBdr>
          <w:top w:val="nil"/>
          <w:left w:val="nil"/>
          <w:bottom w:val="nil"/>
          <w:right w:val="nil"/>
          <w:between w:val="nil"/>
        </w:pBdr>
        <w:ind w:right="-41"/>
        <w:jc w:val="both"/>
        <w:rPr>
          <w:rFonts w:ascii="Open Sans" w:eastAsia="Open Sans" w:hAnsi="Open Sans" w:cs="Open Sans"/>
          <w:color w:val="333333"/>
          <w:sz w:val="22"/>
          <w:szCs w:val="22"/>
        </w:rPr>
      </w:pPr>
      <w:r>
        <w:rPr>
          <w:rFonts w:ascii="Open Sans" w:eastAsia="Open Sans" w:hAnsi="Open Sans" w:cs="Open Sans"/>
          <w:color w:val="333333"/>
          <w:sz w:val="22"/>
          <w:szCs w:val="22"/>
        </w:rPr>
        <w:t xml:space="preserve">El economista </w:t>
      </w:r>
      <w:r w:rsidRPr="00C067F9">
        <w:rPr>
          <w:rFonts w:ascii="Open Sans" w:eastAsia="Open Sans" w:hAnsi="Open Sans" w:cs="Open Sans"/>
          <w:b/>
          <w:bCs/>
          <w:color w:val="333333"/>
          <w:sz w:val="22"/>
          <w:szCs w:val="22"/>
        </w:rPr>
        <w:t>Gonzalo Bernardos</w:t>
      </w:r>
      <w:r>
        <w:rPr>
          <w:rFonts w:ascii="Open Sans" w:eastAsia="Open Sans" w:hAnsi="Open Sans" w:cs="Open Sans"/>
          <w:color w:val="333333"/>
          <w:sz w:val="22"/>
          <w:szCs w:val="22"/>
        </w:rPr>
        <w:t xml:space="preserve"> indica que la subida de tipos afectará negativamente a los jóvenes porque no van a poder comprar</w:t>
      </w:r>
    </w:p>
    <w:p w14:paraId="64CEC89B" w14:textId="77777777" w:rsidR="00F07E77" w:rsidRDefault="00000000">
      <w:pPr>
        <w:numPr>
          <w:ilvl w:val="0"/>
          <w:numId w:val="1"/>
        </w:numPr>
        <w:pBdr>
          <w:top w:val="nil"/>
          <w:left w:val="nil"/>
          <w:bottom w:val="nil"/>
          <w:right w:val="nil"/>
          <w:between w:val="nil"/>
        </w:pBdr>
        <w:ind w:right="-41"/>
        <w:jc w:val="both"/>
        <w:rPr>
          <w:rFonts w:ascii="Open Sans" w:eastAsia="Open Sans" w:hAnsi="Open Sans" w:cs="Open Sans"/>
          <w:color w:val="333333"/>
          <w:sz w:val="22"/>
          <w:szCs w:val="22"/>
        </w:rPr>
      </w:pPr>
      <w:r>
        <w:rPr>
          <w:rFonts w:ascii="Open Sans" w:eastAsia="Open Sans" w:hAnsi="Open Sans" w:cs="Open Sans"/>
          <w:color w:val="333333"/>
          <w:sz w:val="22"/>
          <w:szCs w:val="22"/>
        </w:rPr>
        <w:t xml:space="preserve">El </w:t>
      </w:r>
      <w:hyperlink r:id="rId9">
        <w:r>
          <w:rPr>
            <w:rFonts w:ascii="Open Sans" w:eastAsia="Open Sans" w:hAnsi="Open Sans" w:cs="Open Sans"/>
            <w:color w:val="1155CC"/>
            <w:sz w:val="22"/>
            <w:szCs w:val="22"/>
            <w:u w:val="single"/>
          </w:rPr>
          <w:t>Proyecto Vivienda</w:t>
        </w:r>
      </w:hyperlink>
      <w:r>
        <w:rPr>
          <w:rFonts w:ascii="Open Sans" w:eastAsia="Open Sans" w:hAnsi="Open Sans" w:cs="Open Sans"/>
          <w:color w:val="333333"/>
          <w:sz w:val="22"/>
          <w:szCs w:val="22"/>
        </w:rPr>
        <w:t xml:space="preserve"> de Fotocasa facilita el acceso a la vivienda a aquellos colectivos más vulnerables como los jóvenes </w:t>
      </w:r>
    </w:p>
    <w:p w14:paraId="6BF2C4FD" w14:textId="77777777" w:rsidR="00F07E77" w:rsidRDefault="00F07E77">
      <w:pPr>
        <w:ind w:left="720"/>
        <w:jc w:val="both"/>
        <w:rPr>
          <w:rFonts w:ascii="Open Sans" w:eastAsia="Open Sans" w:hAnsi="Open Sans" w:cs="Open Sans"/>
          <w:color w:val="333333"/>
          <w:sz w:val="27"/>
          <w:szCs w:val="27"/>
        </w:rPr>
      </w:pPr>
    </w:p>
    <w:p w14:paraId="5B7C0037" w14:textId="77777777" w:rsidR="00F07E77" w:rsidRDefault="00000000">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Madrid, 20 de octubre de 2022</w:t>
      </w:r>
    </w:p>
    <w:p w14:paraId="3F2123CF" w14:textId="77777777" w:rsidR="00F07E77" w:rsidRDefault="00F07E77">
      <w:pPr>
        <w:spacing w:line="276" w:lineRule="auto"/>
        <w:ind w:right="-574"/>
        <w:jc w:val="both"/>
        <w:rPr>
          <w:rFonts w:ascii="Open Sans" w:eastAsia="Open Sans" w:hAnsi="Open Sans" w:cs="Open Sans"/>
          <w:color w:val="30302E"/>
          <w:sz w:val="22"/>
          <w:szCs w:val="22"/>
        </w:rPr>
      </w:pPr>
    </w:p>
    <w:p w14:paraId="75679044" w14:textId="3A752007" w:rsidR="00F07E77" w:rsidRDefault="00000000">
      <w:pPr>
        <w:pBdr>
          <w:top w:val="nil"/>
          <w:left w:val="nil"/>
          <w:bottom w:val="nil"/>
          <w:right w:val="nil"/>
          <w:between w:val="nil"/>
        </w:pBdr>
        <w:spacing w:line="276" w:lineRule="auto"/>
        <w:ind w:right="-608"/>
        <w:jc w:val="both"/>
        <w:rPr>
          <w:rFonts w:ascii="Open Sans" w:eastAsia="Open Sans" w:hAnsi="Open Sans" w:cs="Open Sans"/>
          <w:color w:val="000000"/>
          <w:sz w:val="22"/>
          <w:szCs w:val="22"/>
        </w:rPr>
      </w:pPr>
      <w:r>
        <w:rPr>
          <w:rFonts w:ascii="Open Sans" w:eastAsia="Open Sans" w:hAnsi="Open Sans" w:cs="Open Sans"/>
          <w:color w:val="333333"/>
          <w:sz w:val="22"/>
          <w:szCs w:val="22"/>
        </w:rPr>
        <w:t xml:space="preserve">Con motivo del </w:t>
      </w:r>
      <w:hyperlink r:id="rId10">
        <w:r>
          <w:rPr>
            <w:rFonts w:ascii="Open Sans" w:eastAsia="Open Sans" w:hAnsi="Open Sans" w:cs="Open Sans"/>
            <w:b/>
            <w:color w:val="1155CC"/>
            <w:sz w:val="22"/>
            <w:szCs w:val="22"/>
            <w:u w:val="single"/>
          </w:rPr>
          <w:t>Fotocasa Pro Conference</w:t>
        </w:r>
      </w:hyperlink>
      <w:r>
        <w:rPr>
          <w:rFonts w:ascii="Open Sans" w:eastAsia="Open Sans" w:hAnsi="Open Sans" w:cs="Open Sans"/>
          <w:b/>
          <w:color w:val="1155CC"/>
          <w:sz w:val="22"/>
          <w:szCs w:val="22"/>
          <w:u w:val="single"/>
        </w:rPr>
        <w:t xml:space="preserve"> 2022</w:t>
      </w:r>
      <w:r>
        <w:rPr>
          <w:rFonts w:ascii="Open Sans" w:eastAsia="Open Sans" w:hAnsi="Open Sans" w:cs="Open Sans"/>
          <w:color w:val="333333"/>
          <w:sz w:val="22"/>
          <w:szCs w:val="22"/>
        </w:rPr>
        <w:t xml:space="preserve">, el portal inmobiliario </w:t>
      </w:r>
      <w:hyperlink r:id="rId11">
        <w:r>
          <w:rPr>
            <w:rFonts w:ascii="Open Sans" w:eastAsia="Open Sans" w:hAnsi="Open Sans" w:cs="Open Sans"/>
            <w:color w:val="1155CC"/>
            <w:sz w:val="22"/>
            <w:szCs w:val="22"/>
            <w:u w:val="single"/>
          </w:rPr>
          <w:t xml:space="preserve">Fotocasa </w:t>
        </w:r>
      </w:hyperlink>
      <w:r>
        <w:rPr>
          <w:rFonts w:ascii="Open Sans" w:eastAsia="Open Sans" w:hAnsi="Open Sans" w:cs="Open Sans"/>
          <w:color w:val="333333"/>
          <w:sz w:val="22"/>
          <w:szCs w:val="22"/>
        </w:rPr>
        <w:t>reunió aye</w:t>
      </w:r>
      <w:r w:rsidR="00C067F9">
        <w:rPr>
          <w:rFonts w:ascii="Open Sans" w:eastAsia="Open Sans" w:hAnsi="Open Sans" w:cs="Open Sans"/>
          <w:color w:val="333333"/>
          <w:sz w:val="22"/>
          <w:szCs w:val="22"/>
        </w:rPr>
        <w:t>r</w:t>
      </w:r>
      <w:r>
        <w:rPr>
          <w:rFonts w:ascii="Open Sans" w:eastAsia="Open Sans" w:hAnsi="Open Sans" w:cs="Open Sans"/>
          <w:color w:val="333333"/>
          <w:sz w:val="22"/>
          <w:szCs w:val="22"/>
        </w:rPr>
        <w:t xml:space="preserve"> en el teatro madrileño Eslava, a los principales expertos del sector inmobiliario</w:t>
      </w:r>
      <w:r w:rsidR="00C067F9">
        <w:rPr>
          <w:rFonts w:ascii="Open Sans" w:eastAsia="Open Sans" w:hAnsi="Open Sans" w:cs="Open Sans"/>
          <w:color w:val="333333"/>
          <w:sz w:val="22"/>
          <w:szCs w:val="22"/>
        </w:rPr>
        <w:t xml:space="preserve"> que, </w:t>
      </w:r>
      <w:r>
        <w:rPr>
          <w:rFonts w:ascii="Open Sans" w:eastAsia="Open Sans" w:hAnsi="Open Sans" w:cs="Open Sans"/>
          <w:color w:val="333333"/>
          <w:sz w:val="22"/>
          <w:szCs w:val="22"/>
        </w:rPr>
        <w:t>en esta ocasión han coincidido en subrayar la difícil situación a la que se enfrentan los jóvenes para acceder a la vivienda.</w:t>
      </w:r>
    </w:p>
    <w:p w14:paraId="63727BFB" w14:textId="77777777" w:rsidR="00C067F9" w:rsidRDefault="00C067F9">
      <w:pPr>
        <w:pBdr>
          <w:top w:val="nil"/>
          <w:left w:val="nil"/>
          <w:bottom w:val="nil"/>
          <w:right w:val="nil"/>
          <w:between w:val="nil"/>
        </w:pBdr>
        <w:spacing w:line="276" w:lineRule="auto"/>
        <w:ind w:right="-608"/>
        <w:jc w:val="both"/>
        <w:rPr>
          <w:rFonts w:ascii="Open Sans" w:eastAsia="Open Sans" w:hAnsi="Open Sans" w:cs="Open Sans"/>
          <w:color w:val="000000"/>
          <w:sz w:val="22"/>
          <w:szCs w:val="22"/>
        </w:rPr>
      </w:pPr>
    </w:p>
    <w:p w14:paraId="21167944" w14:textId="77777777" w:rsidR="00F07E77" w:rsidRDefault="00000000">
      <w:pPr>
        <w:pBdr>
          <w:top w:val="nil"/>
          <w:left w:val="nil"/>
          <w:bottom w:val="nil"/>
          <w:right w:val="nil"/>
          <w:between w:val="nil"/>
        </w:pBdr>
        <w:spacing w:line="276" w:lineRule="auto"/>
        <w:ind w:right="-608"/>
        <w:jc w:val="both"/>
        <w:rPr>
          <w:rFonts w:ascii="Open Sans" w:eastAsia="Open Sans" w:hAnsi="Open Sans" w:cs="Open Sans"/>
          <w:color w:val="000000"/>
          <w:sz w:val="22"/>
          <w:szCs w:val="22"/>
        </w:rPr>
      </w:pPr>
      <w:r>
        <w:rPr>
          <w:rFonts w:ascii="Open Sans" w:eastAsia="Open Sans" w:hAnsi="Open Sans" w:cs="Open Sans"/>
          <w:b/>
          <w:color w:val="333333"/>
          <w:sz w:val="22"/>
          <w:szCs w:val="22"/>
        </w:rPr>
        <w:t>Paloma Martín Martín</w:t>
      </w:r>
      <w:r>
        <w:rPr>
          <w:rFonts w:ascii="Open Sans" w:eastAsia="Open Sans" w:hAnsi="Open Sans" w:cs="Open Sans"/>
          <w:color w:val="333333"/>
          <w:sz w:val="22"/>
          <w:szCs w:val="22"/>
        </w:rPr>
        <w:t xml:space="preserve">, </w:t>
      </w:r>
      <w:r>
        <w:rPr>
          <w:rFonts w:ascii="Open Sans" w:eastAsia="Open Sans" w:hAnsi="Open Sans" w:cs="Open Sans"/>
          <w:b/>
          <w:color w:val="333333"/>
          <w:sz w:val="22"/>
          <w:szCs w:val="22"/>
        </w:rPr>
        <w:t>Consejera de Medio Ambiente, Vivienda y Agricultura de la Comunidad de Madrid</w:t>
      </w:r>
      <w:r>
        <w:rPr>
          <w:rFonts w:ascii="Open Sans" w:eastAsia="Open Sans" w:hAnsi="Open Sans" w:cs="Open Sans"/>
          <w:color w:val="333333"/>
          <w:sz w:val="22"/>
          <w:szCs w:val="22"/>
        </w:rPr>
        <w:t>, ha destacado que “el sector residencial se enfrenta a grandes retos como la subida de los tipos de interés, la inflación y la subida de los costes energéticos. La situación ha provocado la paralización de las obras en curso, el retraso en el inicio de nuevos proyectos y la reducción de los visados previstos. Sin embargo, las administraciones públicas y las entidades tienen el deber de allanar el terreno para promover la inversión, el crecimiento de las empresas y la creación de empleo”. </w:t>
      </w:r>
    </w:p>
    <w:p w14:paraId="7636E337" w14:textId="77777777" w:rsidR="00F07E77" w:rsidRDefault="00F07E77">
      <w:pPr>
        <w:spacing w:line="276" w:lineRule="auto"/>
        <w:rPr>
          <w:rFonts w:ascii="Open Sans" w:eastAsia="Open Sans" w:hAnsi="Open Sans" w:cs="Open Sans"/>
          <w:sz w:val="22"/>
          <w:szCs w:val="22"/>
        </w:rPr>
      </w:pPr>
    </w:p>
    <w:p w14:paraId="32B7BA0E" w14:textId="77777777" w:rsidR="00F07E77" w:rsidRDefault="00000000">
      <w:pPr>
        <w:pBdr>
          <w:top w:val="nil"/>
          <w:left w:val="nil"/>
          <w:bottom w:val="nil"/>
          <w:right w:val="nil"/>
          <w:between w:val="nil"/>
        </w:pBdr>
        <w:spacing w:line="276" w:lineRule="auto"/>
        <w:ind w:right="-608"/>
        <w:jc w:val="both"/>
        <w:rPr>
          <w:rFonts w:ascii="Open Sans" w:eastAsia="Open Sans" w:hAnsi="Open Sans" w:cs="Open Sans"/>
          <w:color w:val="333333"/>
          <w:sz w:val="22"/>
          <w:szCs w:val="22"/>
        </w:rPr>
      </w:pPr>
      <w:r>
        <w:rPr>
          <w:rFonts w:ascii="Open Sans" w:eastAsia="Open Sans" w:hAnsi="Open Sans" w:cs="Open Sans"/>
          <w:color w:val="333333"/>
          <w:sz w:val="22"/>
          <w:szCs w:val="22"/>
        </w:rPr>
        <w:lastRenderedPageBreak/>
        <w:t>La consejera ha dado el pistoletazo de salida a la gala con la explicación de los distintos proyectos que, desde la Comunidad de Madrid, se van a llevar a cabo para facilitar el acceso a la vivienda. En primer lugar, Paloma Martín ha destacado el ‘</w:t>
      </w:r>
      <w:r>
        <w:rPr>
          <w:rFonts w:ascii="Open Sans" w:eastAsia="Open Sans" w:hAnsi="Open Sans" w:cs="Open Sans"/>
          <w:b/>
          <w:color w:val="333333"/>
          <w:sz w:val="22"/>
          <w:szCs w:val="22"/>
        </w:rPr>
        <w:t xml:space="preserve">Plan Vive’ </w:t>
      </w:r>
      <w:r>
        <w:rPr>
          <w:rFonts w:ascii="Open Sans" w:eastAsia="Open Sans" w:hAnsi="Open Sans" w:cs="Open Sans"/>
          <w:color w:val="333333"/>
          <w:sz w:val="22"/>
          <w:szCs w:val="22"/>
        </w:rPr>
        <w:t>como un “ejemplo nacional e internacional de colaboración público-privada en el mercado inmobiliario”. Y ha explicado: “La Comunidad de Madrid pone suelo a disposición del operador, el operador construye y gestiona las viviendas, y los ciudadanos se benefician de alquileres hasta un 40% inferiores a los precios del mercado, sobre todo los jóvenes”.</w:t>
      </w:r>
    </w:p>
    <w:p w14:paraId="4D697557" w14:textId="77777777" w:rsidR="00F07E77" w:rsidRDefault="00F07E77">
      <w:pPr>
        <w:pBdr>
          <w:top w:val="nil"/>
          <w:left w:val="nil"/>
          <w:bottom w:val="nil"/>
          <w:right w:val="nil"/>
          <w:between w:val="nil"/>
        </w:pBdr>
        <w:spacing w:line="276" w:lineRule="auto"/>
        <w:ind w:right="-608"/>
        <w:jc w:val="both"/>
        <w:rPr>
          <w:rFonts w:ascii="Open Sans" w:eastAsia="Open Sans" w:hAnsi="Open Sans" w:cs="Open Sans"/>
          <w:color w:val="333333"/>
          <w:sz w:val="22"/>
          <w:szCs w:val="22"/>
        </w:rPr>
      </w:pPr>
    </w:p>
    <w:p w14:paraId="61C764AB" w14:textId="77777777" w:rsidR="00F07E77" w:rsidRDefault="00000000">
      <w:pPr>
        <w:pBdr>
          <w:top w:val="nil"/>
          <w:left w:val="nil"/>
          <w:bottom w:val="nil"/>
          <w:right w:val="nil"/>
          <w:between w:val="nil"/>
        </w:pBdr>
        <w:spacing w:line="276" w:lineRule="auto"/>
        <w:ind w:right="-608"/>
        <w:jc w:val="both"/>
        <w:rPr>
          <w:rFonts w:ascii="Open Sans" w:eastAsia="Open Sans" w:hAnsi="Open Sans" w:cs="Open Sans"/>
          <w:color w:val="333333"/>
          <w:sz w:val="22"/>
          <w:szCs w:val="22"/>
        </w:rPr>
      </w:pPr>
      <w:r>
        <w:rPr>
          <w:rFonts w:ascii="Open Sans" w:eastAsia="Open Sans" w:hAnsi="Open Sans" w:cs="Open Sans"/>
          <w:color w:val="333333"/>
          <w:sz w:val="22"/>
          <w:szCs w:val="22"/>
        </w:rPr>
        <w:t xml:space="preserve">La consejera también ha presentado el plan </w:t>
      </w:r>
      <w:r>
        <w:rPr>
          <w:rFonts w:ascii="Open Sans" w:eastAsia="Open Sans" w:hAnsi="Open Sans" w:cs="Open Sans"/>
          <w:b/>
          <w:color w:val="333333"/>
          <w:sz w:val="22"/>
          <w:szCs w:val="22"/>
        </w:rPr>
        <w:t>‘Mi Primera Vivienda’</w:t>
      </w:r>
      <w:r>
        <w:rPr>
          <w:rFonts w:ascii="Open Sans" w:eastAsia="Open Sans" w:hAnsi="Open Sans" w:cs="Open Sans"/>
          <w:color w:val="333333"/>
          <w:sz w:val="22"/>
          <w:szCs w:val="22"/>
        </w:rPr>
        <w:t xml:space="preserve">, en colaboración con Caixabank, Ibercaja y Banco Santander. “El proyecto ayuda a aquellos menores de 35 años que no disponen de los ahorros para dar una entrada. Las entidades bancarias pueden poner a disposición de los jóvenes hasta el 95% del precio de la vivienda”, ha aclarado. </w:t>
      </w:r>
    </w:p>
    <w:p w14:paraId="396DDAB3" w14:textId="77777777" w:rsidR="00F07E77" w:rsidRDefault="00F07E77">
      <w:pPr>
        <w:pBdr>
          <w:top w:val="nil"/>
          <w:left w:val="nil"/>
          <w:bottom w:val="nil"/>
          <w:right w:val="nil"/>
          <w:between w:val="nil"/>
        </w:pBdr>
        <w:spacing w:line="276" w:lineRule="auto"/>
        <w:ind w:right="-608"/>
        <w:jc w:val="both"/>
        <w:rPr>
          <w:rFonts w:ascii="Open Sans" w:eastAsia="Open Sans" w:hAnsi="Open Sans" w:cs="Open Sans"/>
          <w:color w:val="333333"/>
          <w:sz w:val="22"/>
          <w:szCs w:val="22"/>
        </w:rPr>
      </w:pPr>
    </w:p>
    <w:p w14:paraId="466BD20E" w14:textId="77777777" w:rsidR="00F07E77" w:rsidRDefault="00000000">
      <w:pPr>
        <w:pBdr>
          <w:top w:val="nil"/>
          <w:left w:val="nil"/>
          <w:bottom w:val="nil"/>
          <w:right w:val="nil"/>
          <w:between w:val="nil"/>
        </w:pBdr>
        <w:spacing w:line="276" w:lineRule="auto"/>
        <w:ind w:right="-608"/>
        <w:jc w:val="both"/>
        <w:rPr>
          <w:rFonts w:ascii="Open Sans" w:eastAsia="Open Sans" w:hAnsi="Open Sans" w:cs="Open Sans"/>
          <w:color w:val="333333"/>
          <w:sz w:val="22"/>
          <w:szCs w:val="22"/>
        </w:rPr>
      </w:pPr>
      <w:r>
        <w:rPr>
          <w:rFonts w:ascii="Open Sans" w:eastAsia="Open Sans" w:hAnsi="Open Sans" w:cs="Open Sans"/>
          <w:color w:val="333333"/>
          <w:sz w:val="22"/>
          <w:szCs w:val="22"/>
        </w:rPr>
        <w:t>“Los menores de 35 años representan el mayor reto para el sector inmobiliario, ya que son quienes más participan en el mercado y quienes encuentran mayores dificultades”, ha destacado la consejera. Por ello, actualmente la Comunidad de Madrid está trabajando en el desarrollo de tres nuevos proyectos dirigidos a los jóvenes: “El plan ‘</w:t>
      </w:r>
      <w:r>
        <w:rPr>
          <w:rFonts w:ascii="Open Sans" w:eastAsia="Open Sans" w:hAnsi="Open Sans" w:cs="Open Sans"/>
          <w:b/>
          <w:color w:val="333333"/>
          <w:sz w:val="22"/>
          <w:szCs w:val="22"/>
        </w:rPr>
        <w:t xml:space="preserve">Solución Joven’, </w:t>
      </w:r>
      <w:r>
        <w:rPr>
          <w:rFonts w:ascii="Open Sans" w:eastAsia="Open Sans" w:hAnsi="Open Sans" w:cs="Open Sans"/>
          <w:color w:val="333333"/>
          <w:sz w:val="22"/>
          <w:szCs w:val="22"/>
        </w:rPr>
        <w:t xml:space="preserve">que prioriza la movilización de suelo público para que los menores de 35 años puedan acceder a un alquiler inferior a los 600€/mensuales; el </w:t>
      </w:r>
      <w:r>
        <w:rPr>
          <w:rFonts w:ascii="Open Sans" w:eastAsia="Open Sans" w:hAnsi="Open Sans" w:cs="Open Sans"/>
          <w:b/>
          <w:color w:val="333333"/>
          <w:sz w:val="22"/>
          <w:szCs w:val="22"/>
        </w:rPr>
        <w:t xml:space="preserve">Plan Alquiler, </w:t>
      </w:r>
      <w:r>
        <w:rPr>
          <w:rFonts w:ascii="Open Sans" w:eastAsia="Open Sans" w:hAnsi="Open Sans" w:cs="Open Sans"/>
          <w:color w:val="333333"/>
          <w:sz w:val="22"/>
          <w:szCs w:val="22"/>
        </w:rPr>
        <w:t xml:space="preserve">que facilita el alquiler asequible un máximo de 10 años a los menores de 35 años; y el </w:t>
      </w:r>
      <w:r>
        <w:rPr>
          <w:rFonts w:ascii="Open Sans" w:eastAsia="Open Sans" w:hAnsi="Open Sans" w:cs="Open Sans"/>
          <w:b/>
          <w:color w:val="333333"/>
          <w:sz w:val="22"/>
          <w:szCs w:val="22"/>
        </w:rPr>
        <w:t xml:space="preserve">Plan Rejuvenece Madrid, </w:t>
      </w:r>
      <w:r>
        <w:rPr>
          <w:rFonts w:ascii="Open Sans" w:eastAsia="Open Sans" w:hAnsi="Open Sans" w:cs="Open Sans"/>
          <w:color w:val="333333"/>
          <w:sz w:val="22"/>
          <w:szCs w:val="22"/>
        </w:rPr>
        <w:t xml:space="preserve">que tiene el objetivo de rehabilitar vivienda vacía para luego sacarla al mercado, lo que permitirá a los propietarios revalorizar el inmueble ”. </w:t>
      </w:r>
    </w:p>
    <w:p w14:paraId="31663270" w14:textId="77777777" w:rsidR="00F07E77" w:rsidRDefault="00F07E77">
      <w:pPr>
        <w:spacing w:line="276" w:lineRule="auto"/>
        <w:rPr>
          <w:rFonts w:ascii="Open Sans" w:eastAsia="Open Sans" w:hAnsi="Open Sans" w:cs="Open Sans"/>
          <w:sz w:val="22"/>
          <w:szCs w:val="22"/>
        </w:rPr>
      </w:pPr>
    </w:p>
    <w:p w14:paraId="38A9B3E0" w14:textId="77777777" w:rsidR="00F07E77" w:rsidRDefault="00000000">
      <w:pPr>
        <w:pBdr>
          <w:top w:val="nil"/>
          <w:left w:val="nil"/>
          <w:bottom w:val="nil"/>
          <w:right w:val="nil"/>
          <w:between w:val="nil"/>
        </w:pBdr>
        <w:spacing w:line="276" w:lineRule="auto"/>
        <w:ind w:right="-608"/>
        <w:jc w:val="both"/>
        <w:rPr>
          <w:rFonts w:ascii="Open Sans" w:eastAsia="Open Sans" w:hAnsi="Open Sans" w:cs="Open Sans"/>
          <w:color w:val="000000"/>
          <w:sz w:val="22"/>
          <w:szCs w:val="22"/>
        </w:rPr>
      </w:pPr>
      <w:r>
        <w:rPr>
          <w:rFonts w:ascii="Open Sans" w:eastAsia="Open Sans" w:hAnsi="Open Sans" w:cs="Open Sans"/>
          <w:color w:val="333333"/>
          <w:sz w:val="22"/>
          <w:szCs w:val="22"/>
        </w:rPr>
        <w:t>Por su parte,</w:t>
      </w:r>
      <w:r>
        <w:rPr>
          <w:rFonts w:ascii="Open Sans" w:eastAsia="Open Sans" w:hAnsi="Open Sans" w:cs="Open Sans"/>
          <w:b/>
          <w:color w:val="333333"/>
          <w:sz w:val="22"/>
          <w:szCs w:val="22"/>
        </w:rPr>
        <w:t xml:space="preserve"> María Matos, Directora de Estudios y Portavoz de </w:t>
      </w:r>
      <w:hyperlink r:id="rId12">
        <w:r>
          <w:rPr>
            <w:rFonts w:ascii="Open Sans" w:eastAsia="Open Sans" w:hAnsi="Open Sans" w:cs="Open Sans"/>
            <w:b/>
            <w:color w:val="1155CC"/>
            <w:sz w:val="22"/>
            <w:szCs w:val="22"/>
            <w:u w:val="single"/>
          </w:rPr>
          <w:t>Fotocasa</w:t>
        </w:r>
      </w:hyperlink>
      <w:r>
        <w:rPr>
          <w:rFonts w:ascii="Open Sans" w:eastAsia="Open Sans" w:hAnsi="Open Sans" w:cs="Open Sans"/>
          <w:color w:val="333333"/>
          <w:sz w:val="22"/>
          <w:szCs w:val="22"/>
        </w:rPr>
        <w:t>, también ha puesto el foco en las dificultades a las que se enfrentan los jóvenes actualmente para poder acceder al mercado de la vivienda y ha presentado el Informe “</w:t>
      </w:r>
      <w:hyperlink r:id="rId13">
        <w:r>
          <w:rPr>
            <w:rFonts w:ascii="Open Sans" w:eastAsia="Open Sans" w:hAnsi="Open Sans" w:cs="Open Sans"/>
            <w:color w:val="1155CC"/>
            <w:sz w:val="22"/>
            <w:szCs w:val="22"/>
            <w:u w:val="single"/>
          </w:rPr>
          <w:t>Los jóvenes y el mercado de la vivienda en 2022”</w:t>
        </w:r>
      </w:hyperlink>
      <w:r>
        <w:rPr>
          <w:rFonts w:ascii="Open Sans" w:eastAsia="Open Sans" w:hAnsi="Open Sans" w:cs="Open Sans"/>
          <w:color w:val="333333"/>
          <w:sz w:val="22"/>
          <w:szCs w:val="22"/>
        </w:rPr>
        <w:t>. “La mayoría de nuestros jóvenes se ven obligados a retrasar su edad de emancipación. Actualmente, España tiene la tasa más alta de desempleo joven de Europa, a lo que hay que sumarle las condiciones laborales que viven los jóvenes y la situación en la que se encuentra el mercado inmobiliario. Con todo, estos se ven obligados a destinar más del 60% de su sueldo a pagar el alquiler”, ha afirmado María Matos. Asimismo, la Directora de Estudios ha asegurado que los jóvenes son el motor y agente dinamizador del sector inmobiliario en España.</w:t>
      </w:r>
    </w:p>
    <w:p w14:paraId="61667343" w14:textId="77777777" w:rsidR="00F07E77" w:rsidRDefault="00000000">
      <w:pPr>
        <w:pBdr>
          <w:top w:val="nil"/>
          <w:left w:val="nil"/>
          <w:bottom w:val="nil"/>
          <w:right w:val="nil"/>
          <w:between w:val="nil"/>
        </w:pBdr>
        <w:spacing w:before="240" w:after="240" w:line="276" w:lineRule="auto"/>
        <w:ind w:right="-580"/>
        <w:jc w:val="both"/>
        <w:rPr>
          <w:rFonts w:ascii="Open Sans" w:eastAsia="Open Sans" w:hAnsi="Open Sans" w:cs="Open Sans"/>
          <w:color w:val="000000"/>
          <w:sz w:val="22"/>
          <w:szCs w:val="22"/>
        </w:rPr>
      </w:pPr>
      <w:r>
        <w:rPr>
          <w:rFonts w:ascii="Open Sans" w:eastAsia="Open Sans" w:hAnsi="Open Sans" w:cs="Open Sans"/>
          <w:color w:val="333333"/>
          <w:sz w:val="22"/>
          <w:szCs w:val="22"/>
        </w:rPr>
        <w:t xml:space="preserve">Por su parte, el economista </w:t>
      </w:r>
      <w:r>
        <w:rPr>
          <w:rFonts w:ascii="Open Sans" w:eastAsia="Open Sans" w:hAnsi="Open Sans" w:cs="Open Sans"/>
          <w:b/>
          <w:color w:val="333333"/>
          <w:sz w:val="22"/>
          <w:szCs w:val="22"/>
        </w:rPr>
        <w:t>Gonzalo Bernardos</w:t>
      </w:r>
      <w:r>
        <w:rPr>
          <w:rFonts w:ascii="Open Sans" w:eastAsia="Open Sans" w:hAnsi="Open Sans" w:cs="Open Sans"/>
          <w:color w:val="333333"/>
          <w:sz w:val="22"/>
          <w:szCs w:val="22"/>
        </w:rPr>
        <w:t xml:space="preserve"> ha analizado la situación del sector inmobiliario y las principales tendencias. El experto ha asegurado que, de cara al 2023 y 2024, no existirá una burbuja inmobiliaria y ha analizado el papel del Banco Central </w:t>
      </w:r>
      <w:r>
        <w:rPr>
          <w:rFonts w:ascii="Open Sans" w:eastAsia="Open Sans" w:hAnsi="Open Sans" w:cs="Open Sans"/>
          <w:color w:val="333333"/>
          <w:sz w:val="22"/>
          <w:szCs w:val="22"/>
        </w:rPr>
        <w:lastRenderedPageBreak/>
        <w:t>Europeo (BCE) en los últimos meses: “En enero de 2022, en un escenario de gran actividad económica y elevada inflación, el BCE no hacía nada, seguía comprando deuda pública. A partir de mayo se dio cuenta de que podía provocar más inflación en Europa y decidió subir los tipos de interés”. Así, “en julio los tipos subieron hasta el 0,5% y en septiembre alcanzaron el 1,25%. En noviembre muy probablemente suban los tipos hasta el 2% y en diciembre hasta el 2,5%”, ha señalado el economista, quien ha advertido que está situación repercutirá negativamente en los jóvenes porque no van a poder comprar.</w:t>
      </w:r>
    </w:p>
    <w:p w14:paraId="3260B7D8" w14:textId="2F45C13E" w:rsidR="00F07E77" w:rsidRDefault="00000000">
      <w:pPr>
        <w:pBdr>
          <w:top w:val="nil"/>
          <w:left w:val="nil"/>
          <w:bottom w:val="nil"/>
          <w:right w:val="nil"/>
          <w:between w:val="nil"/>
        </w:pBdr>
        <w:spacing w:before="240" w:after="240" w:line="276" w:lineRule="auto"/>
        <w:ind w:right="-580"/>
        <w:jc w:val="both"/>
        <w:rPr>
          <w:rFonts w:ascii="Open Sans" w:eastAsia="Open Sans" w:hAnsi="Open Sans" w:cs="Open Sans"/>
          <w:color w:val="000000"/>
          <w:sz w:val="22"/>
          <w:szCs w:val="22"/>
        </w:rPr>
      </w:pPr>
      <w:r>
        <w:rPr>
          <w:rFonts w:ascii="Open Sans" w:eastAsia="Open Sans" w:hAnsi="Open Sans" w:cs="Open Sans"/>
          <w:color w:val="333333"/>
          <w:sz w:val="22"/>
          <w:szCs w:val="22"/>
        </w:rPr>
        <w:t xml:space="preserve">Bernardos también ha apuntado que, en 2022, se ha establecido una guerra hipotecaria entre bancos para competir en volumen, dando muchas más hipotecas. “Te puedes encontrar con tipos de interés, sin necesidad de negociar demasiado, de entre el 1% y el 1,25% a 30 años. Lo nunca visto”, ha destacado el economista. Y ha indicado que: “Si tienes un tipo de interés real negativo solo por estar endeudado ganas dinero: imagínese que tengo una hipoteca al 1,1% y la inflación es de un 9%, estoy ganando un 7,9% solo por estar endeudado. Cuando el tipo que </w:t>
      </w:r>
      <w:r w:rsidR="00C067F9">
        <w:rPr>
          <w:rFonts w:ascii="Open Sans" w:eastAsia="Open Sans" w:hAnsi="Open Sans" w:cs="Open Sans"/>
          <w:color w:val="333333"/>
          <w:sz w:val="22"/>
          <w:szCs w:val="22"/>
        </w:rPr>
        <w:t xml:space="preserve">tú pagas </w:t>
      </w:r>
      <w:r>
        <w:rPr>
          <w:rFonts w:ascii="Open Sans" w:eastAsia="Open Sans" w:hAnsi="Open Sans" w:cs="Open Sans"/>
          <w:color w:val="333333"/>
          <w:sz w:val="22"/>
          <w:szCs w:val="22"/>
        </w:rPr>
        <w:t>es muy inferior a la inflación, estas ganando dinero gracias al endeudamiento”. </w:t>
      </w:r>
    </w:p>
    <w:p w14:paraId="43799F87" w14:textId="77777777" w:rsidR="00F07E77" w:rsidRDefault="00000000">
      <w:pPr>
        <w:pBdr>
          <w:top w:val="nil"/>
          <w:left w:val="nil"/>
          <w:bottom w:val="nil"/>
          <w:right w:val="nil"/>
          <w:between w:val="nil"/>
        </w:pBdr>
        <w:spacing w:before="240" w:after="240" w:line="276" w:lineRule="auto"/>
        <w:ind w:right="-580"/>
        <w:jc w:val="both"/>
        <w:rPr>
          <w:rFonts w:ascii="Open Sans" w:eastAsia="Open Sans" w:hAnsi="Open Sans" w:cs="Open Sans"/>
          <w:color w:val="333333"/>
          <w:sz w:val="22"/>
          <w:szCs w:val="22"/>
        </w:rPr>
      </w:pPr>
      <w:r>
        <w:rPr>
          <w:rFonts w:ascii="Open Sans" w:eastAsia="Open Sans" w:hAnsi="Open Sans" w:cs="Open Sans"/>
          <w:color w:val="333333"/>
          <w:sz w:val="22"/>
          <w:szCs w:val="22"/>
        </w:rPr>
        <w:t>Por otro lado, el economista ha augurado que “</w:t>
      </w:r>
      <w:r>
        <w:rPr>
          <w:rFonts w:ascii="Open Sans" w:eastAsia="Open Sans" w:hAnsi="Open Sans" w:cs="Open Sans"/>
          <w:sz w:val="22"/>
          <w:szCs w:val="22"/>
        </w:rPr>
        <w:t>e</w:t>
      </w:r>
      <w:r>
        <w:rPr>
          <w:rFonts w:ascii="Open Sans" w:eastAsia="Open Sans" w:hAnsi="Open Sans" w:cs="Open Sans"/>
          <w:color w:val="333333"/>
          <w:sz w:val="22"/>
          <w:szCs w:val="22"/>
        </w:rPr>
        <w:t>l crecimiento de España en 2023 será entre el 1,5% y el 2% porque no dependemos de Rusia, importamos y exportamos muy poco, la crisis industrial nos afecta poco, dependemos menos del gas y tenemos suministro asegurado”.</w:t>
      </w:r>
    </w:p>
    <w:p w14:paraId="2BE9D184" w14:textId="77777777" w:rsidR="00F07E77" w:rsidRDefault="00000000">
      <w:pPr>
        <w:pBdr>
          <w:top w:val="nil"/>
          <w:left w:val="nil"/>
          <w:bottom w:val="nil"/>
          <w:right w:val="nil"/>
          <w:between w:val="nil"/>
        </w:pBdr>
        <w:spacing w:before="240" w:after="240" w:line="276" w:lineRule="auto"/>
        <w:ind w:right="-580"/>
        <w:jc w:val="both"/>
        <w:rPr>
          <w:rFonts w:ascii="Open Sans" w:eastAsia="Open Sans" w:hAnsi="Open Sans" w:cs="Open Sans"/>
          <w:b/>
          <w:color w:val="303AB2"/>
          <w:sz w:val="22"/>
          <w:szCs w:val="22"/>
        </w:rPr>
      </w:pPr>
      <w:r>
        <w:rPr>
          <w:rFonts w:ascii="Open Sans" w:eastAsia="Open Sans" w:hAnsi="Open Sans" w:cs="Open Sans"/>
          <w:b/>
          <w:color w:val="303AB2"/>
          <w:sz w:val="22"/>
          <w:szCs w:val="22"/>
        </w:rPr>
        <w:t>Los retos del sector inmobiliario: nuevos formatos y canales</w:t>
      </w:r>
    </w:p>
    <w:p w14:paraId="441775C4" w14:textId="77777777" w:rsidR="00F07E77" w:rsidRDefault="00000000">
      <w:pPr>
        <w:pBdr>
          <w:top w:val="nil"/>
          <w:left w:val="nil"/>
          <w:bottom w:val="nil"/>
          <w:right w:val="nil"/>
          <w:between w:val="nil"/>
        </w:pBdr>
        <w:spacing w:line="276" w:lineRule="auto"/>
        <w:ind w:right="-608"/>
        <w:jc w:val="both"/>
        <w:rPr>
          <w:rFonts w:ascii="Open Sans" w:eastAsia="Open Sans" w:hAnsi="Open Sans" w:cs="Open Sans"/>
          <w:color w:val="333333"/>
          <w:sz w:val="22"/>
          <w:szCs w:val="22"/>
        </w:rPr>
      </w:pPr>
      <w:r>
        <w:rPr>
          <w:rFonts w:ascii="Open Sans" w:eastAsia="Open Sans" w:hAnsi="Open Sans" w:cs="Open Sans"/>
          <w:color w:val="333333"/>
          <w:sz w:val="22"/>
          <w:szCs w:val="22"/>
        </w:rPr>
        <w:t>En la mesa redonda “</w:t>
      </w:r>
      <w:r>
        <w:rPr>
          <w:rFonts w:ascii="Open Sans" w:eastAsia="Open Sans" w:hAnsi="Open Sans" w:cs="Open Sans"/>
          <w:b/>
          <w:color w:val="333333"/>
          <w:sz w:val="22"/>
          <w:szCs w:val="22"/>
        </w:rPr>
        <w:t>Nuevos formatos y canales en el sector inmobiliario</w:t>
      </w:r>
      <w:r>
        <w:rPr>
          <w:rFonts w:ascii="Open Sans" w:eastAsia="Open Sans" w:hAnsi="Open Sans" w:cs="Open Sans"/>
          <w:color w:val="333333"/>
          <w:sz w:val="22"/>
          <w:szCs w:val="22"/>
        </w:rPr>
        <w:t xml:space="preserve">”, moderada por </w:t>
      </w:r>
      <w:r>
        <w:rPr>
          <w:rFonts w:ascii="Open Sans" w:eastAsia="Open Sans" w:hAnsi="Open Sans" w:cs="Open Sans"/>
          <w:b/>
          <w:color w:val="333333"/>
          <w:sz w:val="22"/>
          <w:szCs w:val="22"/>
        </w:rPr>
        <w:t>Ismael Kardoudi</w:t>
      </w:r>
      <w:r>
        <w:rPr>
          <w:rFonts w:ascii="Open Sans" w:eastAsia="Open Sans" w:hAnsi="Open Sans" w:cs="Open Sans"/>
          <w:color w:val="333333"/>
          <w:sz w:val="22"/>
          <w:szCs w:val="22"/>
        </w:rPr>
        <w:t xml:space="preserve"> y en la que han participado ponentes como </w:t>
      </w:r>
      <w:r>
        <w:rPr>
          <w:rFonts w:ascii="Open Sans" w:eastAsia="Open Sans" w:hAnsi="Open Sans" w:cs="Open Sans"/>
          <w:b/>
          <w:color w:val="333333"/>
          <w:sz w:val="22"/>
          <w:szCs w:val="22"/>
        </w:rPr>
        <w:t>Virginia Fernández</w:t>
      </w:r>
      <w:r>
        <w:rPr>
          <w:rFonts w:ascii="Open Sans" w:eastAsia="Open Sans" w:hAnsi="Open Sans" w:cs="Open Sans"/>
          <w:color w:val="333333"/>
          <w:sz w:val="22"/>
          <w:szCs w:val="22"/>
        </w:rPr>
        <w:t>, Fundadora y CEO de SMART Real State,</w:t>
      </w:r>
      <w:r>
        <w:rPr>
          <w:rFonts w:ascii="Open Sans" w:eastAsia="Open Sans" w:hAnsi="Open Sans" w:cs="Open Sans"/>
          <w:b/>
          <w:color w:val="333333"/>
          <w:sz w:val="22"/>
          <w:szCs w:val="22"/>
        </w:rPr>
        <w:t xml:space="preserve"> Núria Rodríguez</w:t>
      </w:r>
      <w:r>
        <w:rPr>
          <w:rFonts w:ascii="Open Sans" w:eastAsia="Open Sans" w:hAnsi="Open Sans" w:cs="Open Sans"/>
          <w:color w:val="333333"/>
          <w:sz w:val="22"/>
          <w:szCs w:val="22"/>
        </w:rPr>
        <w:t xml:space="preserve">, CEO de Finques Alzina, y </w:t>
      </w:r>
      <w:r>
        <w:rPr>
          <w:rFonts w:ascii="Open Sans" w:eastAsia="Open Sans" w:hAnsi="Open Sans" w:cs="Open Sans"/>
          <w:b/>
          <w:color w:val="333333"/>
          <w:sz w:val="22"/>
          <w:szCs w:val="22"/>
        </w:rPr>
        <w:t>Àlex Seco</w:t>
      </w:r>
      <w:r>
        <w:rPr>
          <w:rFonts w:ascii="Open Sans" w:eastAsia="Open Sans" w:hAnsi="Open Sans" w:cs="Open Sans"/>
          <w:color w:val="333333"/>
          <w:sz w:val="22"/>
          <w:szCs w:val="22"/>
        </w:rPr>
        <w:t>, CEO y fundador de Flipme, se ha destacado la importancia de la digitalización del sector, que se ha acelerado a raíz de la pandemia. Los expertos han recalcado la trascendencia de considerar nuevos canales digitales para adaptarse a las nuevas tendencias del sector.</w:t>
      </w:r>
    </w:p>
    <w:p w14:paraId="530DBE9D" w14:textId="77777777" w:rsidR="00F07E77" w:rsidRDefault="00F07E77">
      <w:pPr>
        <w:spacing w:line="276" w:lineRule="auto"/>
        <w:rPr>
          <w:rFonts w:ascii="Open Sans" w:eastAsia="Open Sans" w:hAnsi="Open Sans" w:cs="Open Sans"/>
          <w:sz w:val="22"/>
          <w:szCs w:val="22"/>
        </w:rPr>
      </w:pPr>
    </w:p>
    <w:p w14:paraId="515661C7" w14:textId="77777777" w:rsidR="00F07E77" w:rsidRDefault="00000000">
      <w:pPr>
        <w:pBdr>
          <w:top w:val="nil"/>
          <w:left w:val="nil"/>
          <w:bottom w:val="nil"/>
          <w:right w:val="nil"/>
          <w:between w:val="nil"/>
        </w:pBdr>
        <w:spacing w:line="276" w:lineRule="auto"/>
        <w:ind w:right="-608"/>
        <w:jc w:val="both"/>
        <w:rPr>
          <w:rFonts w:ascii="Open Sans" w:eastAsia="Open Sans" w:hAnsi="Open Sans" w:cs="Open Sans"/>
          <w:color w:val="000000"/>
          <w:sz w:val="22"/>
          <w:szCs w:val="22"/>
        </w:rPr>
      </w:pPr>
      <w:r>
        <w:rPr>
          <w:rFonts w:ascii="Open Sans" w:eastAsia="Open Sans" w:hAnsi="Open Sans" w:cs="Open Sans"/>
          <w:color w:val="333333"/>
          <w:sz w:val="22"/>
          <w:szCs w:val="22"/>
        </w:rPr>
        <w:t>Durante la conversación,</w:t>
      </w:r>
      <w:r>
        <w:rPr>
          <w:rFonts w:ascii="Open Sans" w:eastAsia="Open Sans" w:hAnsi="Open Sans" w:cs="Open Sans"/>
          <w:b/>
          <w:color w:val="333333"/>
          <w:sz w:val="22"/>
          <w:szCs w:val="22"/>
        </w:rPr>
        <w:t xml:space="preserve"> Fernández</w:t>
      </w:r>
      <w:r>
        <w:rPr>
          <w:rFonts w:ascii="Open Sans" w:eastAsia="Open Sans" w:hAnsi="Open Sans" w:cs="Open Sans"/>
          <w:color w:val="333333"/>
          <w:sz w:val="22"/>
          <w:szCs w:val="22"/>
        </w:rPr>
        <w:t xml:space="preserve"> ha destacado que “el marketing de contenidos ahora mismo es la reina. El público quiere información de valor que pueda resultar útil para sus decisiones del futuro”. Por su parte, </w:t>
      </w:r>
      <w:r>
        <w:rPr>
          <w:rFonts w:ascii="Open Sans" w:eastAsia="Open Sans" w:hAnsi="Open Sans" w:cs="Open Sans"/>
          <w:b/>
          <w:color w:val="333333"/>
          <w:sz w:val="22"/>
          <w:szCs w:val="22"/>
        </w:rPr>
        <w:t>Rodríguez</w:t>
      </w:r>
      <w:r>
        <w:rPr>
          <w:rFonts w:ascii="Open Sans" w:eastAsia="Open Sans" w:hAnsi="Open Sans" w:cs="Open Sans"/>
          <w:color w:val="333333"/>
          <w:sz w:val="22"/>
          <w:szCs w:val="22"/>
        </w:rPr>
        <w:t xml:space="preserve"> ha destacado que desde Finques Alzina “potenciamos el uso de redes sociales como Instagram con el objetivo de transmitir cercanía y humanizar la marca, por ello comunicamos desde el humor”. Finalmente, </w:t>
      </w:r>
      <w:r>
        <w:rPr>
          <w:rFonts w:ascii="Open Sans" w:eastAsia="Open Sans" w:hAnsi="Open Sans" w:cs="Open Sans"/>
          <w:b/>
          <w:color w:val="333333"/>
          <w:sz w:val="22"/>
          <w:szCs w:val="22"/>
        </w:rPr>
        <w:t>Seco</w:t>
      </w:r>
      <w:r>
        <w:rPr>
          <w:rFonts w:ascii="Open Sans" w:eastAsia="Open Sans" w:hAnsi="Open Sans" w:cs="Open Sans"/>
          <w:color w:val="333333"/>
          <w:sz w:val="22"/>
          <w:szCs w:val="22"/>
        </w:rPr>
        <w:t xml:space="preserve"> ha apuntado que “nosotros estamos usando diferentes plataformas sociales. Por un lado, </w:t>
      </w:r>
      <w:r>
        <w:rPr>
          <w:rFonts w:ascii="Open Sans" w:eastAsia="Open Sans" w:hAnsi="Open Sans" w:cs="Open Sans"/>
          <w:color w:val="333333"/>
          <w:sz w:val="22"/>
          <w:szCs w:val="22"/>
        </w:rPr>
        <w:lastRenderedPageBreak/>
        <w:t>plataformas como TikTok permiten potenciar mucho el alcance, mientras que otras como Instagram nos ayudan a acercarnos mucho más a los públicos de interés”.</w:t>
      </w:r>
    </w:p>
    <w:p w14:paraId="79F1F9D6" w14:textId="77777777" w:rsidR="00F07E77" w:rsidRDefault="00000000">
      <w:pPr>
        <w:pBdr>
          <w:top w:val="nil"/>
          <w:left w:val="nil"/>
          <w:bottom w:val="nil"/>
          <w:right w:val="nil"/>
          <w:between w:val="nil"/>
        </w:pBdr>
        <w:spacing w:before="240" w:after="240" w:line="276" w:lineRule="auto"/>
        <w:ind w:right="-580"/>
        <w:jc w:val="both"/>
        <w:rPr>
          <w:rFonts w:ascii="Open Sans" w:eastAsia="Open Sans" w:hAnsi="Open Sans" w:cs="Open Sans"/>
          <w:b/>
          <w:color w:val="303AB2"/>
          <w:sz w:val="22"/>
          <w:szCs w:val="22"/>
        </w:rPr>
      </w:pPr>
      <w:r>
        <w:rPr>
          <w:rFonts w:ascii="Open Sans" w:eastAsia="Open Sans" w:hAnsi="Open Sans" w:cs="Open Sans"/>
          <w:b/>
          <w:color w:val="303AB2"/>
          <w:sz w:val="22"/>
          <w:szCs w:val="22"/>
        </w:rPr>
        <w:t>Proyecto Vivienda de Fotocasa</w:t>
      </w:r>
      <w:r>
        <w:rPr>
          <w:rFonts w:ascii="Open Sans" w:eastAsia="Open Sans" w:hAnsi="Open Sans" w:cs="Open Sans"/>
          <w:color w:val="333333"/>
          <w:sz w:val="22"/>
          <w:szCs w:val="22"/>
        </w:rPr>
        <w:t> </w:t>
      </w:r>
    </w:p>
    <w:p w14:paraId="530A922F" w14:textId="77777777" w:rsidR="00F07E77" w:rsidRDefault="00000000">
      <w:pPr>
        <w:pBdr>
          <w:top w:val="nil"/>
          <w:left w:val="nil"/>
          <w:bottom w:val="nil"/>
          <w:right w:val="nil"/>
          <w:between w:val="nil"/>
        </w:pBdr>
        <w:spacing w:before="240" w:after="240" w:line="276" w:lineRule="auto"/>
        <w:ind w:right="-580"/>
        <w:jc w:val="both"/>
        <w:rPr>
          <w:rFonts w:ascii="Open Sans" w:eastAsia="Open Sans" w:hAnsi="Open Sans" w:cs="Open Sans"/>
          <w:color w:val="000000"/>
          <w:sz w:val="22"/>
          <w:szCs w:val="22"/>
        </w:rPr>
      </w:pPr>
      <w:r>
        <w:rPr>
          <w:rFonts w:ascii="Open Sans" w:eastAsia="Open Sans" w:hAnsi="Open Sans" w:cs="Open Sans"/>
          <w:b/>
          <w:color w:val="333333"/>
          <w:sz w:val="22"/>
          <w:szCs w:val="22"/>
        </w:rPr>
        <w:t>Pere Quintana, CMO Fotocasa &amp; habitaclia,</w:t>
      </w:r>
      <w:r>
        <w:rPr>
          <w:rFonts w:ascii="Open Sans" w:eastAsia="Open Sans" w:hAnsi="Open Sans" w:cs="Open Sans"/>
          <w:color w:val="333333"/>
          <w:sz w:val="22"/>
          <w:szCs w:val="22"/>
        </w:rPr>
        <w:t xml:space="preserve"> ha sido el encargado de presentar </w:t>
      </w:r>
      <w:hyperlink r:id="rId14">
        <w:r>
          <w:rPr>
            <w:rFonts w:ascii="Open Sans" w:eastAsia="Open Sans" w:hAnsi="Open Sans" w:cs="Open Sans"/>
            <w:b/>
            <w:color w:val="1155CC"/>
            <w:sz w:val="22"/>
            <w:szCs w:val="22"/>
            <w:u w:val="single"/>
          </w:rPr>
          <w:t>Proyecto Vivienda</w:t>
        </w:r>
      </w:hyperlink>
      <w:r>
        <w:rPr>
          <w:rFonts w:ascii="Open Sans" w:eastAsia="Open Sans" w:hAnsi="Open Sans" w:cs="Open Sans"/>
          <w:color w:val="333333"/>
          <w:sz w:val="22"/>
          <w:szCs w:val="22"/>
        </w:rPr>
        <w:t xml:space="preserve">, la iniciativa de </w:t>
      </w:r>
      <w:hyperlink r:id="rId15">
        <w:r>
          <w:rPr>
            <w:rFonts w:ascii="Open Sans" w:eastAsia="Open Sans" w:hAnsi="Open Sans" w:cs="Open Sans"/>
            <w:color w:val="0000FF"/>
            <w:sz w:val="22"/>
            <w:szCs w:val="22"/>
            <w:u w:val="single"/>
          </w:rPr>
          <w:t>Fotocasa</w:t>
        </w:r>
      </w:hyperlink>
      <w:r>
        <w:rPr>
          <w:rFonts w:ascii="Open Sans" w:eastAsia="Open Sans" w:hAnsi="Open Sans" w:cs="Open Sans"/>
          <w:color w:val="333333"/>
          <w:sz w:val="22"/>
          <w:szCs w:val="22"/>
        </w:rPr>
        <w:t xml:space="preserve"> que nace con el propósito de contribuir a facilitar el acceso a la vivienda a toda la población, especialmente a aquellos colectivos más vulnerables, como los jóvenes, que se han visto más afectados  por el incremento del coste de la vivienda, la alta inflación y la falta de oferta. </w:t>
      </w:r>
      <w:r>
        <w:rPr>
          <w:rFonts w:ascii="Open Sans" w:eastAsia="Open Sans" w:hAnsi="Open Sans" w:cs="Open Sans"/>
          <w:color w:val="333333"/>
          <w:sz w:val="22"/>
          <w:szCs w:val="22"/>
        </w:rPr>
        <w:tab/>
        <w:t> </w:t>
      </w:r>
    </w:p>
    <w:p w14:paraId="5796F043" w14:textId="77777777" w:rsidR="00F07E77" w:rsidRDefault="00000000">
      <w:pPr>
        <w:pBdr>
          <w:top w:val="nil"/>
          <w:left w:val="nil"/>
          <w:bottom w:val="nil"/>
          <w:right w:val="nil"/>
          <w:between w:val="nil"/>
        </w:pBdr>
        <w:spacing w:before="240" w:after="240" w:line="276" w:lineRule="auto"/>
        <w:ind w:right="-580"/>
        <w:jc w:val="both"/>
        <w:rPr>
          <w:rFonts w:ascii="Open Sans" w:eastAsia="Open Sans" w:hAnsi="Open Sans" w:cs="Open Sans"/>
          <w:color w:val="000000"/>
          <w:sz w:val="22"/>
          <w:szCs w:val="22"/>
        </w:rPr>
      </w:pPr>
      <w:r>
        <w:rPr>
          <w:rFonts w:ascii="Open Sans" w:eastAsia="Open Sans" w:hAnsi="Open Sans" w:cs="Open Sans"/>
          <w:color w:val="333333"/>
          <w:sz w:val="22"/>
          <w:szCs w:val="22"/>
        </w:rPr>
        <w:t>Quintana ha enfatizado que “este proyecto surge de la necesidad de impulsar un mercado más accesible para todos, reduciendo las desigualdades económicas, urbanas, sociales y medioambientales existentes, y que cada vez resultan más notorias”. Asimismo, ha asegurado que el “proyecto ofrece ayudas económicas para facilitar el acceso a la vivienda y que se construye sobre tres ejes fundamentales: la visibilidad, la colaboración con administraciones públicas y las ayudas reales”.</w:t>
      </w:r>
    </w:p>
    <w:p w14:paraId="548C165A" w14:textId="77777777" w:rsidR="00F07E77" w:rsidRDefault="00F07E77">
      <w:pPr>
        <w:spacing w:line="276" w:lineRule="auto"/>
        <w:ind w:right="-574"/>
        <w:jc w:val="both"/>
        <w:rPr>
          <w:rFonts w:ascii="Open Sans" w:eastAsia="Open Sans" w:hAnsi="Open Sans" w:cs="Open Sans"/>
          <w:color w:val="000000"/>
          <w:sz w:val="22"/>
          <w:szCs w:val="22"/>
        </w:rPr>
      </w:pPr>
    </w:p>
    <w:p w14:paraId="1D4256A3" w14:textId="77777777" w:rsidR="00F07E77" w:rsidRDefault="00F07E77">
      <w:pPr>
        <w:spacing w:line="276" w:lineRule="auto"/>
        <w:ind w:right="-574"/>
        <w:jc w:val="both"/>
        <w:rPr>
          <w:rFonts w:ascii="Open Sans" w:eastAsia="Open Sans" w:hAnsi="Open Sans" w:cs="Open Sans"/>
          <w:color w:val="000000"/>
          <w:sz w:val="22"/>
          <w:szCs w:val="22"/>
        </w:rPr>
      </w:pPr>
    </w:p>
    <w:p w14:paraId="150259D3" w14:textId="77777777" w:rsidR="00F07E77" w:rsidRDefault="00F07E77">
      <w:pPr>
        <w:spacing w:line="276" w:lineRule="auto"/>
        <w:rPr>
          <w:rFonts w:ascii="Open Sans" w:eastAsia="Open Sans" w:hAnsi="Open Sans" w:cs="Open Sans"/>
          <w:b/>
          <w:color w:val="303AB2"/>
        </w:rPr>
      </w:pPr>
    </w:p>
    <w:p w14:paraId="163CA662" w14:textId="77777777" w:rsidR="00F07E77" w:rsidRDefault="00000000">
      <w:pPr>
        <w:spacing w:line="276" w:lineRule="auto"/>
        <w:ind w:right="-433"/>
        <w:jc w:val="right"/>
        <w:rPr>
          <w:rFonts w:ascii="Open Sans" w:eastAsia="Open Sans" w:hAnsi="Open Sans" w:cs="Open Sans"/>
          <w:b/>
          <w:color w:val="303AB2"/>
        </w:rPr>
      </w:pPr>
      <w:r>
        <w:rPr>
          <w:rFonts w:ascii="Open Sans" w:eastAsia="Open Sans" w:hAnsi="Open Sans" w:cs="Open Sans"/>
          <w:b/>
          <w:color w:val="303AB2"/>
        </w:rPr>
        <w:t>Sobre Fotocasa</w:t>
      </w:r>
    </w:p>
    <w:p w14:paraId="2FC7AFF4" w14:textId="77777777" w:rsidR="00F07E77" w:rsidRDefault="00000000">
      <w:pPr>
        <w:shd w:val="clear" w:color="auto" w:fill="FFFFFF"/>
        <w:spacing w:before="280" w:after="280" w:line="276" w:lineRule="auto"/>
        <w:ind w:right="-433"/>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1AB5FFE1" w14:textId="77777777" w:rsidR="00F07E77" w:rsidRDefault="00000000">
      <w:pPr>
        <w:shd w:val="clear" w:color="auto" w:fill="FFFFFF"/>
        <w:spacing w:line="276" w:lineRule="auto"/>
        <w:ind w:right="-433"/>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17">
        <w:r>
          <w:rPr>
            <w:rFonts w:ascii="Open Sans" w:eastAsia="Open Sans" w:hAnsi="Open Sans" w:cs="Open Sans"/>
            <w:color w:val="0000FF"/>
            <w:sz w:val="22"/>
            <w:szCs w:val="22"/>
            <w:u w:val="single"/>
          </w:rPr>
          <w:t>Sala</w:t>
        </w:r>
      </w:hyperlink>
      <w:r>
        <w:rPr>
          <w:rFonts w:ascii="Open Sans" w:eastAsia="Open Sans" w:hAnsi="Open Sans" w:cs="Open Sans"/>
          <w:color w:val="0000FF"/>
          <w:sz w:val="22"/>
          <w:szCs w:val="22"/>
          <w:u w:val="single"/>
        </w:rPr>
        <w:t xml:space="preserve"> de Prensa</w:t>
      </w:r>
      <w:r>
        <w:rPr>
          <w:rFonts w:ascii="Open Sans" w:eastAsia="Open Sans" w:hAnsi="Open Sans" w:cs="Open Sans"/>
          <w:color w:val="000000"/>
          <w:sz w:val="22"/>
          <w:szCs w:val="22"/>
        </w:rPr>
        <w:t xml:space="preserve">. </w:t>
      </w:r>
    </w:p>
    <w:bookmarkStart w:id="0" w:name="_heading=h.30j0zll" w:colFirst="0" w:colLast="0"/>
    <w:bookmarkEnd w:id="0"/>
    <w:p w14:paraId="53262537" w14:textId="77777777" w:rsidR="00F07E77" w:rsidRDefault="00000000">
      <w:pPr>
        <w:shd w:val="clear" w:color="auto" w:fill="FFFFFF"/>
        <w:spacing w:before="280" w:after="280" w:line="276" w:lineRule="auto"/>
        <w:ind w:right="-433"/>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18">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p>
    <w:p w14:paraId="796E9DF2" w14:textId="77777777" w:rsidR="00F07E77" w:rsidRDefault="00000000">
      <w:pPr>
        <w:spacing w:line="276" w:lineRule="auto"/>
        <w:ind w:right="-433"/>
        <w:rPr>
          <w:rFonts w:ascii="Open Sans" w:eastAsia="Open Sans" w:hAnsi="Open Sans" w:cs="Open Sans"/>
          <w:color w:val="000000"/>
          <w:sz w:val="22"/>
          <w:szCs w:val="22"/>
        </w:rPr>
      </w:pP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23AE4D7E" w14:textId="77777777" w:rsidR="00F07E77" w:rsidRDefault="00F07E77">
      <w:pPr>
        <w:spacing w:line="276" w:lineRule="auto"/>
        <w:ind w:right="-433"/>
        <w:jc w:val="right"/>
        <w:rPr>
          <w:rFonts w:ascii="Open Sans Light" w:eastAsia="Open Sans Light" w:hAnsi="Open Sans Light" w:cs="Open Sans Light"/>
          <w:b/>
          <w:color w:val="303AB2"/>
        </w:rPr>
      </w:pPr>
    </w:p>
    <w:p w14:paraId="70DFA8EC" w14:textId="77777777" w:rsidR="00F07E77" w:rsidRDefault="00000000">
      <w:pPr>
        <w:spacing w:line="276" w:lineRule="auto"/>
        <w:ind w:right="-433"/>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4F6050E2" w14:textId="77777777" w:rsidR="00F07E77" w:rsidRDefault="00000000">
      <w:pPr>
        <w:spacing w:before="143" w:after="200"/>
        <w:ind w:right="-433"/>
        <w:jc w:val="both"/>
        <w:rPr>
          <w:rFonts w:ascii="Open Sans" w:eastAsia="Open Sans" w:hAnsi="Open Sans" w:cs="Open Sans"/>
        </w:rPr>
      </w:pPr>
      <w:r>
        <w:rPr>
          <w:rFonts w:ascii="Open Sans" w:eastAsia="Open Sans" w:hAnsi="Open Sans" w:cs="Open Sans"/>
          <w:sz w:val="22"/>
          <w:szCs w:val="22"/>
        </w:rPr>
        <w:lastRenderedPageBreak/>
        <w:t>Adevinta Spain es una compañía líder en marketplaces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5">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3D0BBE5A" w14:textId="77777777" w:rsidR="00F07E77" w:rsidRDefault="00000000">
      <w:pPr>
        <w:spacing w:after="160"/>
        <w:ind w:right="-433"/>
        <w:jc w:val="both"/>
        <w:rPr>
          <w:rFonts w:ascii="Open Sans" w:eastAsia="Open Sans" w:hAnsi="Open Sans" w:cs="Open Sans"/>
        </w:rPr>
      </w:pPr>
      <w:r>
        <w:rPr>
          <w:rFonts w:ascii="Open Sans" w:eastAsia="Open Sans" w:hAnsi="Open Sans" w:cs="Open Sans"/>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6924AC8" w14:textId="77777777" w:rsidR="00F07E77" w:rsidRDefault="00000000">
      <w:pPr>
        <w:spacing w:after="160"/>
        <w:ind w:right="-433"/>
        <w:jc w:val="both"/>
        <w:rPr>
          <w:rFonts w:ascii="Open Sans" w:eastAsia="Open Sans" w:hAnsi="Open Sans" w:cs="Open Sans"/>
        </w:rPr>
      </w:pPr>
      <w:r>
        <w:rPr>
          <w:rFonts w:ascii="Open Sans" w:eastAsia="Open Sans" w:hAnsi="Open Sans" w:cs="Open Sans"/>
          <w:sz w:val="22"/>
          <w:szCs w:val="22"/>
        </w:rPr>
        <w:t>Adevinta tiene presencia mundial en 14 países. El conjunto de sus plataformas locales recibe un promedio de 1.300 millones de visitas cada mes. </w:t>
      </w:r>
    </w:p>
    <w:p w14:paraId="354B8418" w14:textId="77777777" w:rsidR="00F07E77" w:rsidRDefault="00000000">
      <w:pPr>
        <w:spacing w:after="160"/>
        <w:ind w:right="-433"/>
        <w:jc w:val="both"/>
        <w:rPr>
          <w:rFonts w:ascii="Open Sans" w:eastAsia="Open Sans" w:hAnsi="Open Sans" w:cs="Open Sans"/>
        </w:rPr>
      </w:pPr>
      <w:r>
        <w:rPr>
          <w:rFonts w:ascii="Open Sans" w:eastAsia="Open Sans" w:hAnsi="Open Sans" w:cs="Open Sans"/>
          <w:sz w:val="22"/>
          <w:szCs w:val="22"/>
        </w:rPr>
        <w:t xml:space="preserve">Más información en </w:t>
      </w:r>
      <w:hyperlink r:id="rId26">
        <w:r>
          <w:rPr>
            <w:rFonts w:ascii="Open Sans" w:eastAsia="Open Sans" w:hAnsi="Open Sans" w:cs="Open Sans"/>
            <w:color w:val="1155CC"/>
            <w:sz w:val="22"/>
            <w:szCs w:val="22"/>
            <w:u w:val="single"/>
          </w:rPr>
          <w:t>adevinta.es</w:t>
        </w:r>
      </w:hyperlink>
    </w:p>
    <w:p w14:paraId="2D17515B" w14:textId="77777777" w:rsidR="00F07E77" w:rsidRDefault="00F07E77">
      <w:pPr>
        <w:shd w:val="clear" w:color="auto" w:fill="FFFFFF"/>
        <w:spacing w:before="280" w:after="280" w:line="276" w:lineRule="auto"/>
        <w:ind w:right="-433"/>
        <w:jc w:val="both"/>
        <w:rPr>
          <w:rFonts w:ascii="Open Sans" w:eastAsia="Open Sans" w:hAnsi="Open Sans" w:cs="Open Sans"/>
          <w:sz w:val="22"/>
          <w:szCs w:val="22"/>
        </w:rPr>
      </w:pPr>
    </w:p>
    <w:p w14:paraId="7298D238" w14:textId="77777777" w:rsidR="00F07E77" w:rsidRDefault="00000000">
      <w:pPr>
        <w:spacing w:line="276" w:lineRule="auto"/>
        <w:ind w:right="-433"/>
        <w:rPr>
          <w:rFonts w:ascii="Open Sans" w:eastAsia="Open Sans" w:hAnsi="Open Sans" w:cs="Open Sans"/>
          <w:b/>
          <w:color w:val="303AB2"/>
          <w:sz w:val="22"/>
          <w:szCs w:val="22"/>
        </w:rPr>
      </w:pPr>
      <w:r>
        <w:rPr>
          <w:rFonts w:ascii="Open Sans" w:eastAsia="Open Sans" w:hAnsi="Open Sans" w:cs="Open Sans"/>
          <w:b/>
          <w:color w:val="303AB2"/>
          <w:sz w:val="22"/>
          <w:szCs w:val="22"/>
        </w:rPr>
        <w:t xml:space="preserve">Llorente y Cuenca    </w:t>
      </w:r>
      <w:r>
        <w:rPr>
          <w:rFonts w:ascii="Open Sans" w:eastAsia="Open Sans" w:hAnsi="Open Sans" w:cs="Open Sans"/>
          <w:b/>
          <w:color w:val="303AB2"/>
          <w:sz w:val="22"/>
          <w:szCs w:val="22"/>
        </w:rPr>
        <w:tab/>
      </w:r>
      <w:r>
        <w:rPr>
          <w:rFonts w:ascii="Open Sans" w:eastAsia="Open Sans" w:hAnsi="Open Sans" w:cs="Open Sans"/>
          <w:b/>
          <w:color w:val="303AB2"/>
          <w:sz w:val="22"/>
          <w:szCs w:val="22"/>
        </w:rPr>
        <w:tab/>
        <w:t xml:space="preserve">                  Departamento Comunicación Fotocasa</w:t>
      </w:r>
    </w:p>
    <w:p w14:paraId="6BC59717" w14:textId="77777777" w:rsidR="00F07E77" w:rsidRDefault="00000000">
      <w:pPr>
        <w:shd w:val="clear" w:color="auto" w:fill="FFFFFF"/>
        <w:spacing w:line="276" w:lineRule="auto"/>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Ramon Torné                                                                                                           Anaïs López </w:t>
      </w:r>
    </w:p>
    <w:p w14:paraId="16424B2A" w14:textId="77777777" w:rsidR="00F07E77" w:rsidRDefault="00000000">
      <w:pPr>
        <w:shd w:val="clear" w:color="auto" w:fill="FFFFFF"/>
        <w:spacing w:line="276" w:lineRule="auto"/>
        <w:ind w:right="-433"/>
        <w:rPr>
          <w:rFonts w:ascii="Open Sans" w:eastAsia="Open Sans" w:hAnsi="Open Sans" w:cs="Open Sans"/>
          <w:color w:val="0000FF"/>
          <w:sz w:val="22"/>
          <w:szCs w:val="22"/>
          <w:u w:val="single"/>
        </w:rPr>
      </w:pPr>
      <w:hyperlink r:id="rId27">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28">
        <w:r>
          <w:rPr>
            <w:rFonts w:ascii="Open Sans" w:eastAsia="Open Sans" w:hAnsi="Open Sans" w:cs="Open Sans"/>
            <w:color w:val="0000FF"/>
            <w:sz w:val="22"/>
            <w:szCs w:val="22"/>
            <w:u w:val="single"/>
          </w:rPr>
          <w:t>comunicacion@fotocasa.es</w:t>
        </w:r>
      </w:hyperlink>
    </w:p>
    <w:p w14:paraId="084A3CD7" w14:textId="77777777" w:rsidR="00F07E77" w:rsidRDefault="00000000">
      <w:pPr>
        <w:shd w:val="clear" w:color="auto" w:fill="FFFFFF"/>
        <w:spacing w:line="276" w:lineRule="auto"/>
        <w:ind w:right="-433"/>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 </w:t>
      </w:r>
    </w:p>
    <w:p w14:paraId="230CA886" w14:textId="77777777" w:rsidR="00F07E77" w:rsidRDefault="00000000">
      <w:pPr>
        <w:shd w:val="clear" w:color="auto" w:fill="FFFFFF"/>
        <w:ind w:right="-433"/>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37A9DACC" w14:textId="77777777" w:rsidR="00F07E77" w:rsidRDefault="00000000">
      <w:pPr>
        <w:shd w:val="clear" w:color="auto" w:fill="FFFFFF"/>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0A3B8DD8" w14:textId="77777777" w:rsidR="00F07E77" w:rsidRDefault="00000000">
      <w:pPr>
        <w:shd w:val="clear" w:color="auto" w:fill="FFFFFF"/>
        <w:ind w:right="-433"/>
        <w:rPr>
          <w:rFonts w:ascii="Open Sans" w:eastAsia="Open Sans" w:hAnsi="Open Sans" w:cs="Open Sans"/>
          <w:b/>
          <w:color w:val="000000"/>
          <w:sz w:val="22"/>
          <w:szCs w:val="22"/>
        </w:rPr>
      </w:pPr>
      <w:hyperlink r:id="rId29">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29BD40C2" w14:textId="77777777" w:rsidR="00F07E77" w:rsidRDefault="00000000">
      <w:pPr>
        <w:shd w:val="clear" w:color="auto" w:fill="FFFFFF"/>
        <w:ind w:right="-433"/>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5C6A092C" w14:textId="77777777" w:rsidR="00F07E77" w:rsidRDefault="00F07E77">
      <w:pPr>
        <w:shd w:val="clear" w:color="auto" w:fill="FFFFFF"/>
        <w:ind w:right="-433"/>
        <w:rPr>
          <w:rFonts w:ascii="Open Sans" w:eastAsia="Open Sans" w:hAnsi="Open Sans" w:cs="Open Sans"/>
          <w:color w:val="000000"/>
          <w:sz w:val="22"/>
          <w:szCs w:val="22"/>
        </w:rPr>
      </w:pPr>
    </w:p>
    <w:p w14:paraId="6AEECDC0" w14:textId="77777777" w:rsidR="00F07E77" w:rsidRDefault="00000000">
      <w:pPr>
        <w:shd w:val="clear" w:color="auto" w:fill="FFFFFF"/>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665826C0" w14:textId="77777777" w:rsidR="00F07E77" w:rsidRDefault="00000000">
      <w:pPr>
        <w:shd w:val="clear" w:color="auto" w:fill="FFFFFF"/>
        <w:ind w:right="-433"/>
        <w:rPr>
          <w:rFonts w:ascii="Open Sans" w:eastAsia="Open Sans" w:hAnsi="Open Sans" w:cs="Open Sans"/>
          <w:b/>
          <w:color w:val="000000"/>
          <w:sz w:val="22"/>
          <w:szCs w:val="22"/>
        </w:rPr>
      </w:pPr>
      <w:hyperlink r:id="rId30">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5ED37215" w14:textId="77777777" w:rsidR="00F07E77" w:rsidRDefault="00000000">
      <w:pPr>
        <w:shd w:val="clear" w:color="auto" w:fill="FFFFFF"/>
        <w:ind w:right="-433"/>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sectPr w:rsidR="00F07E77">
      <w:headerReference w:type="default" r:id="rId31"/>
      <w:footerReference w:type="default" r:id="rId32"/>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9D8A" w14:textId="77777777" w:rsidR="00A8596F" w:rsidRDefault="00A8596F">
      <w:r>
        <w:separator/>
      </w:r>
    </w:p>
  </w:endnote>
  <w:endnote w:type="continuationSeparator" w:id="0">
    <w:p w14:paraId="7BC3D59E" w14:textId="77777777" w:rsidR="00A8596F" w:rsidRDefault="00A8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FDF0" w14:textId="77777777" w:rsidR="00F07E7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7C626A34" wp14:editId="669141ED">
          <wp:simplePos x="0" y="0"/>
          <wp:positionH relativeFrom="column">
            <wp:posOffset>-1068063</wp:posOffset>
          </wp:positionH>
          <wp:positionV relativeFrom="paragraph">
            <wp:posOffset>174608</wp:posOffset>
          </wp:positionV>
          <wp:extent cx="7670550" cy="451315"/>
          <wp:effectExtent l="0" t="0" r="0" b="0"/>
          <wp:wrapNone/>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2435" w14:textId="77777777" w:rsidR="00A8596F" w:rsidRDefault="00A8596F">
      <w:r>
        <w:separator/>
      </w:r>
    </w:p>
  </w:footnote>
  <w:footnote w:type="continuationSeparator" w:id="0">
    <w:p w14:paraId="0B0E5379" w14:textId="77777777" w:rsidR="00A8596F" w:rsidRDefault="00A85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6F11" w14:textId="77777777" w:rsidR="00F07E77"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7DE55902" wp14:editId="6294AA9E">
          <wp:simplePos x="0" y="0"/>
          <wp:positionH relativeFrom="column">
            <wp:posOffset>-1121127</wp:posOffset>
          </wp:positionH>
          <wp:positionV relativeFrom="paragraph">
            <wp:posOffset>225177</wp:posOffset>
          </wp:positionV>
          <wp:extent cx="7581265" cy="1019175"/>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6B39BC16" w14:textId="77777777" w:rsidR="00F07E77" w:rsidRDefault="00F07E77">
    <w:pPr>
      <w:pBdr>
        <w:top w:val="nil"/>
        <w:left w:val="nil"/>
        <w:bottom w:val="nil"/>
        <w:right w:val="nil"/>
        <w:between w:val="nil"/>
      </w:pBdr>
      <w:tabs>
        <w:tab w:val="center" w:pos="4252"/>
        <w:tab w:val="right" w:pos="8504"/>
      </w:tabs>
      <w:rPr>
        <w:color w:val="000000"/>
      </w:rPr>
    </w:pPr>
  </w:p>
  <w:p w14:paraId="20F17AD3" w14:textId="77777777" w:rsidR="00F07E77" w:rsidRDefault="00F07E77">
    <w:pPr>
      <w:pBdr>
        <w:top w:val="nil"/>
        <w:left w:val="nil"/>
        <w:bottom w:val="nil"/>
        <w:right w:val="nil"/>
        <w:between w:val="nil"/>
      </w:pBdr>
      <w:tabs>
        <w:tab w:val="center" w:pos="4252"/>
        <w:tab w:val="right" w:pos="8504"/>
      </w:tabs>
      <w:rPr>
        <w:color w:val="000000"/>
      </w:rPr>
    </w:pPr>
  </w:p>
  <w:p w14:paraId="6B01BA9B" w14:textId="77777777" w:rsidR="00F07E77" w:rsidRDefault="00F07E77">
    <w:pPr>
      <w:pBdr>
        <w:top w:val="nil"/>
        <w:left w:val="nil"/>
        <w:bottom w:val="nil"/>
        <w:right w:val="nil"/>
        <w:between w:val="nil"/>
      </w:pBdr>
      <w:tabs>
        <w:tab w:val="center" w:pos="4252"/>
        <w:tab w:val="right" w:pos="8504"/>
      </w:tabs>
      <w:rPr>
        <w:color w:val="000000"/>
      </w:rPr>
    </w:pPr>
  </w:p>
  <w:p w14:paraId="3C60B0DD" w14:textId="77777777" w:rsidR="00F07E77" w:rsidRDefault="00F07E77">
    <w:pPr>
      <w:pBdr>
        <w:top w:val="nil"/>
        <w:left w:val="nil"/>
        <w:bottom w:val="nil"/>
        <w:right w:val="nil"/>
        <w:between w:val="nil"/>
      </w:pBdr>
      <w:tabs>
        <w:tab w:val="center" w:pos="4252"/>
        <w:tab w:val="right" w:pos="8504"/>
      </w:tabs>
      <w:rPr>
        <w:color w:val="000000"/>
      </w:rPr>
    </w:pPr>
  </w:p>
  <w:p w14:paraId="646DDF22" w14:textId="77777777" w:rsidR="00F07E77" w:rsidRDefault="00F07E77">
    <w:pPr>
      <w:pBdr>
        <w:top w:val="nil"/>
        <w:left w:val="nil"/>
        <w:bottom w:val="nil"/>
        <w:right w:val="nil"/>
        <w:between w:val="nil"/>
      </w:pBdr>
      <w:tabs>
        <w:tab w:val="center" w:pos="4252"/>
        <w:tab w:val="right" w:pos="8504"/>
      </w:tabs>
      <w:rPr>
        <w:color w:val="000000"/>
      </w:rPr>
    </w:pPr>
  </w:p>
  <w:p w14:paraId="6615F4D0" w14:textId="77777777" w:rsidR="00F07E77" w:rsidRDefault="00F07E77">
    <w:pPr>
      <w:pBdr>
        <w:top w:val="nil"/>
        <w:left w:val="nil"/>
        <w:bottom w:val="nil"/>
        <w:right w:val="nil"/>
        <w:between w:val="nil"/>
      </w:pBdr>
      <w:tabs>
        <w:tab w:val="center" w:pos="4252"/>
        <w:tab w:val="right" w:pos="8504"/>
      </w:tabs>
      <w:rPr>
        <w:color w:val="000000"/>
      </w:rPr>
    </w:pPr>
  </w:p>
  <w:p w14:paraId="735DCB1E" w14:textId="77777777" w:rsidR="00F07E77" w:rsidRDefault="00F07E77">
    <w:pPr>
      <w:pBdr>
        <w:top w:val="nil"/>
        <w:left w:val="nil"/>
        <w:bottom w:val="nil"/>
        <w:right w:val="nil"/>
        <w:between w:val="nil"/>
      </w:pBdr>
      <w:tabs>
        <w:tab w:val="center" w:pos="4252"/>
        <w:tab w:val="right" w:pos="8504"/>
      </w:tabs>
      <w:rPr>
        <w:color w:val="000000"/>
      </w:rPr>
    </w:pPr>
  </w:p>
  <w:p w14:paraId="70462BE4" w14:textId="77777777" w:rsidR="00F07E77" w:rsidRDefault="00F07E7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9FF"/>
    <w:multiLevelType w:val="multilevel"/>
    <w:tmpl w:val="B17448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35066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E77"/>
    <w:rsid w:val="00A8596F"/>
    <w:rsid w:val="00C067F9"/>
    <w:rsid w:val="00F07E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EABF"/>
  <w15:docId w15:val="{4BE98EEC-35AA-4DA9-8F87-A30FDBA4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rPr>
  </w:style>
  <w:style w:type="table" w:styleId="Tablaconcuadrcula">
    <w:name w:val="Table Grid"/>
    <w:basedOn w:val="Tablanormal"/>
    <w:uiPriority w:val="39"/>
    <w:rsid w:val="00471E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uentedeprrafopredeter"/>
    <w:rsid w:val="0069714C"/>
  </w:style>
  <w:style w:type="character" w:customStyle="1" w:styleId="il">
    <w:name w:val="il"/>
    <w:basedOn w:val="Fuentedeprrafopredeter"/>
    <w:rsid w:val="0069714C"/>
  </w:style>
  <w:style w:type="character" w:styleId="CitaHTML">
    <w:name w:val="HTML Cite"/>
    <w:basedOn w:val="Fuentedeprrafopredeter"/>
    <w:uiPriority w:val="99"/>
    <w:semiHidden/>
    <w:unhideWhenUsed/>
    <w:rsid w:val="00D72640"/>
    <w:rPr>
      <w:i/>
      <w:iCs/>
    </w:rPr>
  </w:style>
  <w:style w:type="character" w:customStyle="1" w:styleId="dyjrff">
    <w:name w:val="dyjrff"/>
    <w:basedOn w:val="Fuentedeprrafopredeter"/>
    <w:rsid w:val="00D72640"/>
  </w:style>
  <w:style w:type="table" w:customStyle="1" w:styleId="a">
    <w:basedOn w:val="TableNormal2"/>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2"/>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apple-tab-span">
    <w:name w:val="apple-tab-span"/>
    <w:basedOn w:val="Fuentedeprrafopredeter"/>
    <w:rsid w:val="00921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36360.pcdn.co/wp-content/uploads/2022/10/Informe-Los-Jovenes-y-el-mercado-de-la-vivienda-en-2022.pdf" TargetMode="External"/><Relationship Id="rId18" Type="http://schemas.openxmlformats.org/officeDocument/2006/relationships/hyperlink" Target="https://www.adevinta.com/" TargetMode="External"/><Relationship Id="rId26" Type="http://schemas.openxmlformats.org/officeDocument/2006/relationships/hyperlink" Target="http://adevint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prensa.fotocasa.es/" TargetMode="External"/><Relationship Id="rId25" Type="http://schemas.openxmlformats.org/officeDocument/2006/relationships/hyperlink" Target="https://www.milanuncio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fotocasa.es/es/" TargetMode="External"/><Relationship Id="rId29"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motos.coches.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otocasa.es/es/" TargetMode="External"/><Relationship Id="rId23" Type="http://schemas.openxmlformats.org/officeDocument/2006/relationships/hyperlink" Target="https://www.coches.net/" TargetMode="External"/><Relationship Id="rId28" Type="http://schemas.openxmlformats.org/officeDocument/2006/relationships/hyperlink" Target="mailto:comunicacion@fotocasa.es" TargetMode="External"/><Relationship Id="rId10" Type="http://schemas.openxmlformats.org/officeDocument/2006/relationships/hyperlink" Target="https://pro.fotocasa.es/conference-tv/" TargetMode="External"/><Relationship Id="rId19" Type="http://schemas.openxmlformats.org/officeDocument/2006/relationships/hyperlink" Target="https://www.fotocasa.es/es/quienes-somo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tocasa.es/proyecto-vivienda/" TargetMode="External"/><Relationship Id="rId14" Type="http://schemas.openxmlformats.org/officeDocument/2006/relationships/hyperlink" Target="https://www.fotocasa.es/proyecto-vivienda/" TargetMode="External"/><Relationship Id="rId22" Type="http://schemas.openxmlformats.org/officeDocument/2006/relationships/hyperlink" Target="https://www.infojobs.net/" TargetMode="External"/><Relationship Id="rId27" Type="http://schemas.openxmlformats.org/officeDocument/2006/relationships/hyperlink" Target="mailto:rtorne@llorenteycuenca.com" TargetMode="External"/><Relationship Id="rId30" Type="http://schemas.openxmlformats.org/officeDocument/2006/relationships/hyperlink" Target="mailto:piglesias@llorenteycuenca.com" TargetMode="External"/><Relationship Id="rId8" Type="http://schemas.openxmlformats.org/officeDocument/2006/relationships/hyperlink" Target="https://www.fotocasa.e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fOoBJ2IhfbkL/aexx50fNebVew==">AMUW2mXvsCT9B5xdfyhPyoKo+rIV7RRNvk+g+uVhbmTpuU6YAQKdVMMYBJ1RxEMbg3hKvmt9dAOstYGUX80cKt13JAfuUAVx1h4k66JMOV/Yld7zHK9pCZD/zT/B8enDkYM+RXbpY0+x4CFrDAEt751dmf0lSm60qoSqayD6DDvURhMvsqAqD6Dd0BRF96BCdPBZ5rblyAT0UDaiC2xglsMqjXO3OVlOUDWUC/A/EkoywvEQEqfB3xwz1mvbDGRsLC1NsbZJ8M7IUJFAheGOOBz44lnJ9OZtoht3Xo7d/VZiIkovEA77UdcjnxhM83IDks8ZEi2dm4rrHHAmdf/+KsN+zvmjHk+btvF5lOME08QA/e9kw2/ZYe9s6aD9StVq/xFdehURQv9u+5cLXIs8rx4BdhWe1zB1PZEswNcTYgSgmsX0cOC9/iDn0kC3Rbhv2GbigTKC7Cb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1787</Words>
  <Characters>9833</Characters>
  <Application>Microsoft Office Word</Application>
  <DocSecurity>0</DocSecurity>
  <Lines>81</Lines>
  <Paragraphs>23</Paragraphs>
  <ScaleCrop>false</ScaleCrop>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2022-08-12T07:17:00Z</dcterms:created>
  <dcterms:modified xsi:type="dcterms:W3CDTF">2022-10-19T23:06:00Z</dcterms:modified>
</cp:coreProperties>
</file>