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0CB13" w14:textId="77777777" w:rsidR="003F680B" w:rsidRDefault="00000000">
      <w:pPr>
        <w:shd w:val="clear" w:color="auto" w:fill="FFFFFF"/>
        <w:ind w:right="-574"/>
        <w:jc w:val="center"/>
        <w:rPr>
          <w:rFonts w:ascii="National" w:eastAsia="National" w:hAnsi="National" w:cs="National"/>
          <w:b/>
          <w:color w:val="303AB2"/>
          <w:sz w:val="52"/>
          <w:szCs w:val="52"/>
        </w:rPr>
      </w:pPr>
      <w:r>
        <w:rPr>
          <w:rFonts w:ascii="National" w:eastAsia="National" w:hAnsi="National" w:cs="National"/>
          <w:b/>
          <w:color w:val="303AB2"/>
          <w:sz w:val="52"/>
          <w:szCs w:val="52"/>
        </w:rPr>
        <w:t xml:space="preserve">El precio del alquiler a tan solo 30 minutos en tren del centro de Madrid y Barcelona es un 60% más barato </w:t>
      </w:r>
    </w:p>
    <w:p w14:paraId="338B62C2" w14:textId="77777777" w:rsidR="003F680B" w:rsidRDefault="003F680B">
      <w:pPr>
        <w:ind w:left="720"/>
        <w:jc w:val="both"/>
        <w:rPr>
          <w:rFonts w:ascii="Open Sans" w:eastAsia="Open Sans" w:hAnsi="Open Sans" w:cs="Open Sans"/>
          <w:color w:val="30302E"/>
          <w:sz w:val="22"/>
          <w:szCs w:val="22"/>
        </w:rPr>
      </w:pPr>
    </w:p>
    <w:p w14:paraId="05587190" w14:textId="77777777" w:rsidR="003F680B" w:rsidRDefault="00000000">
      <w:pPr>
        <w:numPr>
          <w:ilvl w:val="0"/>
          <w:numId w:val="1"/>
        </w:numPr>
        <w:jc w:val="both"/>
        <w:rPr>
          <w:rFonts w:ascii="Open Sans" w:eastAsia="Open Sans" w:hAnsi="Open Sans" w:cs="Open Sans"/>
          <w:color w:val="303AB2"/>
        </w:rPr>
      </w:pPr>
      <w:r>
        <w:rPr>
          <w:rFonts w:ascii="Open Sans" w:eastAsia="Open Sans" w:hAnsi="Open Sans" w:cs="Open Sans"/>
          <w:color w:val="303AB2"/>
        </w:rPr>
        <w:t>Con motivo de la bonificación total del abono de transporte en 2023, Fotocasa analiza cuáles son las estaciones de tren más económicas para alquilar vivienda a menos de 30 minutos del centro de Madrid y Barcelona</w:t>
      </w:r>
    </w:p>
    <w:p w14:paraId="2D0966EC" w14:textId="77777777" w:rsidR="003F680B" w:rsidRDefault="003F680B">
      <w:pPr>
        <w:jc w:val="both"/>
        <w:rPr>
          <w:rFonts w:ascii="Open Sans" w:eastAsia="Open Sans" w:hAnsi="Open Sans" w:cs="Open Sans"/>
          <w:color w:val="303AB2"/>
        </w:rPr>
      </w:pPr>
    </w:p>
    <w:p w14:paraId="5CBE3BC2" w14:textId="77777777" w:rsidR="003F680B" w:rsidRDefault="00000000">
      <w:pPr>
        <w:numPr>
          <w:ilvl w:val="0"/>
          <w:numId w:val="1"/>
        </w:numPr>
        <w:jc w:val="both"/>
        <w:rPr>
          <w:rFonts w:ascii="Open Sans" w:eastAsia="Open Sans" w:hAnsi="Open Sans" w:cs="Open Sans"/>
          <w:color w:val="303AB2"/>
        </w:rPr>
      </w:pPr>
      <w:r>
        <w:rPr>
          <w:rFonts w:ascii="Open Sans" w:eastAsia="Open Sans" w:hAnsi="Open Sans" w:cs="Open Sans"/>
          <w:color w:val="303AB2"/>
        </w:rPr>
        <w:t>El precio del alquiler en la provincia de Madrid se reduce hasta un 60% a menos de 30 minutos de distancia en tren del centro, mientras que en la provincia de Barcelona disminuye hasta un 68%</w:t>
      </w:r>
    </w:p>
    <w:p w14:paraId="09075B05" w14:textId="77777777" w:rsidR="003F680B" w:rsidRDefault="003F680B">
      <w:pPr>
        <w:jc w:val="both"/>
        <w:rPr>
          <w:rFonts w:ascii="Open Sans" w:eastAsia="Open Sans" w:hAnsi="Open Sans" w:cs="Open Sans"/>
          <w:color w:val="303AB2"/>
        </w:rPr>
      </w:pPr>
    </w:p>
    <w:p w14:paraId="7A3B849D" w14:textId="6DC09F42" w:rsidR="003F680B" w:rsidRPr="00C605A7" w:rsidRDefault="00000000" w:rsidP="00C605A7">
      <w:pPr>
        <w:numPr>
          <w:ilvl w:val="0"/>
          <w:numId w:val="1"/>
        </w:numPr>
        <w:jc w:val="both"/>
        <w:rPr>
          <w:rFonts w:ascii="Open Sans" w:eastAsia="Open Sans" w:hAnsi="Open Sans" w:cs="Open Sans"/>
          <w:color w:val="303AB2"/>
        </w:rPr>
      </w:pPr>
      <w:r>
        <w:rPr>
          <w:rFonts w:ascii="Open Sans" w:eastAsia="Open Sans" w:hAnsi="Open Sans" w:cs="Open Sans"/>
          <w:color w:val="303AB2"/>
        </w:rPr>
        <w:t xml:space="preserve">La estación de </w:t>
      </w:r>
      <w:r w:rsidR="00C605A7" w:rsidRPr="00C605A7">
        <w:rPr>
          <w:rFonts w:ascii="Open Sans" w:eastAsia="Open Sans" w:hAnsi="Open Sans" w:cs="Open Sans"/>
          <w:color w:val="303AB2"/>
        </w:rPr>
        <w:t>Parque Polvoranca</w:t>
      </w:r>
      <w:r w:rsidRPr="00C605A7">
        <w:rPr>
          <w:rFonts w:ascii="Open Sans" w:eastAsia="Open Sans" w:hAnsi="Open Sans" w:cs="Open Sans"/>
          <w:color w:val="303AB2"/>
        </w:rPr>
        <w:t>, a tan solo 2</w:t>
      </w:r>
      <w:r w:rsidR="00C605A7">
        <w:rPr>
          <w:rFonts w:ascii="Open Sans" w:eastAsia="Open Sans" w:hAnsi="Open Sans" w:cs="Open Sans"/>
          <w:color w:val="303AB2"/>
        </w:rPr>
        <w:t>9</w:t>
      </w:r>
      <w:r w:rsidRPr="00C605A7">
        <w:rPr>
          <w:rFonts w:ascii="Open Sans" w:eastAsia="Open Sans" w:hAnsi="Open Sans" w:cs="Open Sans"/>
          <w:color w:val="303AB2"/>
        </w:rPr>
        <w:t xml:space="preserve"> minutos del centro de Madrid, se posiciona como la más barata para alquilar en la provincia de Madrid con un precio de </w:t>
      </w:r>
      <w:r w:rsidR="00C605A7">
        <w:rPr>
          <w:rFonts w:ascii="Open Sans" w:eastAsia="Open Sans" w:hAnsi="Open Sans" w:cs="Open Sans"/>
          <w:color w:val="303AB2"/>
        </w:rPr>
        <w:t>9,8</w:t>
      </w:r>
      <w:r w:rsidRPr="00C605A7">
        <w:rPr>
          <w:rFonts w:ascii="Open Sans" w:eastAsia="Open Sans" w:hAnsi="Open Sans" w:cs="Open Sans"/>
          <w:color w:val="303AB2"/>
        </w:rPr>
        <w:t>€/m2</w:t>
      </w:r>
    </w:p>
    <w:p w14:paraId="585B64E8" w14:textId="77777777" w:rsidR="003F680B" w:rsidRDefault="003F680B">
      <w:pPr>
        <w:pBdr>
          <w:top w:val="nil"/>
          <w:left w:val="nil"/>
          <w:bottom w:val="nil"/>
          <w:right w:val="nil"/>
          <w:between w:val="nil"/>
        </w:pBdr>
        <w:ind w:left="720"/>
        <w:rPr>
          <w:rFonts w:ascii="Open Sans" w:eastAsia="Open Sans" w:hAnsi="Open Sans" w:cs="Open Sans"/>
          <w:color w:val="303AB2"/>
        </w:rPr>
      </w:pPr>
    </w:p>
    <w:p w14:paraId="453B0B72" w14:textId="6B41E808" w:rsidR="003F680B" w:rsidRDefault="00000000">
      <w:pPr>
        <w:numPr>
          <w:ilvl w:val="0"/>
          <w:numId w:val="1"/>
        </w:numPr>
        <w:jc w:val="both"/>
        <w:rPr>
          <w:rFonts w:ascii="Open Sans" w:eastAsia="Open Sans" w:hAnsi="Open Sans" w:cs="Open Sans"/>
          <w:color w:val="303AB2"/>
        </w:rPr>
      </w:pPr>
      <w:r>
        <w:rPr>
          <w:rFonts w:ascii="Open Sans" w:eastAsia="Open Sans" w:hAnsi="Open Sans" w:cs="Open Sans"/>
          <w:color w:val="303AB2"/>
        </w:rPr>
        <w:t>La estación de la Llagosta (8,8€/m2) representa la más económica de la provincia de Barcelona, a tan solo 21 minutos del centro de la ciudad</w:t>
      </w:r>
    </w:p>
    <w:p w14:paraId="0532F53A" w14:textId="77777777" w:rsidR="003F680B" w:rsidRDefault="003F680B">
      <w:pPr>
        <w:jc w:val="both"/>
        <w:rPr>
          <w:rFonts w:ascii="Open Sans" w:eastAsia="Open Sans" w:hAnsi="Open Sans" w:cs="Open Sans"/>
          <w:color w:val="303AB2"/>
        </w:rPr>
      </w:pPr>
    </w:p>
    <w:p w14:paraId="0EF65943" w14:textId="77777777" w:rsidR="003F680B" w:rsidRDefault="003F680B">
      <w:pPr>
        <w:ind w:left="720"/>
        <w:jc w:val="both"/>
        <w:rPr>
          <w:rFonts w:ascii="Open Sans" w:eastAsia="Open Sans" w:hAnsi="Open Sans" w:cs="Open Sans"/>
          <w:color w:val="30302E"/>
          <w:sz w:val="22"/>
          <w:szCs w:val="22"/>
        </w:rPr>
      </w:pPr>
    </w:p>
    <w:p w14:paraId="1BCB12BE" w14:textId="22053B9A" w:rsidR="003F680B" w:rsidRDefault="00000000">
      <w:pPr>
        <w:spacing w:line="276" w:lineRule="auto"/>
        <w:ind w:right="-574"/>
        <w:jc w:val="both"/>
        <w:rPr>
          <w:rFonts w:ascii="Open Sans" w:eastAsia="Open Sans" w:hAnsi="Open Sans" w:cs="Open Sans"/>
          <w:b/>
          <w:color w:val="303AB2"/>
        </w:rPr>
      </w:pPr>
      <w:r>
        <w:rPr>
          <w:rFonts w:ascii="Open Sans" w:eastAsia="Open Sans" w:hAnsi="Open Sans" w:cs="Open Sans"/>
          <w:b/>
          <w:color w:val="303AB2"/>
        </w:rPr>
        <w:t xml:space="preserve">Madrid, </w:t>
      </w:r>
      <w:r w:rsidR="006C308D">
        <w:rPr>
          <w:rFonts w:ascii="Open Sans" w:eastAsia="Open Sans" w:hAnsi="Open Sans" w:cs="Open Sans"/>
          <w:b/>
          <w:color w:val="303AB2"/>
        </w:rPr>
        <w:t>10</w:t>
      </w:r>
      <w:r>
        <w:rPr>
          <w:rFonts w:ascii="Open Sans" w:eastAsia="Open Sans" w:hAnsi="Open Sans" w:cs="Open Sans"/>
          <w:b/>
          <w:color w:val="303AB2"/>
        </w:rPr>
        <w:t xml:space="preserve"> de enero de 2023</w:t>
      </w:r>
    </w:p>
    <w:p w14:paraId="589ACDBA" w14:textId="77777777" w:rsidR="003F680B" w:rsidRDefault="003F680B">
      <w:pPr>
        <w:pBdr>
          <w:top w:val="nil"/>
          <w:left w:val="nil"/>
          <w:bottom w:val="nil"/>
          <w:right w:val="nil"/>
          <w:between w:val="nil"/>
        </w:pBdr>
        <w:spacing w:line="276" w:lineRule="auto"/>
        <w:ind w:right="-574"/>
        <w:jc w:val="both"/>
        <w:rPr>
          <w:rFonts w:ascii="Arial" w:eastAsia="Arial" w:hAnsi="Arial" w:cs="Arial"/>
          <w:color w:val="222222"/>
          <w:highlight w:val="white"/>
        </w:rPr>
      </w:pPr>
    </w:p>
    <w:p w14:paraId="45D33615" w14:textId="5D39C2B2" w:rsidR="003F680B" w:rsidRDefault="00000000">
      <w:pPr>
        <w:pBdr>
          <w:top w:val="nil"/>
          <w:left w:val="nil"/>
          <w:bottom w:val="nil"/>
          <w:right w:val="nil"/>
          <w:between w:val="nil"/>
        </w:pBd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Con el precio de </w:t>
      </w:r>
      <w:r w:rsidR="00C32914">
        <w:rPr>
          <w:rFonts w:ascii="Open Sans" w:eastAsia="Open Sans" w:hAnsi="Open Sans" w:cs="Open Sans"/>
          <w:sz w:val="22"/>
          <w:szCs w:val="22"/>
        </w:rPr>
        <w:t>la vivienda</w:t>
      </w:r>
      <w:r>
        <w:rPr>
          <w:rFonts w:ascii="Open Sans" w:eastAsia="Open Sans" w:hAnsi="Open Sans" w:cs="Open Sans"/>
          <w:sz w:val="22"/>
          <w:szCs w:val="22"/>
        </w:rPr>
        <w:t xml:space="preserve"> en alquiler en máximos históricos - en el mes de noviembre, la provincia de Barcelona se posicionó como la más cara de España (15,93€/m</w:t>
      </w:r>
      <w:r>
        <w:rPr>
          <w:rFonts w:ascii="Open Sans" w:eastAsia="Open Sans" w:hAnsi="Open Sans" w:cs="Open Sans"/>
          <w:sz w:val="22"/>
          <w:szCs w:val="22"/>
          <w:vertAlign w:val="superscript"/>
        </w:rPr>
        <w:t>2</w:t>
      </w:r>
      <w:r>
        <w:rPr>
          <w:rFonts w:ascii="Open Sans" w:eastAsia="Open Sans" w:hAnsi="Open Sans" w:cs="Open Sans"/>
          <w:sz w:val="22"/>
          <w:szCs w:val="22"/>
        </w:rPr>
        <w:t>), mientras que la provincia de Madrid lo hizo como la tercera (15,36€/m</w:t>
      </w:r>
      <w:r>
        <w:rPr>
          <w:rFonts w:ascii="Open Sans" w:eastAsia="Open Sans" w:hAnsi="Open Sans" w:cs="Open Sans"/>
          <w:sz w:val="22"/>
          <w:szCs w:val="22"/>
          <w:vertAlign w:val="superscript"/>
        </w:rPr>
        <w:t>2</w:t>
      </w:r>
      <w:r>
        <w:rPr>
          <w:rFonts w:ascii="Open Sans" w:eastAsia="Open Sans" w:hAnsi="Open Sans" w:cs="Open Sans"/>
          <w:sz w:val="22"/>
          <w:szCs w:val="22"/>
        </w:rPr>
        <w:t xml:space="preserve">) -, muchos inquilinos se han visto obligados a buscar viviendas en zonas más alejadas del centro. Además, la prórroga de la gratuidad de los abonos de Cercanías y </w:t>
      </w:r>
      <w:proofErr w:type="spellStart"/>
      <w:r>
        <w:rPr>
          <w:rFonts w:ascii="Open Sans" w:eastAsia="Open Sans" w:hAnsi="Open Sans" w:cs="Open Sans"/>
          <w:sz w:val="22"/>
          <w:szCs w:val="22"/>
        </w:rPr>
        <w:t>Rodalies</w:t>
      </w:r>
      <w:proofErr w:type="spellEnd"/>
      <w:r>
        <w:rPr>
          <w:rFonts w:ascii="Open Sans" w:eastAsia="Open Sans" w:hAnsi="Open Sans" w:cs="Open Sans"/>
          <w:sz w:val="22"/>
          <w:szCs w:val="22"/>
        </w:rPr>
        <w:t xml:space="preserve"> ha incrementado el interés por vivir en zonas más alejadas del centro, ya que presentan un precio de alquiler más barato,</w:t>
      </w:r>
      <w:r w:rsidR="00E24421">
        <w:rPr>
          <w:rFonts w:ascii="Open Sans" w:eastAsia="Open Sans" w:hAnsi="Open Sans" w:cs="Open Sans"/>
          <w:sz w:val="22"/>
          <w:szCs w:val="22"/>
        </w:rPr>
        <w:t xml:space="preserve"> están bien comunicadas y se puede acceder al centro de las grandes ciudades en poco tiempo. </w:t>
      </w:r>
    </w:p>
    <w:p w14:paraId="52CE917B" w14:textId="77777777" w:rsidR="003F680B" w:rsidRDefault="003F680B">
      <w:pPr>
        <w:pBdr>
          <w:top w:val="nil"/>
          <w:left w:val="nil"/>
          <w:bottom w:val="nil"/>
          <w:right w:val="nil"/>
          <w:between w:val="nil"/>
        </w:pBdr>
        <w:spacing w:line="276" w:lineRule="auto"/>
        <w:ind w:right="-574"/>
        <w:jc w:val="both"/>
        <w:rPr>
          <w:rFonts w:ascii="Open Sans" w:eastAsia="Open Sans" w:hAnsi="Open Sans" w:cs="Open Sans"/>
          <w:sz w:val="22"/>
          <w:szCs w:val="22"/>
        </w:rPr>
      </w:pPr>
    </w:p>
    <w:p w14:paraId="50728C33" w14:textId="5ACDA820" w:rsidR="00E24421" w:rsidRDefault="00000000">
      <w:pPr>
        <w:pBdr>
          <w:top w:val="nil"/>
          <w:left w:val="nil"/>
          <w:bottom w:val="nil"/>
          <w:right w:val="nil"/>
          <w:between w:val="nil"/>
        </w:pBd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En el caso de la provincia de Madrid, el alquiler de una vivienda cerca de la estación de tren de </w:t>
      </w:r>
      <w:r w:rsidRPr="00E24421">
        <w:rPr>
          <w:rFonts w:ascii="Open Sans" w:eastAsia="Open Sans" w:hAnsi="Open Sans" w:cs="Open Sans"/>
          <w:b/>
          <w:bCs/>
          <w:sz w:val="22"/>
          <w:szCs w:val="22"/>
        </w:rPr>
        <w:t>Nuevos Ministerios</w:t>
      </w:r>
      <w:r>
        <w:rPr>
          <w:rFonts w:ascii="Open Sans" w:eastAsia="Open Sans" w:hAnsi="Open Sans" w:cs="Open Sans"/>
          <w:sz w:val="22"/>
          <w:szCs w:val="22"/>
        </w:rPr>
        <w:t xml:space="preserve">, la más céntrica de Madrid Capital y una de las más caras, alcanza </w:t>
      </w:r>
      <w:r w:rsidRPr="00E24421">
        <w:rPr>
          <w:rFonts w:ascii="Open Sans" w:eastAsia="Open Sans" w:hAnsi="Open Sans" w:cs="Open Sans"/>
          <w:b/>
          <w:bCs/>
          <w:sz w:val="22"/>
          <w:szCs w:val="22"/>
        </w:rPr>
        <w:t>un precio de 20,87€/m</w:t>
      </w:r>
      <w:r w:rsidRPr="00E24421">
        <w:rPr>
          <w:rFonts w:ascii="Open Sans" w:eastAsia="Open Sans" w:hAnsi="Open Sans" w:cs="Open Sans"/>
          <w:b/>
          <w:bCs/>
          <w:sz w:val="22"/>
          <w:szCs w:val="22"/>
          <w:vertAlign w:val="superscript"/>
        </w:rPr>
        <w:t>2</w:t>
      </w:r>
      <w:r>
        <w:rPr>
          <w:rFonts w:ascii="Open Sans" w:eastAsia="Open Sans" w:hAnsi="Open Sans" w:cs="Open Sans"/>
          <w:sz w:val="22"/>
          <w:szCs w:val="22"/>
        </w:rPr>
        <w:t xml:space="preserve">. No obstante, si cogemos este precio como referencia, </w:t>
      </w:r>
      <w:r>
        <w:rPr>
          <w:rFonts w:ascii="Open Sans" w:eastAsia="Open Sans" w:hAnsi="Open Sans" w:cs="Open Sans"/>
          <w:b/>
          <w:sz w:val="22"/>
          <w:szCs w:val="22"/>
        </w:rPr>
        <w:t xml:space="preserve">el valor puede llegar a ser un </w:t>
      </w:r>
      <w:r w:rsidR="00E24421">
        <w:rPr>
          <w:rFonts w:ascii="Open Sans" w:eastAsia="Open Sans" w:hAnsi="Open Sans" w:cs="Open Sans"/>
          <w:b/>
          <w:sz w:val="22"/>
          <w:szCs w:val="22"/>
        </w:rPr>
        <w:t>50</w:t>
      </w:r>
      <w:r>
        <w:rPr>
          <w:rFonts w:ascii="Open Sans" w:eastAsia="Open Sans" w:hAnsi="Open Sans" w:cs="Open Sans"/>
          <w:b/>
          <w:sz w:val="22"/>
          <w:szCs w:val="22"/>
        </w:rPr>
        <w:t>% más barato a tan solo 30 minutos del centro de Madrid en tren</w:t>
      </w:r>
      <w:r>
        <w:rPr>
          <w:rFonts w:ascii="Open Sans" w:eastAsia="Open Sans" w:hAnsi="Open Sans" w:cs="Open Sans"/>
          <w:sz w:val="22"/>
          <w:szCs w:val="22"/>
        </w:rPr>
        <w:t xml:space="preserve">. Es el caso de la </w:t>
      </w:r>
      <w:r w:rsidR="00E24421">
        <w:rPr>
          <w:rFonts w:ascii="Open Sans" w:eastAsia="Open Sans" w:hAnsi="Open Sans" w:cs="Open Sans"/>
          <w:sz w:val="22"/>
          <w:szCs w:val="22"/>
        </w:rPr>
        <w:t xml:space="preserve">estación </w:t>
      </w:r>
      <w:r w:rsidR="00E24421">
        <w:rPr>
          <w:rFonts w:ascii="Open Sans" w:eastAsia="Open Sans" w:hAnsi="Open Sans" w:cs="Open Sans"/>
          <w:b/>
          <w:sz w:val="22"/>
          <w:szCs w:val="22"/>
        </w:rPr>
        <w:t>Parque Polvoranca (Leganés)</w:t>
      </w:r>
      <w:r w:rsidR="00E24421">
        <w:rPr>
          <w:rFonts w:ascii="Open Sans" w:eastAsia="Open Sans" w:hAnsi="Open Sans" w:cs="Open Sans"/>
          <w:sz w:val="22"/>
          <w:szCs w:val="22"/>
        </w:rPr>
        <w:t xml:space="preserve">, que se ubica a una distancia de 28 minutos </w:t>
      </w:r>
      <w:r w:rsidR="00E24421">
        <w:rPr>
          <w:rFonts w:ascii="Open Sans" w:eastAsia="Open Sans" w:hAnsi="Open Sans" w:cs="Open Sans"/>
          <w:sz w:val="22"/>
          <w:szCs w:val="22"/>
        </w:rPr>
        <w:lastRenderedPageBreak/>
        <w:t>y presenta un precio medio de 9,8€/m</w:t>
      </w:r>
      <w:proofErr w:type="gramStart"/>
      <w:r w:rsidR="00E24421">
        <w:rPr>
          <w:rFonts w:ascii="Open Sans" w:eastAsia="Open Sans" w:hAnsi="Open Sans" w:cs="Open Sans"/>
          <w:sz w:val="22"/>
          <w:szCs w:val="22"/>
          <w:vertAlign w:val="superscript"/>
        </w:rPr>
        <w:t>2</w:t>
      </w:r>
      <w:r w:rsidR="00E24421">
        <w:rPr>
          <w:rFonts w:ascii="Open Sans" w:eastAsia="Open Sans" w:hAnsi="Open Sans" w:cs="Open Sans"/>
          <w:sz w:val="22"/>
          <w:szCs w:val="22"/>
        </w:rPr>
        <w:t xml:space="preserve"> ,</w:t>
      </w:r>
      <w:proofErr w:type="gramEnd"/>
      <w:r w:rsidR="00E24421">
        <w:rPr>
          <w:rFonts w:ascii="Open Sans" w:eastAsia="Open Sans" w:hAnsi="Open Sans" w:cs="Open Sans"/>
          <w:sz w:val="22"/>
          <w:szCs w:val="22"/>
        </w:rPr>
        <w:t xml:space="preserve"> según el análisis elaborado por el portal inmobiliario </w:t>
      </w:r>
      <w:hyperlink r:id="rId8">
        <w:r w:rsidR="00E24421">
          <w:rPr>
            <w:rFonts w:ascii="Open Sans" w:eastAsia="Open Sans" w:hAnsi="Open Sans" w:cs="Open Sans"/>
            <w:color w:val="0000FF"/>
            <w:sz w:val="22"/>
            <w:szCs w:val="22"/>
            <w:u w:val="single"/>
          </w:rPr>
          <w:t>Fotocasa</w:t>
        </w:r>
      </w:hyperlink>
      <w:r w:rsidR="00E24421">
        <w:rPr>
          <w:rFonts w:ascii="Open Sans" w:eastAsia="Open Sans" w:hAnsi="Open Sans" w:cs="Open Sans"/>
          <w:sz w:val="22"/>
          <w:szCs w:val="22"/>
        </w:rPr>
        <w:t>.</w:t>
      </w:r>
    </w:p>
    <w:p w14:paraId="08E81000" w14:textId="77777777" w:rsidR="00E24421" w:rsidRDefault="00E24421">
      <w:pPr>
        <w:pBdr>
          <w:top w:val="nil"/>
          <w:left w:val="nil"/>
          <w:bottom w:val="nil"/>
          <w:right w:val="nil"/>
          <w:between w:val="nil"/>
        </w:pBdr>
        <w:spacing w:line="276" w:lineRule="auto"/>
        <w:ind w:right="-574"/>
        <w:jc w:val="both"/>
        <w:rPr>
          <w:rFonts w:ascii="Open Sans" w:eastAsia="Open Sans" w:hAnsi="Open Sans" w:cs="Open Sans"/>
          <w:sz w:val="22"/>
          <w:szCs w:val="22"/>
        </w:rPr>
      </w:pPr>
    </w:p>
    <w:p w14:paraId="3971EE81" w14:textId="17CF15AB" w:rsidR="003F680B" w:rsidRDefault="00000000">
      <w:pPr>
        <w:pBdr>
          <w:top w:val="nil"/>
          <w:left w:val="nil"/>
          <w:bottom w:val="nil"/>
          <w:right w:val="nil"/>
          <w:between w:val="nil"/>
        </w:pBd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Entre las estaciones de tren más baratas de la provincia de Madrid a menos de 30 minutos del centro también se encuentra </w:t>
      </w:r>
      <w:r>
        <w:rPr>
          <w:rFonts w:ascii="Open Sans" w:eastAsia="Open Sans" w:hAnsi="Open Sans" w:cs="Open Sans"/>
          <w:b/>
          <w:sz w:val="22"/>
          <w:szCs w:val="22"/>
        </w:rPr>
        <w:t>Orcasitas (Madrid Capital)</w:t>
      </w:r>
      <w:r>
        <w:rPr>
          <w:rFonts w:ascii="Open Sans" w:eastAsia="Open Sans" w:hAnsi="Open Sans" w:cs="Open Sans"/>
          <w:sz w:val="22"/>
          <w:szCs w:val="22"/>
        </w:rPr>
        <w:t>, ubicada a 16 minutos y con un valor de 10,44€/m</w:t>
      </w:r>
      <w:r>
        <w:rPr>
          <w:rFonts w:ascii="Open Sans" w:eastAsia="Open Sans" w:hAnsi="Open Sans" w:cs="Open Sans"/>
          <w:sz w:val="22"/>
          <w:szCs w:val="22"/>
          <w:vertAlign w:val="superscript"/>
        </w:rPr>
        <w:t>2</w:t>
      </w:r>
      <w:r w:rsidR="00E24421">
        <w:rPr>
          <w:rFonts w:ascii="Open Sans" w:eastAsia="Open Sans" w:hAnsi="Open Sans" w:cs="Open Sans"/>
          <w:sz w:val="22"/>
          <w:szCs w:val="22"/>
        </w:rPr>
        <w:t xml:space="preserve"> </w:t>
      </w:r>
      <w:r>
        <w:rPr>
          <w:rFonts w:ascii="Open Sans" w:eastAsia="Open Sans" w:hAnsi="Open Sans" w:cs="Open Sans"/>
          <w:sz w:val="22"/>
          <w:szCs w:val="22"/>
        </w:rPr>
        <w:t xml:space="preserve">y </w:t>
      </w:r>
      <w:r>
        <w:rPr>
          <w:rFonts w:ascii="Open Sans" w:eastAsia="Open Sans" w:hAnsi="Open Sans" w:cs="Open Sans"/>
          <w:b/>
          <w:sz w:val="22"/>
          <w:szCs w:val="22"/>
        </w:rPr>
        <w:t>El Casar (Getafe)</w:t>
      </w:r>
      <w:r>
        <w:rPr>
          <w:rFonts w:ascii="Open Sans" w:eastAsia="Open Sans" w:hAnsi="Open Sans" w:cs="Open Sans"/>
          <w:sz w:val="22"/>
          <w:szCs w:val="22"/>
        </w:rPr>
        <w:t>, a una distancia de 25 minutos y con un precio de alquiler de 10,67€/m</w:t>
      </w:r>
      <w:r>
        <w:rPr>
          <w:rFonts w:ascii="Open Sans" w:eastAsia="Open Sans" w:hAnsi="Open Sans" w:cs="Open Sans"/>
          <w:sz w:val="22"/>
          <w:szCs w:val="22"/>
          <w:vertAlign w:val="superscript"/>
        </w:rPr>
        <w:t>2</w:t>
      </w:r>
      <w:r>
        <w:rPr>
          <w:rFonts w:ascii="Open Sans" w:eastAsia="Open Sans" w:hAnsi="Open Sans" w:cs="Open Sans"/>
          <w:sz w:val="22"/>
          <w:szCs w:val="22"/>
        </w:rPr>
        <w:t xml:space="preserve">. Le siguen </w:t>
      </w:r>
      <w:r>
        <w:rPr>
          <w:rFonts w:ascii="Open Sans" w:eastAsia="Open Sans" w:hAnsi="Open Sans" w:cs="Open Sans"/>
          <w:b/>
          <w:sz w:val="22"/>
          <w:szCs w:val="22"/>
        </w:rPr>
        <w:t>Leganés (Leganés)</w:t>
      </w:r>
      <w:r>
        <w:rPr>
          <w:rFonts w:ascii="Open Sans" w:eastAsia="Open Sans" w:hAnsi="Open Sans" w:cs="Open Sans"/>
          <w:sz w:val="22"/>
          <w:szCs w:val="22"/>
        </w:rPr>
        <w:t>, cuyo precio de alquiler es 10,67€/m</w:t>
      </w:r>
      <w:r>
        <w:rPr>
          <w:rFonts w:ascii="Open Sans" w:eastAsia="Open Sans" w:hAnsi="Open Sans" w:cs="Open Sans"/>
          <w:sz w:val="22"/>
          <w:szCs w:val="22"/>
          <w:vertAlign w:val="superscript"/>
        </w:rPr>
        <w:t>2</w:t>
      </w:r>
      <w:r>
        <w:rPr>
          <w:rFonts w:ascii="Open Sans" w:eastAsia="Open Sans" w:hAnsi="Open Sans" w:cs="Open Sans"/>
          <w:sz w:val="22"/>
          <w:szCs w:val="22"/>
        </w:rPr>
        <w:t xml:space="preserve">, y </w:t>
      </w:r>
      <w:r>
        <w:rPr>
          <w:rFonts w:ascii="Open Sans" w:eastAsia="Open Sans" w:hAnsi="Open Sans" w:cs="Open Sans"/>
          <w:b/>
          <w:sz w:val="22"/>
          <w:szCs w:val="22"/>
        </w:rPr>
        <w:t>Getafe Centro (Getafe</w:t>
      </w:r>
      <w:r>
        <w:rPr>
          <w:rFonts w:ascii="Open Sans" w:eastAsia="Open Sans" w:hAnsi="Open Sans" w:cs="Open Sans"/>
          <w:sz w:val="22"/>
          <w:szCs w:val="22"/>
        </w:rPr>
        <w:t>), donde el alquiler de la vivienda se sitúa en 10,96€/m</w:t>
      </w:r>
      <w:r>
        <w:rPr>
          <w:rFonts w:ascii="Open Sans" w:eastAsia="Open Sans" w:hAnsi="Open Sans" w:cs="Open Sans"/>
          <w:sz w:val="22"/>
          <w:szCs w:val="22"/>
          <w:vertAlign w:val="superscript"/>
        </w:rPr>
        <w:t>2</w:t>
      </w:r>
      <w:r>
        <w:rPr>
          <w:rFonts w:ascii="Open Sans" w:eastAsia="Open Sans" w:hAnsi="Open Sans" w:cs="Open Sans"/>
          <w:sz w:val="22"/>
          <w:szCs w:val="22"/>
        </w:rPr>
        <w:t xml:space="preserve">, ambas estaciones situadas a 26 minutos del centro de la capital.  </w:t>
      </w:r>
    </w:p>
    <w:p w14:paraId="62D78AA0" w14:textId="77777777" w:rsidR="003F680B" w:rsidRDefault="003F680B">
      <w:pPr>
        <w:pBdr>
          <w:top w:val="nil"/>
          <w:left w:val="nil"/>
          <w:bottom w:val="nil"/>
          <w:right w:val="nil"/>
          <w:between w:val="nil"/>
        </w:pBdr>
        <w:spacing w:line="276" w:lineRule="auto"/>
        <w:ind w:right="-574"/>
        <w:jc w:val="both"/>
        <w:rPr>
          <w:rFonts w:ascii="Open Sans" w:eastAsia="Open Sans" w:hAnsi="Open Sans" w:cs="Open Sans"/>
          <w:sz w:val="22"/>
          <w:szCs w:val="22"/>
        </w:rPr>
      </w:pPr>
    </w:p>
    <w:p w14:paraId="01EE0C12" w14:textId="77777777" w:rsidR="003F680B" w:rsidRDefault="00000000">
      <w:pPr>
        <w:pBdr>
          <w:top w:val="nil"/>
          <w:left w:val="nil"/>
          <w:bottom w:val="nil"/>
          <w:right w:val="nil"/>
          <w:between w:val="nil"/>
        </w:pBd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Asimismo, las estaciones de</w:t>
      </w:r>
      <w:r>
        <w:rPr>
          <w:rFonts w:ascii="Open Sans" w:eastAsia="Open Sans" w:hAnsi="Open Sans" w:cs="Open Sans"/>
          <w:b/>
          <w:sz w:val="22"/>
          <w:szCs w:val="22"/>
        </w:rPr>
        <w:t xml:space="preserve"> Tres Cantos (Tres Cantos), Cuatro Vientos (Madrid Capital), </w:t>
      </w:r>
      <w:proofErr w:type="spellStart"/>
      <w:r>
        <w:rPr>
          <w:rFonts w:ascii="Open Sans" w:eastAsia="Open Sans" w:hAnsi="Open Sans" w:cs="Open Sans"/>
          <w:b/>
          <w:sz w:val="22"/>
          <w:szCs w:val="22"/>
        </w:rPr>
        <w:t>Valdelasfuentes</w:t>
      </w:r>
      <w:proofErr w:type="spellEnd"/>
      <w:r>
        <w:rPr>
          <w:rFonts w:ascii="Open Sans" w:eastAsia="Open Sans" w:hAnsi="Open Sans" w:cs="Open Sans"/>
          <w:b/>
          <w:sz w:val="22"/>
          <w:szCs w:val="22"/>
        </w:rPr>
        <w:t xml:space="preserve"> (Alcobendas) y </w:t>
      </w:r>
      <w:proofErr w:type="spellStart"/>
      <w:r>
        <w:rPr>
          <w:rFonts w:ascii="Open Sans" w:eastAsia="Open Sans" w:hAnsi="Open Sans" w:cs="Open Sans"/>
          <w:b/>
          <w:sz w:val="22"/>
          <w:szCs w:val="22"/>
        </w:rPr>
        <w:t>Zarzaquemada</w:t>
      </w:r>
      <w:proofErr w:type="spellEnd"/>
      <w:r>
        <w:rPr>
          <w:rFonts w:ascii="Open Sans" w:eastAsia="Open Sans" w:hAnsi="Open Sans" w:cs="Open Sans"/>
          <w:b/>
          <w:sz w:val="22"/>
          <w:szCs w:val="22"/>
        </w:rPr>
        <w:t xml:space="preserve"> (Leganés)</w:t>
      </w:r>
      <w:r>
        <w:rPr>
          <w:rFonts w:ascii="Open Sans" w:eastAsia="Open Sans" w:hAnsi="Open Sans" w:cs="Open Sans"/>
          <w:sz w:val="22"/>
          <w:szCs w:val="22"/>
        </w:rPr>
        <w:t>, ubicadas a aproximadamente 25 minutos de Madrid centro, presentan un precio de alquiler que no supera los 11,17€/m</w:t>
      </w:r>
      <w:r>
        <w:rPr>
          <w:rFonts w:ascii="Open Sans" w:eastAsia="Open Sans" w:hAnsi="Open Sans" w:cs="Open Sans"/>
          <w:sz w:val="22"/>
          <w:szCs w:val="22"/>
          <w:vertAlign w:val="superscript"/>
        </w:rPr>
        <w:t>2</w:t>
      </w:r>
      <w:r>
        <w:rPr>
          <w:rFonts w:ascii="Open Sans" w:eastAsia="Open Sans" w:hAnsi="Open Sans" w:cs="Open Sans"/>
          <w:sz w:val="22"/>
          <w:szCs w:val="22"/>
        </w:rPr>
        <w:t>, lo que representa un 47%, aproximadamente, menos que la vivienda cercana a la estación de Nuevos Ministerios, en el centro de la capital.</w:t>
      </w:r>
    </w:p>
    <w:p w14:paraId="2451D041" w14:textId="77777777" w:rsidR="003F680B" w:rsidRDefault="003F680B">
      <w:pPr>
        <w:pBdr>
          <w:top w:val="nil"/>
          <w:left w:val="nil"/>
          <w:bottom w:val="nil"/>
          <w:right w:val="nil"/>
          <w:between w:val="nil"/>
        </w:pBdr>
        <w:spacing w:line="276" w:lineRule="auto"/>
        <w:ind w:right="-574"/>
        <w:jc w:val="both"/>
        <w:rPr>
          <w:rFonts w:ascii="Open Sans" w:eastAsia="Open Sans" w:hAnsi="Open Sans" w:cs="Open Sans"/>
          <w:sz w:val="22"/>
          <w:szCs w:val="22"/>
          <w:highlight w:val="yellow"/>
        </w:rPr>
      </w:pPr>
    </w:p>
    <w:p w14:paraId="71AF0C8D" w14:textId="77777777" w:rsidR="003F680B" w:rsidRDefault="00000000">
      <w:pPr>
        <w:spacing w:line="276" w:lineRule="auto"/>
        <w:ind w:right="-574"/>
        <w:rPr>
          <w:rFonts w:ascii="Open Sans" w:eastAsia="Open Sans" w:hAnsi="Open Sans" w:cs="Open Sans"/>
          <w:b/>
          <w:color w:val="303AB2"/>
        </w:rPr>
      </w:pPr>
      <w:r>
        <w:rPr>
          <w:rFonts w:ascii="Open Sans" w:eastAsia="Open Sans" w:hAnsi="Open Sans" w:cs="Open Sans"/>
          <w:b/>
          <w:color w:val="303AB2"/>
        </w:rPr>
        <w:t>Las estaciones de tren más baratas de la provincia de Madrid a menos de 30 minutos del centro de la capital</w:t>
      </w:r>
    </w:p>
    <w:p w14:paraId="6381843E" w14:textId="77777777" w:rsidR="003F680B" w:rsidRDefault="003F680B">
      <w:pPr>
        <w:spacing w:line="276" w:lineRule="auto"/>
        <w:ind w:right="-574"/>
        <w:rPr>
          <w:rFonts w:ascii="Open Sans" w:eastAsia="Open Sans" w:hAnsi="Open Sans" w:cs="Open Sans"/>
          <w:b/>
          <w:color w:val="303AB2"/>
        </w:rPr>
      </w:pPr>
    </w:p>
    <w:tbl>
      <w:tblPr>
        <w:tblStyle w:val="a7"/>
        <w:tblW w:w="90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05"/>
        <w:gridCol w:w="1860"/>
        <w:gridCol w:w="3195"/>
        <w:gridCol w:w="1440"/>
      </w:tblGrid>
      <w:tr w:rsidR="003F680B" w14:paraId="48575B5C" w14:textId="77777777" w:rsidTr="003F68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5" w:type="dxa"/>
          </w:tcPr>
          <w:p w14:paraId="7ABB24A6" w14:textId="77777777" w:rsidR="003F680B" w:rsidRDefault="00000000">
            <w:pPr>
              <w:spacing w:line="276" w:lineRule="auto"/>
              <w:ind w:right="-574"/>
              <w:rPr>
                <w:rFonts w:ascii="Open Sans" w:eastAsia="Open Sans" w:hAnsi="Open Sans" w:cs="Open Sans"/>
              </w:rPr>
            </w:pPr>
            <w:r>
              <w:rPr>
                <w:rFonts w:ascii="Open Sans" w:eastAsia="Open Sans" w:hAnsi="Open Sans" w:cs="Open Sans"/>
              </w:rPr>
              <w:t>ESTACIÓN DE TREN</w:t>
            </w:r>
          </w:p>
        </w:tc>
        <w:tc>
          <w:tcPr>
            <w:tcW w:w="1860" w:type="dxa"/>
          </w:tcPr>
          <w:p w14:paraId="7879E43F" w14:textId="77777777" w:rsidR="003F680B" w:rsidRDefault="00000000">
            <w:pPr>
              <w:spacing w:line="276" w:lineRule="auto"/>
              <w:ind w:right="-574"/>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rPr>
            </w:pPr>
            <w:r>
              <w:rPr>
                <w:rFonts w:ascii="Open Sans" w:eastAsia="Open Sans" w:hAnsi="Open Sans" w:cs="Open Sans"/>
              </w:rPr>
              <w:t>PRECIO (€/m</w:t>
            </w:r>
            <w:r>
              <w:rPr>
                <w:rFonts w:ascii="Open Sans" w:eastAsia="Open Sans" w:hAnsi="Open Sans" w:cs="Open Sans"/>
                <w:vertAlign w:val="superscript"/>
              </w:rPr>
              <w:t>2</w:t>
            </w:r>
            <w:r>
              <w:rPr>
                <w:rFonts w:ascii="Open Sans" w:eastAsia="Open Sans" w:hAnsi="Open Sans" w:cs="Open Sans"/>
              </w:rPr>
              <w:t>)</w:t>
            </w:r>
          </w:p>
        </w:tc>
        <w:tc>
          <w:tcPr>
            <w:tcW w:w="3195" w:type="dxa"/>
          </w:tcPr>
          <w:p w14:paraId="77362D1C" w14:textId="77777777" w:rsidR="003F680B" w:rsidRDefault="00000000">
            <w:pPr>
              <w:spacing w:line="276" w:lineRule="auto"/>
              <w:ind w:right="-574"/>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rPr>
            </w:pPr>
            <w:r>
              <w:rPr>
                <w:rFonts w:ascii="Open Sans" w:eastAsia="Open Sans" w:hAnsi="Open Sans" w:cs="Open Sans"/>
              </w:rPr>
              <w:t>DIFERENCIA DE PRECIO</w:t>
            </w:r>
          </w:p>
          <w:p w14:paraId="746D7E7C" w14:textId="77777777" w:rsidR="003F680B" w:rsidRDefault="00000000">
            <w:pPr>
              <w:spacing w:line="276" w:lineRule="auto"/>
              <w:ind w:right="-574"/>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rPr>
            </w:pPr>
            <w:r>
              <w:rPr>
                <w:rFonts w:ascii="Open Sans" w:eastAsia="Open Sans" w:hAnsi="Open Sans" w:cs="Open Sans"/>
              </w:rPr>
              <w:t xml:space="preserve"> RESPECTO AL CENTRO (%)</w:t>
            </w:r>
          </w:p>
        </w:tc>
        <w:tc>
          <w:tcPr>
            <w:tcW w:w="1440" w:type="dxa"/>
          </w:tcPr>
          <w:p w14:paraId="279A49DE" w14:textId="77777777" w:rsidR="003F680B" w:rsidRDefault="00000000">
            <w:pPr>
              <w:spacing w:line="276" w:lineRule="auto"/>
              <w:ind w:right="-574"/>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rPr>
            </w:pPr>
            <w:r>
              <w:rPr>
                <w:rFonts w:ascii="Open Sans" w:eastAsia="Open Sans" w:hAnsi="Open Sans" w:cs="Open Sans"/>
              </w:rPr>
              <w:t>DISTANCIA</w:t>
            </w:r>
          </w:p>
          <w:p w14:paraId="65109600" w14:textId="77777777" w:rsidR="003F680B" w:rsidRDefault="00000000">
            <w:pPr>
              <w:spacing w:line="276" w:lineRule="auto"/>
              <w:ind w:right="-574"/>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rPr>
            </w:pPr>
            <w:r>
              <w:rPr>
                <w:rFonts w:ascii="Open Sans" w:eastAsia="Open Sans" w:hAnsi="Open Sans" w:cs="Open Sans"/>
              </w:rPr>
              <w:t>AL CENTRO</w:t>
            </w:r>
          </w:p>
        </w:tc>
      </w:tr>
      <w:tr w:rsidR="003F680B" w14:paraId="102F8E7A" w14:textId="77777777" w:rsidTr="003F68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5" w:type="dxa"/>
          </w:tcPr>
          <w:p w14:paraId="5F967A6D" w14:textId="77777777" w:rsidR="003F680B" w:rsidRDefault="00000000">
            <w:pPr>
              <w:spacing w:line="276" w:lineRule="auto"/>
              <w:ind w:right="-574"/>
              <w:jc w:val="both"/>
              <w:rPr>
                <w:rFonts w:ascii="Open Sans" w:eastAsia="Open Sans" w:hAnsi="Open Sans" w:cs="Open Sans"/>
              </w:rPr>
            </w:pPr>
            <w:r>
              <w:rPr>
                <w:rFonts w:ascii="Open Sans" w:eastAsia="Open Sans" w:hAnsi="Open Sans" w:cs="Open Sans"/>
              </w:rPr>
              <w:t xml:space="preserve">Parque </w:t>
            </w:r>
          </w:p>
          <w:p w14:paraId="2AE39B24" w14:textId="77777777" w:rsidR="003F680B" w:rsidRDefault="00000000">
            <w:pPr>
              <w:spacing w:line="276" w:lineRule="auto"/>
              <w:ind w:right="-574"/>
              <w:jc w:val="both"/>
              <w:rPr>
                <w:rFonts w:ascii="Open Sans" w:eastAsia="Open Sans" w:hAnsi="Open Sans" w:cs="Open Sans"/>
              </w:rPr>
            </w:pPr>
            <w:r>
              <w:rPr>
                <w:rFonts w:ascii="Open Sans" w:eastAsia="Open Sans" w:hAnsi="Open Sans" w:cs="Open Sans"/>
              </w:rPr>
              <w:t>Polvoranca (Leganés)</w:t>
            </w:r>
          </w:p>
        </w:tc>
        <w:tc>
          <w:tcPr>
            <w:tcW w:w="1860" w:type="dxa"/>
          </w:tcPr>
          <w:p w14:paraId="78C36AFF" w14:textId="77777777" w:rsidR="003F680B" w:rsidRDefault="00000000">
            <w:pPr>
              <w:spacing w:line="276" w:lineRule="auto"/>
              <w:ind w:right="-574"/>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rFonts w:ascii="Open Sans" w:eastAsia="Open Sans" w:hAnsi="Open Sans" w:cs="Open Sans"/>
              </w:rPr>
              <w:t>9,8€/ m</w:t>
            </w:r>
            <w:r>
              <w:rPr>
                <w:rFonts w:ascii="Open Sans" w:eastAsia="Open Sans" w:hAnsi="Open Sans" w:cs="Open Sans"/>
                <w:vertAlign w:val="superscript"/>
              </w:rPr>
              <w:t>2</w:t>
            </w:r>
          </w:p>
        </w:tc>
        <w:tc>
          <w:tcPr>
            <w:tcW w:w="3195" w:type="dxa"/>
          </w:tcPr>
          <w:p w14:paraId="7BECBE4E" w14:textId="77777777" w:rsidR="003F680B" w:rsidRDefault="00000000">
            <w:pPr>
              <w:spacing w:line="276" w:lineRule="auto"/>
              <w:ind w:right="-574"/>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rFonts w:ascii="Open Sans" w:eastAsia="Open Sans" w:hAnsi="Open Sans" w:cs="Open Sans"/>
              </w:rPr>
              <w:t>-53,09%</w:t>
            </w:r>
          </w:p>
        </w:tc>
        <w:tc>
          <w:tcPr>
            <w:tcW w:w="1440" w:type="dxa"/>
          </w:tcPr>
          <w:p w14:paraId="444DB856" w14:textId="77777777" w:rsidR="003F680B" w:rsidRDefault="00000000">
            <w:pPr>
              <w:spacing w:line="276" w:lineRule="auto"/>
              <w:ind w:right="-574"/>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rFonts w:ascii="Open Sans" w:eastAsia="Open Sans" w:hAnsi="Open Sans" w:cs="Open Sans"/>
              </w:rPr>
              <w:t>29 min.</w:t>
            </w:r>
          </w:p>
          <w:p w14:paraId="74A59AC6" w14:textId="77777777" w:rsidR="003F680B" w:rsidRDefault="003F680B">
            <w:pPr>
              <w:spacing w:line="276" w:lineRule="auto"/>
              <w:ind w:right="-574"/>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p>
        </w:tc>
      </w:tr>
      <w:tr w:rsidR="003F680B" w14:paraId="457ABF19" w14:textId="77777777" w:rsidTr="003F680B">
        <w:tc>
          <w:tcPr>
            <w:cnfStyle w:val="001000000000" w:firstRow="0" w:lastRow="0" w:firstColumn="1" w:lastColumn="0" w:oddVBand="0" w:evenVBand="0" w:oddHBand="0" w:evenHBand="0" w:firstRowFirstColumn="0" w:firstRowLastColumn="0" w:lastRowFirstColumn="0" w:lastRowLastColumn="0"/>
            <w:tcW w:w="2505" w:type="dxa"/>
          </w:tcPr>
          <w:p w14:paraId="0B798B35" w14:textId="77777777" w:rsidR="003F680B" w:rsidRDefault="00000000">
            <w:pPr>
              <w:spacing w:line="276" w:lineRule="auto"/>
              <w:ind w:right="-574"/>
              <w:jc w:val="both"/>
              <w:rPr>
                <w:rFonts w:ascii="Open Sans" w:eastAsia="Open Sans" w:hAnsi="Open Sans" w:cs="Open Sans"/>
              </w:rPr>
            </w:pPr>
            <w:r>
              <w:rPr>
                <w:rFonts w:ascii="Open Sans" w:eastAsia="Open Sans" w:hAnsi="Open Sans" w:cs="Open Sans"/>
              </w:rPr>
              <w:t xml:space="preserve">Orcasitas </w:t>
            </w:r>
          </w:p>
          <w:p w14:paraId="50DE1C29" w14:textId="77777777" w:rsidR="003F680B" w:rsidRDefault="00000000">
            <w:pPr>
              <w:spacing w:line="276" w:lineRule="auto"/>
              <w:ind w:right="-574"/>
              <w:jc w:val="both"/>
              <w:rPr>
                <w:rFonts w:ascii="Open Sans" w:eastAsia="Open Sans" w:hAnsi="Open Sans" w:cs="Open Sans"/>
              </w:rPr>
            </w:pPr>
            <w:r>
              <w:rPr>
                <w:rFonts w:ascii="Open Sans" w:eastAsia="Open Sans" w:hAnsi="Open Sans" w:cs="Open Sans"/>
              </w:rPr>
              <w:t>(Madrid Capital)</w:t>
            </w:r>
          </w:p>
        </w:tc>
        <w:tc>
          <w:tcPr>
            <w:tcW w:w="1860" w:type="dxa"/>
          </w:tcPr>
          <w:p w14:paraId="73EB3BAA" w14:textId="77777777" w:rsidR="003F680B" w:rsidRDefault="00000000">
            <w:pPr>
              <w:spacing w:line="276" w:lineRule="auto"/>
              <w:ind w:right="-574"/>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Pr>
                <w:rFonts w:ascii="Open Sans" w:eastAsia="Open Sans" w:hAnsi="Open Sans" w:cs="Open Sans"/>
              </w:rPr>
              <w:t>10,44€/ m</w:t>
            </w:r>
            <w:r>
              <w:rPr>
                <w:rFonts w:ascii="Open Sans" w:eastAsia="Open Sans" w:hAnsi="Open Sans" w:cs="Open Sans"/>
                <w:vertAlign w:val="superscript"/>
              </w:rPr>
              <w:t>2</w:t>
            </w:r>
          </w:p>
        </w:tc>
        <w:tc>
          <w:tcPr>
            <w:tcW w:w="3195" w:type="dxa"/>
          </w:tcPr>
          <w:p w14:paraId="225CE2BE" w14:textId="77777777" w:rsidR="003F680B" w:rsidRDefault="00000000">
            <w:pPr>
              <w:spacing w:line="276" w:lineRule="auto"/>
              <w:ind w:right="-574"/>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Pr>
                <w:rFonts w:ascii="Open Sans" w:eastAsia="Open Sans" w:hAnsi="Open Sans" w:cs="Open Sans"/>
              </w:rPr>
              <w:t>-49,98%</w:t>
            </w:r>
          </w:p>
        </w:tc>
        <w:tc>
          <w:tcPr>
            <w:tcW w:w="1440" w:type="dxa"/>
          </w:tcPr>
          <w:p w14:paraId="607361C5" w14:textId="77777777" w:rsidR="003F680B" w:rsidRDefault="00000000">
            <w:pPr>
              <w:spacing w:line="276" w:lineRule="auto"/>
              <w:ind w:right="-574"/>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Pr>
                <w:rFonts w:ascii="Open Sans" w:eastAsia="Open Sans" w:hAnsi="Open Sans" w:cs="Open Sans"/>
              </w:rPr>
              <w:t>16 min.</w:t>
            </w:r>
          </w:p>
        </w:tc>
      </w:tr>
      <w:tr w:rsidR="003F680B" w14:paraId="625E22F7" w14:textId="77777777" w:rsidTr="003F68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5" w:type="dxa"/>
          </w:tcPr>
          <w:p w14:paraId="1101F794" w14:textId="77777777" w:rsidR="003F680B" w:rsidRDefault="00000000">
            <w:pPr>
              <w:spacing w:line="276" w:lineRule="auto"/>
              <w:ind w:right="-574"/>
              <w:jc w:val="both"/>
              <w:rPr>
                <w:rFonts w:ascii="Open Sans" w:eastAsia="Open Sans" w:hAnsi="Open Sans" w:cs="Open Sans"/>
              </w:rPr>
            </w:pPr>
            <w:r>
              <w:rPr>
                <w:rFonts w:ascii="Open Sans" w:eastAsia="Open Sans" w:hAnsi="Open Sans" w:cs="Open Sans"/>
              </w:rPr>
              <w:t>El Casar (Getafe)</w:t>
            </w:r>
          </w:p>
        </w:tc>
        <w:tc>
          <w:tcPr>
            <w:tcW w:w="1860" w:type="dxa"/>
          </w:tcPr>
          <w:p w14:paraId="1383A5E9" w14:textId="77777777" w:rsidR="003F680B" w:rsidRDefault="00000000">
            <w:pPr>
              <w:spacing w:line="276" w:lineRule="auto"/>
              <w:ind w:right="-574"/>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rFonts w:ascii="Open Sans" w:eastAsia="Open Sans" w:hAnsi="Open Sans" w:cs="Open Sans"/>
              </w:rPr>
              <w:t>10,67€/ m</w:t>
            </w:r>
            <w:r>
              <w:rPr>
                <w:rFonts w:ascii="Open Sans" w:eastAsia="Open Sans" w:hAnsi="Open Sans" w:cs="Open Sans"/>
                <w:vertAlign w:val="superscript"/>
              </w:rPr>
              <w:t>2</w:t>
            </w:r>
          </w:p>
        </w:tc>
        <w:tc>
          <w:tcPr>
            <w:tcW w:w="3195" w:type="dxa"/>
          </w:tcPr>
          <w:p w14:paraId="3C809783" w14:textId="77777777" w:rsidR="003F680B" w:rsidRDefault="00000000">
            <w:pPr>
              <w:spacing w:line="276" w:lineRule="auto"/>
              <w:ind w:right="-574"/>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rFonts w:ascii="Open Sans" w:eastAsia="Open Sans" w:hAnsi="Open Sans" w:cs="Open Sans"/>
              </w:rPr>
              <w:t>-48,87%</w:t>
            </w:r>
          </w:p>
        </w:tc>
        <w:tc>
          <w:tcPr>
            <w:tcW w:w="1440" w:type="dxa"/>
          </w:tcPr>
          <w:p w14:paraId="2C415B73" w14:textId="77777777" w:rsidR="003F680B" w:rsidRDefault="00000000">
            <w:pPr>
              <w:spacing w:line="276" w:lineRule="auto"/>
              <w:ind w:right="-574"/>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rFonts w:ascii="Open Sans" w:eastAsia="Open Sans" w:hAnsi="Open Sans" w:cs="Open Sans"/>
              </w:rPr>
              <w:t>25 min.</w:t>
            </w:r>
          </w:p>
        </w:tc>
      </w:tr>
      <w:tr w:rsidR="003F680B" w14:paraId="5A022ED6" w14:textId="77777777" w:rsidTr="003F680B">
        <w:tc>
          <w:tcPr>
            <w:cnfStyle w:val="001000000000" w:firstRow="0" w:lastRow="0" w:firstColumn="1" w:lastColumn="0" w:oddVBand="0" w:evenVBand="0" w:oddHBand="0" w:evenHBand="0" w:firstRowFirstColumn="0" w:firstRowLastColumn="0" w:lastRowFirstColumn="0" w:lastRowLastColumn="0"/>
            <w:tcW w:w="2505" w:type="dxa"/>
          </w:tcPr>
          <w:p w14:paraId="507055EA" w14:textId="77777777" w:rsidR="003F680B" w:rsidRDefault="00000000">
            <w:pPr>
              <w:spacing w:line="276" w:lineRule="auto"/>
              <w:ind w:right="-574"/>
              <w:jc w:val="both"/>
              <w:rPr>
                <w:rFonts w:ascii="Open Sans" w:eastAsia="Open Sans" w:hAnsi="Open Sans" w:cs="Open Sans"/>
              </w:rPr>
            </w:pPr>
            <w:r>
              <w:rPr>
                <w:rFonts w:ascii="Open Sans" w:eastAsia="Open Sans" w:hAnsi="Open Sans" w:cs="Open Sans"/>
              </w:rPr>
              <w:t>Leganés (Leganés)</w:t>
            </w:r>
          </w:p>
        </w:tc>
        <w:tc>
          <w:tcPr>
            <w:tcW w:w="1860" w:type="dxa"/>
          </w:tcPr>
          <w:p w14:paraId="009CD957" w14:textId="77777777" w:rsidR="003F680B" w:rsidRDefault="00000000">
            <w:pPr>
              <w:spacing w:line="276" w:lineRule="auto"/>
              <w:ind w:right="-574"/>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Pr>
                <w:rFonts w:ascii="Open Sans" w:eastAsia="Open Sans" w:hAnsi="Open Sans" w:cs="Open Sans"/>
              </w:rPr>
              <w:t>10,71€/ m</w:t>
            </w:r>
            <w:r>
              <w:rPr>
                <w:rFonts w:ascii="Open Sans" w:eastAsia="Open Sans" w:hAnsi="Open Sans" w:cs="Open Sans"/>
                <w:vertAlign w:val="superscript"/>
              </w:rPr>
              <w:t>2</w:t>
            </w:r>
          </w:p>
        </w:tc>
        <w:tc>
          <w:tcPr>
            <w:tcW w:w="3195" w:type="dxa"/>
          </w:tcPr>
          <w:p w14:paraId="1C4A7E3A" w14:textId="77777777" w:rsidR="003F680B" w:rsidRDefault="00000000">
            <w:pPr>
              <w:spacing w:line="276" w:lineRule="auto"/>
              <w:ind w:right="-574"/>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Pr>
                <w:rFonts w:ascii="Open Sans" w:eastAsia="Open Sans" w:hAnsi="Open Sans" w:cs="Open Sans"/>
              </w:rPr>
              <w:t>-48,68%</w:t>
            </w:r>
          </w:p>
        </w:tc>
        <w:tc>
          <w:tcPr>
            <w:tcW w:w="1440" w:type="dxa"/>
          </w:tcPr>
          <w:p w14:paraId="70D94392" w14:textId="77777777" w:rsidR="003F680B" w:rsidRDefault="00000000">
            <w:pPr>
              <w:spacing w:line="276" w:lineRule="auto"/>
              <w:ind w:right="-574"/>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Pr>
                <w:rFonts w:ascii="Open Sans" w:eastAsia="Open Sans" w:hAnsi="Open Sans" w:cs="Open Sans"/>
              </w:rPr>
              <w:t>26 min.</w:t>
            </w:r>
          </w:p>
        </w:tc>
      </w:tr>
      <w:tr w:rsidR="003F680B" w14:paraId="3179D472" w14:textId="77777777" w:rsidTr="003F68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5" w:type="dxa"/>
          </w:tcPr>
          <w:p w14:paraId="20CBB477" w14:textId="77777777" w:rsidR="003F680B" w:rsidRDefault="00000000">
            <w:pPr>
              <w:spacing w:line="276" w:lineRule="auto"/>
              <w:ind w:right="-574"/>
              <w:jc w:val="both"/>
              <w:rPr>
                <w:rFonts w:ascii="Open Sans" w:eastAsia="Open Sans" w:hAnsi="Open Sans" w:cs="Open Sans"/>
              </w:rPr>
            </w:pPr>
            <w:r>
              <w:rPr>
                <w:rFonts w:ascii="Open Sans" w:eastAsia="Open Sans" w:hAnsi="Open Sans" w:cs="Open Sans"/>
              </w:rPr>
              <w:t>Getafe Centro</w:t>
            </w:r>
          </w:p>
          <w:p w14:paraId="41D70236" w14:textId="77777777" w:rsidR="003F680B" w:rsidRDefault="00000000">
            <w:pPr>
              <w:spacing w:line="276" w:lineRule="auto"/>
              <w:ind w:right="-574"/>
              <w:jc w:val="both"/>
              <w:rPr>
                <w:rFonts w:ascii="Open Sans" w:eastAsia="Open Sans" w:hAnsi="Open Sans" w:cs="Open Sans"/>
              </w:rPr>
            </w:pPr>
            <w:r>
              <w:rPr>
                <w:rFonts w:ascii="Open Sans" w:eastAsia="Open Sans" w:hAnsi="Open Sans" w:cs="Open Sans"/>
              </w:rPr>
              <w:t>(Getafe)</w:t>
            </w:r>
          </w:p>
        </w:tc>
        <w:tc>
          <w:tcPr>
            <w:tcW w:w="1860" w:type="dxa"/>
          </w:tcPr>
          <w:p w14:paraId="707CA84E" w14:textId="77777777" w:rsidR="003F680B" w:rsidRDefault="00000000">
            <w:pPr>
              <w:spacing w:line="276" w:lineRule="auto"/>
              <w:ind w:right="-574"/>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rFonts w:ascii="Open Sans" w:eastAsia="Open Sans" w:hAnsi="Open Sans" w:cs="Open Sans"/>
              </w:rPr>
              <w:t>10,96€/ m</w:t>
            </w:r>
            <w:r>
              <w:rPr>
                <w:rFonts w:ascii="Open Sans" w:eastAsia="Open Sans" w:hAnsi="Open Sans" w:cs="Open Sans"/>
                <w:vertAlign w:val="superscript"/>
              </w:rPr>
              <w:t>2</w:t>
            </w:r>
          </w:p>
        </w:tc>
        <w:tc>
          <w:tcPr>
            <w:tcW w:w="3195" w:type="dxa"/>
          </w:tcPr>
          <w:p w14:paraId="7951BE9B" w14:textId="77777777" w:rsidR="003F680B" w:rsidRDefault="00000000">
            <w:pPr>
              <w:spacing w:line="276" w:lineRule="auto"/>
              <w:ind w:right="-574"/>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rFonts w:ascii="Open Sans" w:eastAsia="Open Sans" w:hAnsi="Open Sans" w:cs="Open Sans"/>
              </w:rPr>
              <w:t>-47,48%</w:t>
            </w:r>
          </w:p>
        </w:tc>
        <w:tc>
          <w:tcPr>
            <w:tcW w:w="1440" w:type="dxa"/>
          </w:tcPr>
          <w:p w14:paraId="500A2D54" w14:textId="77777777" w:rsidR="003F680B" w:rsidRDefault="00000000">
            <w:pPr>
              <w:spacing w:line="276" w:lineRule="auto"/>
              <w:ind w:right="-574"/>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rFonts w:ascii="Open Sans" w:eastAsia="Open Sans" w:hAnsi="Open Sans" w:cs="Open Sans"/>
              </w:rPr>
              <w:t>26 min.</w:t>
            </w:r>
          </w:p>
        </w:tc>
      </w:tr>
      <w:tr w:rsidR="003F680B" w14:paraId="3C97B8FE" w14:textId="77777777" w:rsidTr="003F680B">
        <w:tc>
          <w:tcPr>
            <w:cnfStyle w:val="001000000000" w:firstRow="0" w:lastRow="0" w:firstColumn="1" w:lastColumn="0" w:oddVBand="0" w:evenVBand="0" w:oddHBand="0" w:evenHBand="0" w:firstRowFirstColumn="0" w:firstRowLastColumn="0" w:lastRowFirstColumn="0" w:lastRowLastColumn="0"/>
            <w:tcW w:w="2505" w:type="dxa"/>
          </w:tcPr>
          <w:p w14:paraId="29D7E698" w14:textId="77777777" w:rsidR="003F680B" w:rsidRDefault="00000000">
            <w:pPr>
              <w:spacing w:line="276" w:lineRule="auto"/>
              <w:ind w:right="-574"/>
              <w:jc w:val="both"/>
              <w:rPr>
                <w:rFonts w:ascii="Open Sans" w:eastAsia="Open Sans" w:hAnsi="Open Sans" w:cs="Open Sans"/>
              </w:rPr>
            </w:pPr>
            <w:r>
              <w:rPr>
                <w:rFonts w:ascii="Open Sans" w:eastAsia="Open Sans" w:hAnsi="Open Sans" w:cs="Open Sans"/>
              </w:rPr>
              <w:t xml:space="preserve">Tres Cantos </w:t>
            </w:r>
          </w:p>
          <w:p w14:paraId="5AB60C24" w14:textId="77777777" w:rsidR="003F680B" w:rsidRDefault="00000000">
            <w:pPr>
              <w:spacing w:line="276" w:lineRule="auto"/>
              <w:ind w:right="-574"/>
              <w:jc w:val="both"/>
              <w:rPr>
                <w:rFonts w:ascii="Open Sans" w:eastAsia="Open Sans" w:hAnsi="Open Sans" w:cs="Open Sans"/>
              </w:rPr>
            </w:pPr>
            <w:r>
              <w:rPr>
                <w:rFonts w:ascii="Open Sans" w:eastAsia="Open Sans" w:hAnsi="Open Sans" w:cs="Open Sans"/>
              </w:rPr>
              <w:t>(Tres Cantos)</w:t>
            </w:r>
          </w:p>
        </w:tc>
        <w:tc>
          <w:tcPr>
            <w:tcW w:w="1860" w:type="dxa"/>
          </w:tcPr>
          <w:p w14:paraId="14FCA064" w14:textId="77777777" w:rsidR="003F680B" w:rsidRDefault="00000000">
            <w:pPr>
              <w:spacing w:line="276" w:lineRule="auto"/>
              <w:ind w:right="-574"/>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Pr>
                <w:rFonts w:ascii="Open Sans" w:eastAsia="Open Sans" w:hAnsi="Open Sans" w:cs="Open Sans"/>
              </w:rPr>
              <w:t>11€/ m</w:t>
            </w:r>
            <w:r>
              <w:rPr>
                <w:rFonts w:ascii="Open Sans" w:eastAsia="Open Sans" w:hAnsi="Open Sans" w:cs="Open Sans"/>
                <w:vertAlign w:val="superscript"/>
              </w:rPr>
              <w:t>2</w:t>
            </w:r>
          </w:p>
        </w:tc>
        <w:tc>
          <w:tcPr>
            <w:tcW w:w="3195" w:type="dxa"/>
          </w:tcPr>
          <w:p w14:paraId="3AA1D19A" w14:textId="77777777" w:rsidR="003F680B" w:rsidRDefault="00000000">
            <w:pPr>
              <w:spacing w:line="276" w:lineRule="auto"/>
              <w:ind w:right="-574"/>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Pr>
                <w:rFonts w:ascii="Open Sans" w:eastAsia="Open Sans" w:hAnsi="Open Sans" w:cs="Open Sans"/>
              </w:rPr>
              <w:t>-47,29%</w:t>
            </w:r>
          </w:p>
        </w:tc>
        <w:tc>
          <w:tcPr>
            <w:tcW w:w="1440" w:type="dxa"/>
          </w:tcPr>
          <w:p w14:paraId="6CF2E067" w14:textId="77777777" w:rsidR="003F680B" w:rsidRDefault="00000000">
            <w:pPr>
              <w:spacing w:line="276" w:lineRule="auto"/>
              <w:ind w:right="-574"/>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Pr>
                <w:rFonts w:ascii="Open Sans" w:eastAsia="Open Sans" w:hAnsi="Open Sans" w:cs="Open Sans"/>
              </w:rPr>
              <w:t>25 min.</w:t>
            </w:r>
          </w:p>
        </w:tc>
      </w:tr>
      <w:tr w:rsidR="003F680B" w14:paraId="16DE1309" w14:textId="77777777" w:rsidTr="003F68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5" w:type="dxa"/>
          </w:tcPr>
          <w:p w14:paraId="23A0BF91" w14:textId="77777777" w:rsidR="003F680B" w:rsidRDefault="00000000">
            <w:pPr>
              <w:spacing w:line="276" w:lineRule="auto"/>
              <w:ind w:right="-574"/>
              <w:jc w:val="both"/>
              <w:rPr>
                <w:rFonts w:ascii="Open Sans" w:eastAsia="Open Sans" w:hAnsi="Open Sans" w:cs="Open Sans"/>
              </w:rPr>
            </w:pPr>
            <w:r>
              <w:rPr>
                <w:rFonts w:ascii="Open Sans" w:eastAsia="Open Sans" w:hAnsi="Open Sans" w:cs="Open Sans"/>
              </w:rPr>
              <w:t xml:space="preserve">Cuatro Vientos </w:t>
            </w:r>
          </w:p>
          <w:p w14:paraId="68E1E89A" w14:textId="77777777" w:rsidR="003F680B" w:rsidRDefault="00000000">
            <w:pPr>
              <w:spacing w:line="276" w:lineRule="auto"/>
              <w:ind w:right="-574"/>
              <w:jc w:val="both"/>
              <w:rPr>
                <w:rFonts w:ascii="Open Sans" w:eastAsia="Open Sans" w:hAnsi="Open Sans" w:cs="Open Sans"/>
              </w:rPr>
            </w:pPr>
            <w:r>
              <w:rPr>
                <w:rFonts w:ascii="Open Sans" w:eastAsia="Open Sans" w:hAnsi="Open Sans" w:cs="Open Sans"/>
              </w:rPr>
              <w:t>(Madrid Capital)</w:t>
            </w:r>
          </w:p>
        </w:tc>
        <w:tc>
          <w:tcPr>
            <w:tcW w:w="1860" w:type="dxa"/>
          </w:tcPr>
          <w:p w14:paraId="3DA54E5C" w14:textId="77777777" w:rsidR="003F680B" w:rsidRDefault="00000000">
            <w:pPr>
              <w:spacing w:line="276" w:lineRule="auto"/>
              <w:ind w:right="-574"/>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rFonts w:ascii="Open Sans" w:eastAsia="Open Sans" w:hAnsi="Open Sans" w:cs="Open Sans"/>
              </w:rPr>
              <w:t>11€/ m</w:t>
            </w:r>
            <w:r>
              <w:rPr>
                <w:rFonts w:ascii="Open Sans" w:eastAsia="Open Sans" w:hAnsi="Open Sans" w:cs="Open Sans"/>
                <w:vertAlign w:val="superscript"/>
              </w:rPr>
              <w:t>2</w:t>
            </w:r>
          </w:p>
        </w:tc>
        <w:tc>
          <w:tcPr>
            <w:tcW w:w="3195" w:type="dxa"/>
          </w:tcPr>
          <w:p w14:paraId="09BC0747" w14:textId="77777777" w:rsidR="003F680B" w:rsidRDefault="00000000">
            <w:pPr>
              <w:spacing w:line="276" w:lineRule="auto"/>
              <w:ind w:right="-574"/>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rFonts w:ascii="Open Sans" w:eastAsia="Open Sans" w:hAnsi="Open Sans" w:cs="Open Sans"/>
              </w:rPr>
              <w:t>-47,29%</w:t>
            </w:r>
          </w:p>
        </w:tc>
        <w:tc>
          <w:tcPr>
            <w:tcW w:w="1440" w:type="dxa"/>
          </w:tcPr>
          <w:p w14:paraId="0D6FD8D5" w14:textId="77777777" w:rsidR="003F680B" w:rsidRDefault="00000000">
            <w:pPr>
              <w:spacing w:line="276" w:lineRule="auto"/>
              <w:ind w:right="-574"/>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rFonts w:ascii="Open Sans" w:eastAsia="Open Sans" w:hAnsi="Open Sans" w:cs="Open Sans"/>
              </w:rPr>
              <w:t>24 min.</w:t>
            </w:r>
          </w:p>
        </w:tc>
      </w:tr>
      <w:tr w:rsidR="003F680B" w14:paraId="4F962F4B" w14:textId="77777777" w:rsidTr="003F680B">
        <w:tc>
          <w:tcPr>
            <w:cnfStyle w:val="001000000000" w:firstRow="0" w:lastRow="0" w:firstColumn="1" w:lastColumn="0" w:oddVBand="0" w:evenVBand="0" w:oddHBand="0" w:evenHBand="0" w:firstRowFirstColumn="0" w:firstRowLastColumn="0" w:lastRowFirstColumn="0" w:lastRowLastColumn="0"/>
            <w:tcW w:w="2505" w:type="dxa"/>
          </w:tcPr>
          <w:p w14:paraId="608D07D3" w14:textId="77777777" w:rsidR="003F680B" w:rsidRDefault="00000000">
            <w:pPr>
              <w:spacing w:line="276" w:lineRule="auto"/>
              <w:ind w:right="-574"/>
              <w:jc w:val="both"/>
              <w:rPr>
                <w:rFonts w:ascii="Open Sans" w:eastAsia="Open Sans" w:hAnsi="Open Sans" w:cs="Open Sans"/>
              </w:rPr>
            </w:pPr>
            <w:proofErr w:type="spellStart"/>
            <w:r>
              <w:rPr>
                <w:rFonts w:ascii="Open Sans" w:eastAsia="Open Sans" w:hAnsi="Open Sans" w:cs="Open Sans"/>
              </w:rPr>
              <w:t>Valdelasfuentes</w:t>
            </w:r>
            <w:proofErr w:type="spellEnd"/>
          </w:p>
          <w:p w14:paraId="1D721567" w14:textId="77777777" w:rsidR="003F680B" w:rsidRDefault="00000000">
            <w:pPr>
              <w:spacing w:line="276" w:lineRule="auto"/>
              <w:ind w:right="-574"/>
              <w:jc w:val="both"/>
              <w:rPr>
                <w:rFonts w:ascii="Open Sans" w:eastAsia="Open Sans" w:hAnsi="Open Sans" w:cs="Open Sans"/>
              </w:rPr>
            </w:pPr>
            <w:r>
              <w:rPr>
                <w:rFonts w:ascii="Open Sans" w:eastAsia="Open Sans" w:hAnsi="Open Sans" w:cs="Open Sans"/>
              </w:rPr>
              <w:t>(Alcobendas)</w:t>
            </w:r>
          </w:p>
        </w:tc>
        <w:tc>
          <w:tcPr>
            <w:tcW w:w="1860" w:type="dxa"/>
          </w:tcPr>
          <w:p w14:paraId="3CABCB89" w14:textId="77777777" w:rsidR="003F680B" w:rsidRDefault="00000000">
            <w:pPr>
              <w:spacing w:line="276" w:lineRule="auto"/>
              <w:ind w:right="-574"/>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Pr>
                <w:rFonts w:ascii="Open Sans" w:eastAsia="Open Sans" w:hAnsi="Open Sans" w:cs="Open Sans"/>
              </w:rPr>
              <w:t>11,11€/ m</w:t>
            </w:r>
            <w:r>
              <w:rPr>
                <w:rFonts w:ascii="Open Sans" w:eastAsia="Open Sans" w:hAnsi="Open Sans" w:cs="Open Sans"/>
                <w:vertAlign w:val="superscript"/>
              </w:rPr>
              <w:t>2</w:t>
            </w:r>
          </w:p>
        </w:tc>
        <w:tc>
          <w:tcPr>
            <w:tcW w:w="3195" w:type="dxa"/>
          </w:tcPr>
          <w:p w14:paraId="25AC2CAD" w14:textId="77777777" w:rsidR="003F680B" w:rsidRDefault="00000000">
            <w:pPr>
              <w:spacing w:line="276" w:lineRule="auto"/>
              <w:ind w:right="-574"/>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Pr>
                <w:rFonts w:ascii="Open Sans" w:eastAsia="Open Sans" w:hAnsi="Open Sans" w:cs="Open Sans"/>
              </w:rPr>
              <w:t>-46,77%</w:t>
            </w:r>
          </w:p>
        </w:tc>
        <w:tc>
          <w:tcPr>
            <w:tcW w:w="1440" w:type="dxa"/>
          </w:tcPr>
          <w:p w14:paraId="593A9D85" w14:textId="77777777" w:rsidR="003F680B" w:rsidRDefault="00000000">
            <w:pPr>
              <w:spacing w:line="276" w:lineRule="auto"/>
              <w:ind w:right="-574"/>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Pr>
                <w:rFonts w:ascii="Open Sans" w:eastAsia="Open Sans" w:hAnsi="Open Sans" w:cs="Open Sans"/>
              </w:rPr>
              <w:t>23 min.</w:t>
            </w:r>
          </w:p>
          <w:p w14:paraId="38B9EBC1" w14:textId="77777777" w:rsidR="003F680B" w:rsidRDefault="003F680B">
            <w:pPr>
              <w:spacing w:line="276" w:lineRule="auto"/>
              <w:ind w:right="-574"/>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p>
        </w:tc>
      </w:tr>
      <w:tr w:rsidR="003F680B" w14:paraId="48034D2C" w14:textId="77777777" w:rsidTr="003F68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5" w:type="dxa"/>
          </w:tcPr>
          <w:p w14:paraId="4FA12477" w14:textId="77777777" w:rsidR="003F680B" w:rsidRDefault="00000000">
            <w:pPr>
              <w:spacing w:line="276" w:lineRule="auto"/>
              <w:ind w:right="-574"/>
              <w:jc w:val="both"/>
              <w:rPr>
                <w:rFonts w:ascii="Open Sans" w:eastAsia="Open Sans" w:hAnsi="Open Sans" w:cs="Open Sans"/>
              </w:rPr>
            </w:pPr>
            <w:proofErr w:type="spellStart"/>
            <w:r>
              <w:rPr>
                <w:rFonts w:ascii="Open Sans" w:eastAsia="Open Sans" w:hAnsi="Open Sans" w:cs="Open Sans"/>
              </w:rPr>
              <w:t>Zarzaquemada</w:t>
            </w:r>
            <w:proofErr w:type="spellEnd"/>
            <w:r>
              <w:rPr>
                <w:rFonts w:ascii="Open Sans" w:eastAsia="Open Sans" w:hAnsi="Open Sans" w:cs="Open Sans"/>
              </w:rPr>
              <w:t xml:space="preserve"> </w:t>
            </w:r>
          </w:p>
          <w:p w14:paraId="7400C95C" w14:textId="77777777" w:rsidR="003F680B" w:rsidRDefault="00000000">
            <w:pPr>
              <w:spacing w:line="276" w:lineRule="auto"/>
              <w:ind w:right="-574"/>
              <w:jc w:val="both"/>
              <w:rPr>
                <w:rFonts w:ascii="Open Sans" w:eastAsia="Open Sans" w:hAnsi="Open Sans" w:cs="Open Sans"/>
              </w:rPr>
            </w:pPr>
            <w:r>
              <w:rPr>
                <w:rFonts w:ascii="Open Sans" w:eastAsia="Open Sans" w:hAnsi="Open Sans" w:cs="Open Sans"/>
              </w:rPr>
              <w:t>(Leganés)</w:t>
            </w:r>
          </w:p>
        </w:tc>
        <w:tc>
          <w:tcPr>
            <w:tcW w:w="1860" w:type="dxa"/>
          </w:tcPr>
          <w:p w14:paraId="5D39D059" w14:textId="77777777" w:rsidR="003F680B" w:rsidRDefault="00000000">
            <w:pPr>
              <w:spacing w:line="276" w:lineRule="auto"/>
              <w:ind w:right="-574"/>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rFonts w:ascii="Open Sans" w:eastAsia="Open Sans" w:hAnsi="Open Sans" w:cs="Open Sans"/>
              </w:rPr>
              <w:t>11,17€/m</w:t>
            </w:r>
            <w:r>
              <w:rPr>
                <w:rFonts w:ascii="Open Sans" w:eastAsia="Open Sans" w:hAnsi="Open Sans" w:cs="Open Sans"/>
                <w:vertAlign w:val="superscript"/>
              </w:rPr>
              <w:t>2</w:t>
            </w:r>
          </w:p>
        </w:tc>
        <w:tc>
          <w:tcPr>
            <w:tcW w:w="3195" w:type="dxa"/>
          </w:tcPr>
          <w:p w14:paraId="0DFABEFA" w14:textId="77777777" w:rsidR="003F680B" w:rsidRDefault="00000000">
            <w:pPr>
              <w:spacing w:line="276" w:lineRule="auto"/>
              <w:ind w:right="-574"/>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rFonts w:ascii="Open Sans" w:eastAsia="Open Sans" w:hAnsi="Open Sans" w:cs="Open Sans"/>
              </w:rPr>
              <w:t>-46,48%</w:t>
            </w:r>
          </w:p>
        </w:tc>
        <w:tc>
          <w:tcPr>
            <w:tcW w:w="1440" w:type="dxa"/>
          </w:tcPr>
          <w:p w14:paraId="677D2BB9" w14:textId="77777777" w:rsidR="003F680B" w:rsidRDefault="00000000">
            <w:pPr>
              <w:spacing w:line="276" w:lineRule="auto"/>
              <w:ind w:right="-574"/>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rFonts w:ascii="Open Sans" w:eastAsia="Open Sans" w:hAnsi="Open Sans" w:cs="Open Sans"/>
              </w:rPr>
              <w:t>24 min.</w:t>
            </w:r>
          </w:p>
        </w:tc>
      </w:tr>
    </w:tbl>
    <w:p w14:paraId="41B45937" w14:textId="77777777" w:rsidR="003F680B" w:rsidRDefault="003F680B">
      <w:pPr>
        <w:spacing w:line="276" w:lineRule="auto"/>
        <w:ind w:right="-574"/>
        <w:rPr>
          <w:rFonts w:ascii="Open Sans" w:eastAsia="Open Sans" w:hAnsi="Open Sans" w:cs="Open Sans"/>
          <w:b/>
          <w:color w:val="303AB2"/>
          <w:highlight w:val="yellow"/>
        </w:rPr>
      </w:pPr>
    </w:p>
    <w:p w14:paraId="3ECF70B7" w14:textId="77777777" w:rsidR="003F680B" w:rsidRDefault="003F680B">
      <w:pPr>
        <w:spacing w:line="276" w:lineRule="auto"/>
        <w:ind w:right="-574"/>
        <w:rPr>
          <w:rFonts w:ascii="Open Sans" w:eastAsia="Open Sans" w:hAnsi="Open Sans" w:cs="Open Sans"/>
          <w:b/>
          <w:color w:val="303AB2"/>
        </w:rPr>
      </w:pPr>
    </w:p>
    <w:p w14:paraId="3723FF3D" w14:textId="6578FE4B" w:rsidR="003F680B" w:rsidRDefault="00000000">
      <w:pPr>
        <w:pBdr>
          <w:top w:val="nil"/>
          <w:left w:val="nil"/>
          <w:bottom w:val="nil"/>
          <w:right w:val="nil"/>
          <w:between w:val="nil"/>
        </w:pBd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En el caso de </w:t>
      </w:r>
      <w:r w:rsidRPr="009248FA">
        <w:rPr>
          <w:rFonts w:ascii="Open Sans" w:eastAsia="Open Sans" w:hAnsi="Open Sans" w:cs="Open Sans"/>
          <w:b/>
          <w:bCs/>
          <w:sz w:val="22"/>
          <w:szCs w:val="22"/>
        </w:rPr>
        <w:t>la provincia de Barcelona</w:t>
      </w:r>
      <w:r>
        <w:rPr>
          <w:rFonts w:ascii="Open Sans" w:eastAsia="Open Sans" w:hAnsi="Open Sans" w:cs="Open Sans"/>
          <w:sz w:val="22"/>
          <w:szCs w:val="22"/>
        </w:rPr>
        <w:t xml:space="preserve">, la estación de tren de </w:t>
      </w:r>
      <w:proofErr w:type="spellStart"/>
      <w:r>
        <w:rPr>
          <w:rFonts w:ascii="Open Sans" w:eastAsia="Open Sans" w:hAnsi="Open Sans" w:cs="Open Sans"/>
          <w:sz w:val="22"/>
          <w:szCs w:val="22"/>
        </w:rPr>
        <w:t>Plaça</w:t>
      </w:r>
      <w:proofErr w:type="spellEnd"/>
      <w:r>
        <w:rPr>
          <w:rFonts w:ascii="Open Sans" w:eastAsia="Open Sans" w:hAnsi="Open Sans" w:cs="Open Sans"/>
          <w:sz w:val="22"/>
          <w:szCs w:val="22"/>
        </w:rPr>
        <w:t xml:space="preserve"> Catalunya representa la más céntrica de la ciudad de Barcelona, con un precio de 27,94€/m</w:t>
      </w:r>
      <w:r>
        <w:rPr>
          <w:rFonts w:ascii="Open Sans" w:eastAsia="Open Sans" w:hAnsi="Open Sans" w:cs="Open Sans"/>
          <w:sz w:val="22"/>
          <w:szCs w:val="22"/>
          <w:highlight w:val="white"/>
          <w:vertAlign w:val="superscript"/>
        </w:rPr>
        <w:t>2</w:t>
      </w:r>
      <w:r>
        <w:rPr>
          <w:rFonts w:ascii="Open Sans" w:eastAsia="Open Sans" w:hAnsi="Open Sans" w:cs="Open Sans"/>
          <w:sz w:val="22"/>
          <w:szCs w:val="22"/>
          <w:highlight w:val="white"/>
        </w:rPr>
        <w:t>, posicionándose como una de las más caras</w:t>
      </w:r>
      <w:r w:rsidR="009248FA">
        <w:rPr>
          <w:rFonts w:ascii="Open Sans" w:eastAsia="Open Sans" w:hAnsi="Open Sans" w:cs="Open Sans"/>
          <w:sz w:val="22"/>
          <w:szCs w:val="22"/>
          <w:highlight w:val="white"/>
        </w:rPr>
        <w:t xml:space="preserve"> de España</w:t>
      </w:r>
      <w:r>
        <w:rPr>
          <w:rFonts w:ascii="Open Sans" w:eastAsia="Open Sans" w:hAnsi="Open Sans" w:cs="Open Sans"/>
          <w:sz w:val="22"/>
          <w:szCs w:val="22"/>
          <w:highlight w:val="white"/>
        </w:rPr>
        <w:t xml:space="preserve">. </w:t>
      </w:r>
      <w:r>
        <w:rPr>
          <w:rFonts w:ascii="Open Sans" w:eastAsia="Open Sans" w:hAnsi="Open Sans" w:cs="Open Sans"/>
          <w:b/>
          <w:sz w:val="22"/>
          <w:szCs w:val="22"/>
          <w:highlight w:val="white"/>
        </w:rPr>
        <w:t>Sin embargo, a tan solo 20 minutos en tren de esta estación, el valor del alquiler puede llegar a ser un 68% más económico</w:t>
      </w:r>
      <w:r>
        <w:rPr>
          <w:rFonts w:ascii="Open Sans" w:eastAsia="Open Sans" w:hAnsi="Open Sans" w:cs="Open Sans"/>
          <w:sz w:val="22"/>
          <w:szCs w:val="22"/>
          <w:highlight w:val="white"/>
        </w:rPr>
        <w:t xml:space="preserve">. </w:t>
      </w:r>
      <w:r>
        <w:rPr>
          <w:rFonts w:ascii="Open Sans" w:eastAsia="Open Sans" w:hAnsi="Open Sans" w:cs="Open Sans"/>
          <w:sz w:val="22"/>
          <w:szCs w:val="22"/>
        </w:rPr>
        <w:t xml:space="preserve">Es el caso de la </w:t>
      </w:r>
      <w:r>
        <w:rPr>
          <w:rFonts w:ascii="Open Sans" w:eastAsia="Open Sans" w:hAnsi="Open Sans" w:cs="Open Sans"/>
          <w:b/>
          <w:sz w:val="22"/>
          <w:szCs w:val="22"/>
        </w:rPr>
        <w:t>estación de La Llagosta (La Llagosta)</w:t>
      </w:r>
      <w:r>
        <w:rPr>
          <w:rFonts w:ascii="Open Sans" w:eastAsia="Open Sans" w:hAnsi="Open Sans" w:cs="Open Sans"/>
          <w:sz w:val="22"/>
          <w:szCs w:val="22"/>
        </w:rPr>
        <w:t>, que cuenta con un precio de alquiler de 8,8€/m</w:t>
      </w:r>
      <w:r>
        <w:rPr>
          <w:rFonts w:ascii="Open Sans" w:eastAsia="Open Sans" w:hAnsi="Open Sans" w:cs="Open Sans"/>
          <w:sz w:val="22"/>
          <w:szCs w:val="22"/>
          <w:vertAlign w:val="superscript"/>
        </w:rPr>
        <w:t>2</w:t>
      </w:r>
      <w:r>
        <w:rPr>
          <w:rFonts w:ascii="Open Sans" w:eastAsia="Open Sans" w:hAnsi="Open Sans" w:cs="Open Sans"/>
          <w:sz w:val="22"/>
          <w:szCs w:val="22"/>
        </w:rPr>
        <w:t>, lo que la convierte en la estación más barata de la provincia a menos de 30 minutos en tren del centro de Barcelona.</w:t>
      </w:r>
    </w:p>
    <w:p w14:paraId="7B038A11" w14:textId="77777777" w:rsidR="003F680B" w:rsidRDefault="003F680B">
      <w:pPr>
        <w:pBdr>
          <w:top w:val="nil"/>
          <w:left w:val="nil"/>
          <w:bottom w:val="nil"/>
          <w:right w:val="nil"/>
          <w:between w:val="nil"/>
        </w:pBdr>
        <w:spacing w:line="276" w:lineRule="auto"/>
        <w:ind w:right="-574"/>
        <w:jc w:val="both"/>
        <w:rPr>
          <w:rFonts w:ascii="Open Sans" w:eastAsia="Open Sans" w:hAnsi="Open Sans" w:cs="Open Sans"/>
          <w:sz w:val="22"/>
          <w:szCs w:val="22"/>
          <w:highlight w:val="white"/>
        </w:rPr>
      </w:pPr>
    </w:p>
    <w:p w14:paraId="51D4B63F" w14:textId="5ED2659C" w:rsidR="003F680B" w:rsidRDefault="00000000">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Asimismo, entre las estaciones de tren más baratas de la provincia de Barcelona también destacan las estaciones de </w:t>
      </w:r>
      <w:r>
        <w:rPr>
          <w:rFonts w:ascii="Open Sans" w:eastAsia="Open Sans" w:hAnsi="Open Sans" w:cs="Open Sans"/>
          <w:b/>
          <w:sz w:val="22"/>
          <w:szCs w:val="22"/>
        </w:rPr>
        <w:t>Montmeló (Montmeló)</w:t>
      </w:r>
      <w:r>
        <w:rPr>
          <w:rFonts w:ascii="Open Sans" w:eastAsia="Open Sans" w:hAnsi="Open Sans" w:cs="Open Sans"/>
          <w:sz w:val="22"/>
          <w:szCs w:val="22"/>
        </w:rPr>
        <w:t>, a 28 minutos del centro de Barcelona y un precio de 8,83€/m</w:t>
      </w:r>
      <w:proofErr w:type="gramStart"/>
      <w:r>
        <w:rPr>
          <w:rFonts w:ascii="Open Sans" w:eastAsia="Open Sans" w:hAnsi="Open Sans" w:cs="Open Sans"/>
          <w:sz w:val="22"/>
          <w:szCs w:val="22"/>
          <w:highlight w:val="white"/>
          <w:vertAlign w:val="superscript"/>
        </w:rPr>
        <w:t xml:space="preserve">2 </w:t>
      </w:r>
      <w:r w:rsidR="006C308D">
        <w:rPr>
          <w:rFonts w:ascii="Open Sans" w:eastAsia="Open Sans" w:hAnsi="Open Sans" w:cs="Open Sans"/>
          <w:sz w:val="22"/>
          <w:szCs w:val="22"/>
        </w:rPr>
        <w:t>,</w:t>
      </w:r>
      <w:proofErr w:type="gramEnd"/>
      <w:r w:rsidR="006C308D">
        <w:rPr>
          <w:rFonts w:ascii="Open Sans" w:eastAsia="Open Sans" w:hAnsi="Open Sans" w:cs="Open Sans"/>
          <w:sz w:val="22"/>
          <w:szCs w:val="22"/>
        </w:rPr>
        <w:t xml:space="preserve"> </w:t>
      </w:r>
      <w:r>
        <w:rPr>
          <w:rFonts w:ascii="Open Sans" w:eastAsia="Open Sans" w:hAnsi="Open Sans" w:cs="Open Sans"/>
          <w:b/>
          <w:sz w:val="22"/>
          <w:szCs w:val="22"/>
        </w:rPr>
        <w:t xml:space="preserve">El </w:t>
      </w:r>
      <w:proofErr w:type="spellStart"/>
      <w:r>
        <w:rPr>
          <w:rFonts w:ascii="Open Sans" w:eastAsia="Open Sans" w:hAnsi="Open Sans" w:cs="Open Sans"/>
          <w:b/>
          <w:sz w:val="22"/>
          <w:szCs w:val="22"/>
        </w:rPr>
        <w:t>Papiol</w:t>
      </w:r>
      <w:proofErr w:type="spellEnd"/>
      <w:r>
        <w:rPr>
          <w:rFonts w:ascii="Open Sans" w:eastAsia="Open Sans" w:hAnsi="Open Sans" w:cs="Open Sans"/>
          <w:b/>
          <w:sz w:val="22"/>
          <w:szCs w:val="22"/>
        </w:rPr>
        <w:t xml:space="preserve"> (El </w:t>
      </w:r>
      <w:proofErr w:type="spellStart"/>
      <w:r>
        <w:rPr>
          <w:rFonts w:ascii="Open Sans" w:eastAsia="Open Sans" w:hAnsi="Open Sans" w:cs="Open Sans"/>
          <w:b/>
          <w:sz w:val="22"/>
          <w:szCs w:val="22"/>
        </w:rPr>
        <w:t>Papiol</w:t>
      </w:r>
      <w:proofErr w:type="spellEnd"/>
      <w:r>
        <w:rPr>
          <w:rFonts w:ascii="Open Sans" w:eastAsia="Open Sans" w:hAnsi="Open Sans" w:cs="Open Sans"/>
          <w:b/>
          <w:sz w:val="22"/>
          <w:szCs w:val="22"/>
        </w:rPr>
        <w:t>)</w:t>
      </w:r>
      <w:r>
        <w:rPr>
          <w:rFonts w:ascii="Open Sans" w:eastAsia="Open Sans" w:hAnsi="Open Sans" w:cs="Open Sans"/>
          <w:sz w:val="22"/>
          <w:szCs w:val="22"/>
        </w:rPr>
        <w:t>, a una distancia de 27 y un valor de 9€/m</w:t>
      </w:r>
      <w:r>
        <w:rPr>
          <w:rFonts w:ascii="Open Sans" w:eastAsia="Open Sans" w:hAnsi="Open Sans" w:cs="Open Sans"/>
          <w:sz w:val="22"/>
          <w:szCs w:val="22"/>
          <w:highlight w:val="white"/>
          <w:vertAlign w:val="superscript"/>
        </w:rPr>
        <w:t xml:space="preserve">2 </w:t>
      </w:r>
      <w:r>
        <w:rPr>
          <w:rFonts w:ascii="Open Sans" w:eastAsia="Open Sans" w:hAnsi="Open Sans" w:cs="Open Sans"/>
          <w:sz w:val="22"/>
          <w:szCs w:val="22"/>
        </w:rPr>
        <w:t xml:space="preserve">; y </w:t>
      </w:r>
      <w:r>
        <w:rPr>
          <w:rFonts w:ascii="Open Sans" w:eastAsia="Open Sans" w:hAnsi="Open Sans" w:cs="Open Sans"/>
          <w:b/>
          <w:sz w:val="22"/>
          <w:szCs w:val="22"/>
        </w:rPr>
        <w:t xml:space="preserve">Mollet - Sant </w:t>
      </w:r>
      <w:proofErr w:type="spellStart"/>
      <w:r>
        <w:rPr>
          <w:rFonts w:ascii="Open Sans" w:eastAsia="Open Sans" w:hAnsi="Open Sans" w:cs="Open Sans"/>
          <w:b/>
          <w:sz w:val="22"/>
          <w:szCs w:val="22"/>
        </w:rPr>
        <w:t>Fost</w:t>
      </w:r>
      <w:proofErr w:type="spellEnd"/>
      <w:r>
        <w:rPr>
          <w:rFonts w:ascii="Open Sans" w:eastAsia="Open Sans" w:hAnsi="Open Sans" w:cs="Open Sans"/>
          <w:b/>
          <w:sz w:val="22"/>
          <w:szCs w:val="22"/>
        </w:rPr>
        <w:t xml:space="preserve"> (Mollet del Vallès)</w:t>
      </w:r>
      <w:r>
        <w:rPr>
          <w:rFonts w:ascii="Open Sans" w:eastAsia="Open Sans" w:hAnsi="Open Sans" w:cs="Open Sans"/>
          <w:sz w:val="22"/>
          <w:szCs w:val="22"/>
        </w:rPr>
        <w:t>, ubicada a 24 minutos y con un precio de alquiler de 9,5€/m</w:t>
      </w:r>
      <w:r>
        <w:rPr>
          <w:rFonts w:ascii="Open Sans" w:eastAsia="Open Sans" w:hAnsi="Open Sans" w:cs="Open Sans"/>
          <w:sz w:val="22"/>
          <w:szCs w:val="22"/>
          <w:vertAlign w:val="superscript"/>
        </w:rPr>
        <w:t>2</w:t>
      </w:r>
      <w:r>
        <w:rPr>
          <w:rFonts w:ascii="Open Sans" w:eastAsia="Open Sans" w:hAnsi="Open Sans" w:cs="Open Sans"/>
          <w:sz w:val="22"/>
          <w:szCs w:val="22"/>
        </w:rPr>
        <w:t>.</w:t>
      </w:r>
    </w:p>
    <w:p w14:paraId="68606354" w14:textId="77777777" w:rsidR="003F680B" w:rsidRDefault="003F680B">
      <w:pPr>
        <w:spacing w:line="276" w:lineRule="auto"/>
        <w:ind w:right="-574"/>
        <w:jc w:val="both"/>
        <w:rPr>
          <w:rFonts w:ascii="Open Sans" w:eastAsia="Open Sans" w:hAnsi="Open Sans" w:cs="Open Sans"/>
          <w:sz w:val="22"/>
          <w:szCs w:val="22"/>
        </w:rPr>
      </w:pPr>
    </w:p>
    <w:p w14:paraId="54CF828D" w14:textId="77777777" w:rsidR="003F680B" w:rsidRDefault="00000000">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Le siguen las estaciones de tren de </w:t>
      </w:r>
      <w:r>
        <w:rPr>
          <w:rFonts w:ascii="Open Sans" w:eastAsia="Open Sans" w:hAnsi="Open Sans" w:cs="Open Sans"/>
          <w:b/>
          <w:sz w:val="22"/>
          <w:szCs w:val="22"/>
        </w:rPr>
        <w:t>Barberà del Vallès (9,77€/m</w:t>
      </w:r>
      <w:r>
        <w:rPr>
          <w:rFonts w:ascii="Open Sans" w:eastAsia="Open Sans" w:hAnsi="Open Sans" w:cs="Open Sans"/>
          <w:b/>
          <w:sz w:val="22"/>
          <w:szCs w:val="22"/>
          <w:vertAlign w:val="superscript"/>
        </w:rPr>
        <w:t>2</w:t>
      </w:r>
      <w:r>
        <w:rPr>
          <w:rFonts w:ascii="Open Sans" w:eastAsia="Open Sans" w:hAnsi="Open Sans" w:cs="Open Sans"/>
          <w:b/>
          <w:sz w:val="22"/>
          <w:szCs w:val="22"/>
        </w:rPr>
        <w:t xml:space="preserve">) y Santa </w:t>
      </w:r>
      <w:proofErr w:type="spellStart"/>
      <w:r>
        <w:rPr>
          <w:rFonts w:ascii="Open Sans" w:eastAsia="Open Sans" w:hAnsi="Open Sans" w:cs="Open Sans"/>
          <w:b/>
          <w:sz w:val="22"/>
          <w:szCs w:val="22"/>
        </w:rPr>
        <w:t>Perpètua</w:t>
      </w:r>
      <w:proofErr w:type="spellEnd"/>
      <w:r>
        <w:rPr>
          <w:rFonts w:ascii="Open Sans" w:eastAsia="Open Sans" w:hAnsi="Open Sans" w:cs="Open Sans"/>
          <w:b/>
          <w:sz w:val="22"/>
          <w:szCs w:val="22"/>
        </w:rPr>
        <w:t xml:space="preserve"> de la </w:t>
      </w:r>
      <w:proofErr w:type="spellStart"/>
      <w:r>
        <w:rPr>
          <w:rFonts w:ascii="Open Sans" w:eastAsia="Open Sans" w:hAnsi="Open Sans" w:cs="Open Sans"/>
          <w:b/>
          <w:sz w:val="22"/>
          <w:szCs w:val="22"/>
        </w:rPr>
        <w:t>Moguda</w:t>
      </w:r>
      <w:proofErr w:type="spellEnd"/>
      <w:r>
        <w:rPr>
          <w:rFonts w:ascii="Open Sans" w:eastAsia="Open Sans" w:hAnsi="Open Sans" w:cs="Open Sans"/>
          <w:b/>
          <w:sz w:val="22"/>
          <w:szCs w:val="22"/>
        </w:rPr>
        <w:t xml:space="preserve"> (10€/m</w:t>
      </w:r>
      <w:r>
        <w:rPr>
          <w:rFonts w:ascii="Open Sans" w:eastAsia="Open Sans" w:hAnsi="Open Sans" w:cs="Open Sans"/>
          <w:b/>
          <w:sz w:val="22"/>
          <w:szCs w:val="22"/>
          <w:vertAlign w:val="superscript"/>
        </w:rPr>
        <w:t>2</w:t>
      </w:r>
      <w:r>
        <w:rPr>
          <w:rFonts w:ascii="Open Sans" w:eastAsia="Open Sans" w:hAnsi="Open Sans" w:cs="Open Sans"/>
          <w:b/>
          <w:sz w:val="22"/>
          <w:szCs w:val="22"/>
        </w:rPr>
        <w:t>)</w:t>
      </w:r>
      <w:r>
        <w:rPr>
          <w:rFonts w:ascii="Open Sans" w:eastAsia="Open Sans" w:hAnsi="Open Sans" w:cs="Open Sans"/>
          <w:sz w:val="22"/>
          <w:szCs w:val="22"/>
        </w:rPr>
        <w:t xml:space="preserve">, que presentan un precio de alquiler un 64% más barato que el de la estación de </w:t>
      </w:r>
      <w:proofErr w:type="spellStart"/>
      <w:r>
        <w:rPr>
          <w:rFonts w:ascii="Open Sans" w:eastAsia="Open Sans" w:hAnsi="Open Sans" w:cs="Open Sans"/>
          <w:sz w:val="22"/>
          <w:szCs w:val="22"/>
        </w:rPr>
        <w:t>Plaça</w:t>
      </w:r>
      <w:proofErr w:type="spellEnd"/>
      <w:r>
        <w:rPr>
          <w:rFonts w:ascii="Open Sans" w:eastAsia="Open Sans" w:hAnsi="Open Sans" w:cs="Open Sans"/>
          <w:sz w:val="22"/>
          <w:szCs w:val="22"/>
        </w:rPr>
        <w:t xml:space="preserve"> Catalunya, en el centro de Barcelona, y tan solo se ubican </w:t>
      </w:r>
      <w:proofErr w:type="gramStart"/>
      <w:r>
        <w:rPr>
          <w:rFonts w:ascii="Open Sans" w:eastAsia="Open Sans" w:hAnsi="Open Sans" w:cs="Open Sans"/>
          <w:sz w:val="22"/>
          <w:szCs w:val="22"/>
        </w:rPr>
        <w:t>a  27</w:t>
      </w:r>
      <w:proofErr w:type="gramEnd"/>
      <w:r>
        <w:rPr>
          <w:rFonts w:ascii="Open Sans" w:eastAsia="Open Sans" w:hAnsi="Open Sans" w:cs="Open Sans"/>
          <w:sz w:val="22"/>
          <w:szCs w:val="22"/>
        </w:rPr>
        <w:t xml:space="preserve"> y 26 minutos de distancia, respectivamente, de esta estación. </w:t>
      </w:r>
    </w:p>
    <w:p w14:paraId="37D050C9" w14:textId="77777777" w:rsidR="003F680B" w:rsidRDefault="003F680B">
      <w:pPr>
        <w:spacing w:line="276" w:lineRule="auto"/>
        <w:ind w:right="-574"/>
        <w:jc w:val="both"/>
        <w:rPr>
          <w:rFonts w:ascii="Open Sans" w:eastAsia="Open Sans" w:hAnsi="Open Sans" w:cs="Open Sans"/>
          <w:sz w:val="22"/>
          <w:szCs w:val="22"/>
        </w:rPr>
      </w:pPr>
    </w:p>
    <w:p w14:paraId="4DB808A2" w14:textId="6F0C52DE" w:rsidR="003F680B" w:rsidRDefault="00000000">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Por último, en las estaciones de </w:t>
      </w:r>
      <w:r>
        <w:rPr>
          <w:rFonts w:ascii="Open Sans" w:eastAsia="Open Sans" w:hAnsi="Open Sans" w:cs="Open Sans"/>
          <w:b/>
          <w:sz w:val="22"/>
          <w:szCs w:val="22"/>
        </w:rPr>
        <w:t>Molins de Rei, Cerdanyola del Vallès, Montcada i Reixac, i Montcada i Reixac-Manresa</w:t>
      </w:r>
      <w:r>
        <w:rPr>
          <w:rFonts w:ascii="Open Sans" w:eastAsia="Open Sans" w:hAnsi="Open Sans" w:cs="Open Sans"/>
          <w:sz w:val="22"/>
          <w:szCs w:val="22"/>
        </w:rPr>
        <w:t>, el precio del alquiler oscila entre los 11,13€/m</w:t>
      </w:r>
      <w:r>
        <w:rPr>
          <w:rFonts w:ascii="Open Sans" w:eastAsia="Open Sans" w:hAnsi="Open Sans" w:cs="Open Sans"/>
          <w:sz w:val="22"/>
          <w:szCs w:val="22"/>
          <w:vertAlign w:val="superscript"/>
        </w:rPr>
        <w:t>2</w:t>
      </w:r>
      <w:r>
        <w:rPr>
          <w:rFonts w:ascii="Open Sans" w:eastAsia="Open Sans" w:hAnsi="Open Sans" w:cs="Open Sans"/>
          <w:sz w:val="22"/>
          <w:szCs w:val="22"/>
        </w:rPr>
        <w:t xml:space="preserve"> y los 11,56€/m</w:t>
      </w:r>
      <w:r>
        <w:rPr>
          <w:rFonts w:ascii="Open Sans" w:eastAsia="Open Sans" w:hAnsi="Open Sans" w:cs="Open Sans"/>
          <w:sz w:val="22"/>
          <w:szCs w:val="22"/>
          <w:vertAlign w:val="superscript"/>
        </w:rPr>
        <w:t>2</w:t>
      </w:r>
      <w:r>
        <w:rPr>
          <w:rFonts w:ascii="Open Sans" w:eastAsia="Open Sans" w:hAnsi="Open Sans" w:cs="Open Sans"/>
          <w:sz w:val="22"/>
          <w:szCs w:val="22"/>
        </w:rPr>
        <w:t xml:space="preserve">, lo que representa una bajada en torno a un 59% </w:t>
      </w:r>
      <w:r w:rsidR="006C308D">
        <w:rPr>
          <w:rFonts w:ascii="Open Sans" w:eastAsia="Open Sans" w:hAnsi="Open Sans" w:cs="Open Sans"/>
          <w:sz w:val="22"/>
          <w:szCs w:val="22"/>
        </w:rPr>
        <w:t>en relación con el</w:t>
      </w:r>
      <w:r>
        <w:rPr>
          <w:rFonts w:ascii="Open Sans" w:eastAsia="Open Sans" w:hAnsi="Open Sans" w:cs="Open Sans"/>
          <w:sz w:val="22"/>
          <w:szCs w:val="22"/>
        </w:rPr>
        <w:t xml:space="preserve"> precio pagado en el centro de Barcelona, donde se puede llegar en tan solo 20 minutos en tren desde las mencionadas estaciones. </w:t>
      </w:r>
    </w:p>
    <w:p w14:paraId="283011FC" w14:textId="77777777" w:rsidR="003F680B" w:rsidRDefault="003F680B">
      <w:pPr>
        <w:spacing w:line="276" w:lineRule="auto"/>
        <w:ind w:right="-574"/>
        <w:jc w:val="both"/>
        <w:rPr>
          <w:rFonts w:ascii="Open Sans" w:eastAsia="Open Sans" w:hAnsi="Open Sans" w:cs="Open Sans"/>
          <w:sz w:val="22"/>
          <w:szCs w:val="22"/>
        </w:rPr>
      </w:pPr>
    </w:p>
    <w:p w14:paraId="3520574A" w14:textId="05727574" w:rsidR="003F680B" w:rsidRDefault="00000000">
      <w:pPr>
        <w:spacing w:line="276" w:lineRule="auto"/>
        <w:ind w:right="-574"/>
        <w:jc w:val="both"/>
        <w:rPr>
          <w:rFonts w:ascii="Open Sans" w:eastAsia="Open Sans" w:hAnsi="Open Sans" w:cs="Open Sans"/>
          <w:color w:val="30302E"/>
          <w:sz w:val="22"/>
          <w:szCs w:val="22"/>
        </w:rPr>
      </w:pPr>
      <w:r>
        <w:rPr>
          <w:rFonts w:ascii="Open Sans" w:eastAsia="Open Sans" w:hAnsi="Open Sans" w:cs="Open Sans"/>
          <w:color w:val="30302E"/>
          <w:sz w:val="22"/>
          <w:szCs w:val="22"/>
        </w:rPr>
        <w:t xml:space="preserve">“Se hace evidente que, a medida que te alejas del centro de la ciudad, el precio del alquiler disminuye muy significativamente, lo que compensa a los inquilinos, ya que en pocos minutos pueden acceder al centro de la capital en tren y el coste del alquiler se reduce hasta en un 68% en el caso de la provincia de Barcelona”, destaca </w:t>
      </w:r>
      <w:r>
        <w:rPr>
          <w:rFonts w:ascii="Open Sans" w:eastAsia="Open Sans" w:hAnsi="Open Sans" w:cs="Open Sans"/>
          <w:b/>
          <w:color w:val="30302E"/>
          <w:sz w:val="22"/>
          <w:szCs w:val="22"/>
          <w:highlight w:val="white"/>
        </w:rPr>
        <w:t xml:space="preserve">María Matos, directora de Estudios y Portavoz de </w:t>
      </w:r>
      <w:hyperlink r:id="rId9">
        <w:r>
          <w:rPr>
            <w:rFonts w:ascii="Open Sans" w:eastAsia="Open Sans" w:hAnsi="Open Sans" w:cs="Open Sans"/>
            <w:b/>
            <w:color w:val="1155CC"/>
            <w:sz w:val="22"/>
            <w:szCs w:val="22"/>
            <w:highlight w:val="white"/>
            <w:u w:val="single"/>
          </w:rPr>
          <w:t>Fotocasa</w:t>
        </w:r>
      </w:hyperlink>
      <w:r>
        <w:rPr>
          <w:rFonts w:ascii="Open Sans" w:eastAsia="Open Sans" w:hAnsi="Open Sans" w:cs="Open Sans"/>
          <w:color w:val="30302E"/>
          <w:sz w:val="22"/>
          <w:szCs w:val="22"/>
          <w:highlight w:val="white"/>
        </w:rPr>
        <w:t>.</w:t>
      </w:r>
    </w:p>
    <w:p w14:paraId="13109113" w14:textId="7D9A46A3" w:rsidR="00544662" w:rsidRDefault="00544662">
      <w:pPr>
        <w:spacing w:line="276" w:lineRule="auto"/>
        <w:ind w:right="-574"/>
        <w:jc w:val="both"/>
        <w:rPr>
          <w:rFonts w:ascii="Open Sans" w:eastAsia="Open Sans" w:hAnsi="Open Sans" w:cs="Open Sans"/>
          <w:color w:val="30302E"/>
          <w:sz w:val="22"/>
          <w:szCs w:val="22"/>
        </w:rPr>
      </w:pPr>
    </w:p>
    <w:p w14:paraId="2294D906" w14:textId="43566DC2" w:rsidR="00544662" w:rsidRDefault="00544662">
      <w:pPr>
        <w:spacing w:line="276" w:lineRule="auto"/>
        <w:ind w:right="-574"/>
        <w:jc w:val="both"/>
        <w:rPr>
          <w:rFonts w:ascii="Open Sans" w:eastAsia="Open Sans" w:hAnsi="Open Sans" w:cs="Open Sans"/>
          <w:color w:val="30302E"/>
          <w:sz w:val="22"/>
          <w:szCs w:val="22"/>
        </w:rPr>
      </w:pPr>
    </w:p>
    <w:p w14:paraId="65BD7641" w14:textId="77777777" w:rsidR="00544662" w:rsidRDefault="00544662">
      <w:pPr>
        <w:spacing w:line="276" w:lineRule="auto"/>
        <w:ind w:right="-574"/>
        <w:jc w:val="both"/>
        <w:rPr>
          <w:rFonts w:ascii="Open Sans" w:eastAsia="Open Sans" w:hAnsi="Open Sans" w:cs="Open Sans"/>
          <w:sz w:val="22"/>
          <w:szCs w:val="22"/>
        </w:rPr>
      </w:pPr>
    </w:p>
    <w:p w14:paraId="34C18834" w14:textId="77777777" w:rsidR="003F680B" w:rsidRDefault="003F680B">
      <w:pPr>
        <w:spacing w:line="276" w:lineRule="auto"/>
        <w:ind w:right="-574"/>
        <w:jc w:val="both"/>
        <w:rPr>
          <w:rFonts w:ascii="Open Sans" w:eastAsia="Open Sans" w:hAnsi="Open Sans" w:cs="Open Sans"/>
          <w:sz w:val="22"/>
          <w:szCs w:val="22"/>
        </w:rPr>
      </w:pPr>
    </w:p>
    <w:p w14:paraId="7F92EFF4" w14:textId="77777777" w:rsidR="003F680B" w:rsidRDefault="00000000">
      <w:pPr>
        <w:spacing w:line="276" w:lineRule="auto"/>
        <w:ind w:right="-574"/>
        <w:rPr>
          <w:rFonts w:ascii="Open Sans" w:eastAsia="Open Sans" w:hAnsi="Open Sans" w:cs="Open Sans"/>
          <w:b/>
          <w:color w:val="303AB2"/>
        </w:rPr>
      </w:pPr>
      <w:r>
        <w:rPr>
          <w:rFonts w:ascii="Open Sans" w:eastAsia="Open Sans" w:hAnsi="Open Sans" w:cs="Open Sans"/>
          <w:b/>
          <w:color w:val="303AB2"/>
        </w:rPr>
        <w:lastRenderedPageBreak/>
        <w:t>Las estaciones de tren más baratas de la provincia de Barcelona a menos de 30 minutos del centro de la capital</w:t>
      </w:r>
    </w:p>
    <w:p w14:paraId="430C6544" w14:textId="77777777" w:rsidR="003F680B" w:rsidRDefault="003F680B">
      <w:pPr>
        <w:pBdr>
          <w:top w:val="nil"/>
          <w:left w:val="nil"/>
          <w:bottom w:val="nil"/>
          <w:right w:val="nil"/>
          <w:between w:val="nil"/>
        </w:pBdr>
        <w:spacing w:line="276" w:lineRule="auto"/>
        <w:ind w:right="-574"/>
        <w:jc w:val="both"/>
        <w:rPr>
          <w:rFonts w:ascii="Open Sans" w:eastAsia="Open Sans" w:hAnsi="Open Sans" w:cs="Open Sans"/>
          <w:sz w:val="22"/>
          <w:szCs w:val="22"/>
          <w:highlight w:val="yellow"/>
        </w:rPr>
      </w:pPr>
    </w:p>
    <w:tbl>
      <w:tblPr>
        <w:tblStyle w:val="a8"/>
        <w:tblW w:w="877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00"/>
        <w:gridCol w:w="1965"/>
        <w:gridCol w:w="2415"/>
        <w:gridCol w:w="1395"/>
      </w:tblGrid>
      <w:tr w:rsidR="003F680B" w14:paraId="50303759" w14:textId="77777777" w:rsidTr="003F68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0" w:type="dxa"/>
          </w:tcPr>
          <w:p w14:paraId="4D95C4D5" w14:textId="77777777" w:rsidR="003F680B" w:rsidRDefault="00000000">
            <w:pPr>
              <w:spacing w:line="276" w:lineRule="auto"/>
              <w:ind w:right="-574"/>
              <w:rPr>
                <w:rFonts w:ascii="Open Sans" w:eastAsia="Open Sans" w:hAnsi="Open Sans" w:cs="Open Sans"/>
              </w:rPr>
            </w:pPr>
            <w:r>
              <w:rPr>
                <w:rFonts w:ascii="Open Sans" w:eastAsia="Open Sans" w:hAnsi="Open Sans" w:cs="Open Sans"/>
              </w:rPr>
              <w:t>ESTACIÓN DE TREN</w:t>
            </w:r>
          </w:p>
        </w:tc>
        <w:tc>
          <w:tcPr>
            <w:tcW w:w="1965" w:type="dxa"/>
          </w:tcPr>
          <w:p w14:paraId="05AD0523" w14:textId="77777777" w:rsidR="003F680B" w:rsidRDefault="00000000">
            <w:pPr>
              <w:spacing w:line="276" w:lineRule="auto"/>
              <w:ind w:right="-574"/>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rPr>
            </w:pPr>
            <w:r>
              <w:rPr>
                <w:rFonts w:ascii="Open Sans" w:eastAsia="Open Sans" w:hAnsi="Open Sans" w:cs="Open Sans"/>
              </w:rPr>
              <w:t>PRECIO (€/m</w:t>
            </w:r>
            <w:r>
              <w:rPr>
                <w:rFonts w:ascii="Open Sans" w:eastAsia="Open Sans" w:hAnsi="Open Sans" w:cs="Open Sans"/>
                <w:vertAlign w:val="superscript"/>
              </w:rPr>
              <w:t>2</w:t>
            </w:r>
            <w:r>
              <w:rPr>
                <w:rFonts w:ascii="Open Sans" w:eastAsia="Open Sans" w:hAnsi="Open Sans" w:cs="Open Sans"/>
              </w:rPr>
              <w:t>)</w:t>
            </w:r>
          </w:p>
        </w:tc>
        <w:tc>
          <w:tcPr>
            <w:tcW w:w="2415" w:type="dxa"/>
          </w:tcPr>
          <w:p w14:paraId="59AAB674" w14:textId="77777777" w:rsidR="003F680B" w:rsidRDefault="00000000">
            <w:pPr>
              <w:spacing w:line="276" w:lineRule="auto"/>
              <w:ind w:right="-574"/>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rPr>
            </w:pPr>
            <w:r>
              <w:rPr>
                <w:rFonts w:ascii="Open Sans" w:eastAsia="Open Sans" w:hAnsi="Open Sans" w:cs="Open Sans"/>
              </w:rPr>
              <w:t>DIFERENCIA DE</w:t>
            </w:r>
          </w:p>
          <w:p w14:paraId="05265676" w14:textId="77777777" w:rsidR="003F680B" w:rsidRDefault="00000000">
            <w:pPr>
              <w:spacing w:line="276" w:lineRule="auto"/>
              <w:ind w:right="-574"/>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rPr>
            </w:pPr>
            <w:r>
              <w:rPr>
                <w:rFonts w:ascii="Open Sans" w:eastAsia="Open Sans" w:hAnsi="Open Sans" w:cs="Open Sans"/>
              </w:rPr>
              <w:t>PRECIO RESPECTO</w:t>
            </w:r>
          </w:p>
          <w:p w14:paraId="2ACFA9EF" w14:textId="77777777" w:rsidR="003F680B" w:rsidRDefault="00000000">
            <w:pPr>
              <w:spacing w:line="276" w:lineRule="auto"/>
              <w:ind w:right="-574"/>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rPr>
            </w:pPr>
            <w:r>
              <w:rPr>
                <w:rFonts w:ascii="Open Sans" w:eastAsia="Open Sans" w:hAnsi="Open Sans" w:cs="Open Sans"/>
              </w:rPr>
              <w:t xml:space="preserve"> AL CENTRO (%)</w:t>
            </w:r>
          </w:p>
        </w:tc>
        <w:tc>
          <w:tcPr>
            <w:tcW w:w="1395" w:type="dxa"/>
          </w:tcPr>
          <w:p w14:paraId="7BB71115" w14:textId="77777777" w:rsidR="003F680B" w:rsidRDefault="00000000">
            <w:pPr>
              <w:spacing w:line="276" w:lineRule="auto"/>
              <w:ind w:right="-574"/>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rPr>
            </w:pPr>
            <w:r>
              <w:rPr>
                <w:rFonts w:ascii="Open Sans" w:eastAsia="Open Sans" w:hAnsi="Open Sans" w:cs="Open Sans"/>
              </w:rPr>
              <w:t>DISTANCIA</w:t>
            </w:r>
          </w:p>
          <w:p w14:paraId="39175BF9" w14:textId="77777777" w:rsidR="003F680B" w:rsidRDefault="00000000">
            <w:pPr>
              <w:spacing w:line="276" w:lineRule="auto"/>
              <w:ind w:right="-574"/>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rPr>
            </w:pPr>
            <w:r>
              <w:rPr>
                <w:rFonts w:ascii="Open Sans" w:eastAsia="Open Sans" w:hAnsi="Open Sans" w:cs="Open Sans"/>
              </w:rPr>
              <w:t>AL CENTRO</w:t>
            </w:r>
          </w:p>
        </w:tc>
      </w:tr>
      <w:tr w:rsidR="003F680B" w14:paraId="675FC489" w14:textId="77777777" w:rsidTr="003F68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0" w:type="dxa"/>
          </w:tcPr>
          <w:p w14:paraId="64C82DA4" w14:textId="77777777" w:rsidR="003F680B" w:rsidRDefault="00000000">
            <w:pPr>
              <w:spacing w:line="276" w:lineRule="auto"/>
              <w:ind w:right="-574"/>
              <w:jc w:val="both"/>
              <w:rPr>
                <w:rFonts w:ascii="Open Sans" w:eastAsia="Open Sans" w:hAnsi="Open Sans" w:cs="Open Sans"/>
              </w:rPr>
            </w:pPr>
            <w:r>
              <w:rPr>
                <w:rFonts w:ascii="Open Sans" w:eastAsia="Open Sans" w:hAnsi="Open Sans" w:cs="Open Sans"/>
              </w:rPr>
              <w:t>La Llagosta (La Llagosta)</w:t>
            </w:r>
          </w:p>
        </w:tc>
        <w:tc>
          <w:tcPr>
            <w:tcW w:w="1965" w:type="dxa"/>
          </w:tcPr>
          <w:p w14:paraId="6E8BE463" w14:textId="77777777" w:rsidR="003F680B" w:rsidRDefault="00000000">
            <w:pPr>
              <w:spacing w:line="276" w:lineRule="auto"/>
              <w:ind w:right="-574"/>
              <w:jc w:val="both"/>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rFonts w:ascii="Open Sans" w:eastAsia="Open Sans" w:hAnsi="Open Sans" w:cs="Open Sans"/>
              </w:rPr>
              <w:t>8,8€/ m</w:t>
            </w:r>
            <w:r>
              <w:rPr>
                <w:rFonts w:ascii="Open Sans" w:eastAsia="Open Sans" w:hAnsi="Open Sans" w:cs="Open Sans"/>
                <w:vertAlign w:val="superscript"/>
              </w:rPr>
              <w:t>2</w:t>
            </w:r>
          </w:p>
        </w:tc>
        <w:tc>
          <w:tcPr>
            <w:tcW w:w="2415" w:type="dxa"/>
          </w:tcPr>
          <w:p w14:paraId="07C594D1" w14:textId="77777777" w:rsidR="003F680B" w:rsidRDefault="00000000">
            <w:pPr>
              <w:spacing w:line="276" w:lineRule="auto"/>
              <w:ind w:right="-574"/>
              <w:jc w:val="both"/>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rFonts w:ascii="Open Sans" w:eastAsia="Open Sans" w:hAnsi="Open Sans" w:cs="Open Sans"/>
              </w:rPr>
              <w:t>-68,50%</w:t>
            </w:r>
          </w:p>
        </w:tc>
        <w:tc>
          <w:tcPr>
            <w:tcW w:w="1395" w:type="dxa"/>
          </w:tcPr>
          <w:p w14:paraId="41EACA4D" w14:textId="77777777" w:rsidR="003F680B" w:rsidRDefault="00000000">
            <w:pPr>
              <w:spacing w:line="276" w:lineRule="auto"/>
              <w:ind w:right="-574"/>
              <w:jc w:val="both"/>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rFonts w:ascii="Open Sans" w:eastAsia="Open Sans" w:hAnsi="Open Sans" w:cs="Open Sans"/>
              </w:rPr>
              <w:t>21 min.</w:t>
            </w:r>
          </w:p>
        </w:tc>
      </w:tr>
      <w:tr w:rsidR="003F680B" w14:paraId="5AE06528" w14:textId="77777777" w:rsidTr="003F680B">
        <w:tc>
          <w:tcPr>
            <w:cnfStyle w:val="001000000000" w:firstRow="0" w:lastRow="0" w:firstColumn="1" w:lastColumn="0" w:oddVBand="0" w:evenVBand="0" w:oddHBand="0" w:evenHBand="0" w:firstRowFirstColumn="0" w:firstRowLastColumn="0" w:lastRowFirstColumn="0" w:lastRowLastColumn="0"/>
            <w:tcW w:w="3000" w:type="dxa"/>
          </w:tcPr>
          <w:p w14:paraId="6003B06E" w14:textId="77777777" w:rsidR="003F680B" w:rsidRDefault="00000000">
            <w:pPr>
              <w:spacing w:line="276" w:lineRule="auto"/>
              <w:ind w:right="-574"/>
              <w:jc w:val="both"/>
              <w:rPr>
                <w:rFonts w:ascii="Open Sans" w:eastAsia="Open Sans" w:hAnsi="Open Sans" w:cs="Open Sans"/>
              </w:rPr>
            </w:pPr>
            <w:r>
              <w:rPr>
                <w:rFonts w:ascii="Open Sans" w:eastAsia="Open Sans" w:hAnsi="Open Sans" w:cs="Open Sans"/>
              </w:rPr>
              <w:t>Montmeló (Montmeló)</w:t>
            </w:r>
          </w:p>
        </w:tc>
        <w:tc>
          <w:tcPr>
            <w:tcW w:w="1965" w:type="dxa"/>
          </w:tcPr>
          <w:p w14:paraId="0894650C" w14:textId="77777777" w:rsidR="003F680B" w:rsidRDefault="00000000">
            <w:pPr>
              <w:spacing w:line="276" w:lineRule="auto"/>
              <w:ind w:right="-574"/>
              <w:jc w:val="both"/>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Pr>
                <w:rFonts w:ascii="Open Sans" w:eastAsia="Open Sans" w:hAnsi="Open Sans" w:cs="Open Sans"/>
              </w:rPr>
              <w:t>8,83€/ m</w:t>
            </w:r>
            <w:r>
              <w:rPr>
                <w:rFonts w:ascii="Open Sans" w:eastAsia="Open Sans" w:hAnsi="Open Sans" w:cs="Open Sans"/>
                <w:vertAlign w:val="superscript"/>
              </w:rPr>
              <w:t>2</w:t>
            </w:r>
          </w:p>
        </w:tc>
        <w:tc>
          <w:tcPr>
            <w:tcW w:w="2415" w:type="dxa"/>
          </w:tcPr>
          <w:p w14:paraId="3FF54537" w14:textId="77777777" w:rsidR="003F680B" w:rsidRDefault="00000000">
            <w:pPr>
              <w:spacing w:line="276" w:lineRule="auto"/>
              <w:ind w:right="-574"/>
              <w:jc w:val="both"/>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Pr>
                <w:rFonts w:ascii="Open Sans" w:eastAsia="Open Sans" w:hAnsi="Open Sans" w:cs="Open Sans"/>
              </w:rPr>
              <w:t>-68,40%</w:t>
            </w:r>
          </w:p>
        </w:tc>
        <w:tc>
          <w:tcPr>
            <w:tcW w:w="1395" w:type="dxa"/>
          </w:tcPr>
          <w:p w14:paraId="3F6D303D" w14:textId="77777777" w:rsidR="003F680B" w:rsidRDefault="00000000">
            <w:pPr>
              <w:spacing w:line="276" w:lineRule="auto"/>
              <w:ind w:right="-574"/>
              <w:jc w:val="both"/>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Pr>
                <w:rFonts w:ascii="Open Sans" w:eastAsia="Open Sans" w:hAnsi="Open Sans" w:cs="Open Sans"/>
              </w:rPr>
              <w:t>28 min.</w:t>
            </w:r>
          </w:p>
        </w:tc>
      </w:tr>
      <w:tr w:rsidR="003F680B" w14:paraId="230D5DF0" w14:textId="77777777" w:rsidTr="003F68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0" w:type="dxa"/>
          </w:tcPr>
          <w:p w14:paraId="6D9596EE" w14:textId="77777777" w:rsidR="003F680B" w:rsidRDefault="00000000">
            <w:pPr>
              <w:spacing w:line="276" w:lineRule="auto"/>
              <w:ind w:right="-574"/>
              <w:jc w:val="both"/>
              <w:rPr>
                <w:rFonts w:ascii="Open Sans" w:eastAsia="Open Sans" w:hAnsi="Open Sans" w:cs="Open Sans"/>
              </w:rPr>
            </w:pPr>
            <w:r>
              <w:rPr>
                <w:rFonts w:ascii="Open Sans" w:eastAsia="Open Sans" w:hAnsi="Open Sans" w:cs="Open Sans"/>
              </w:rPr>
              <w:t xml:space="preserve">El </w:t>
            </w:r>
            <w:proofErr w:type="spellStart"/>
            <w:r>
              <w:rPr>
                <w:rFonts w:ascii="Open Sans" w:eastAsia="Open Sans" w:hAnsi="Open Sans" w:cs="Open Sans"/>
              </w:rPr>
              <w:t>Papiol</w:t>
            </w:r>
            <w:proofErr w:type="spellEnd"/>
            <w:r>
              <w:rPr>
                <w:rFonts w:ascii="Open Sans" w:eastAsia="Open Sans" w:hAnsi="Open Sans" w:cs="Open Sans"/>
              </w:rPr>
              <w:t xml:space="preserve"> (El </w:t>
            </w:r>
            <w:proofErr w:type="spellStart"/>
            <w:r>
              <w:rPr>
                <w:rFonts w:ascii="Open Sans" w:eastAsia="Open Sans" w:hAnsi="Open Sans" w:cs="Open Sans"/>
              </w:rPr>
              <w:t>Papiol</w:t>
            </w:r>
            <w:proofErr w:type="spellEnd"/>
            <w:r>
              <w:rPr>
                <w:rFonts w:ascii="Open Sans" w:eastAsia="Open Sans" w:hAnsi="Open Sans" w:cs="Open Sans"/>
              </w:rPr>
              <w:t>)</w:t>
            </w:r>
          </w:p>
        </w:tc>
        <w:tc>
          <w:tcPr>
            <w:tcW w:w="1965" w:type="dxa"/>
          </w:tcPr>
          <w:p w14:paraId="1ECC1BC7" w14:textId="77777777" w:rsidR="003F680B" w:rsidRDefault="00000000">
            <w:pPr>
              <w:spacing w:line="276" w:lineRule="auto"/>
              <w:ind w:right="-574"/>
              <w:jc w:val="both"/>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rFonts w:ascii="Open Sans" w:eastAsia="Open Sans" w:hAnsi="Open Sans" w:cs="Open Sans"/>
              </w:rPr>
              <w:t>9€/ m</w:t>
            </w:r>
            <w:r>
              <w:rPr>
                <w:rFonts w:ascii="Open Sans" w:eastAsia="Open Sans" w:hAnsi="Open Sans" w:cs="Open Sans"/>
                <w:vertAlign w:val="superscript"/>
              </w:rPr>
              <w:t>2</w:t>
            </w:r>
          </w:p>
        </w:tc>
        <w:tc>
          <w:tcPr>
            <w:tcW w:w="2415" w:type="dxa"/>
          </w:tcPr>
          <w:p w14:paraId="175269C0" w14:textId="77777777" w:rsidR="003F680B" w:rsidRDefault="00000000">
            <w:pPr>
              <w:spacing w:line="276" w:lineRule="auto"/>
              <w:ind w:right="-574"/>
              <w:jc w:val="both"/>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rFonts w:ascii="Open Sans" w:eastAsia="Open Sans" w:hAnsi="Open Sans" w:cs="Open Sans"/>
              </w:rPr>
              <w:t>-67,79%</w:t>
            </w:r>
          </w:p>
        </w:tc>
        <w:tc>
          <w:tcPr>
            <w:tcW w:w="1395" w:type="dxa"/>
          </w:tcPr>
          <w:p w14:paraId="4FAFB707" w14:textId="77777777" w:rsidR="003F680B" w:rsidRDefault="00000000">
            <w:pPr>
              <w:spacing w:line="276" w:lineRule="auto"/>
              <w:ind w:right="-574"/>
              <w:jc w:val="both"/>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rFonts w:ascii="Open Sans" w:eastAsia="Open Sans" w:hAnsi="Open Sans" w:cs="Open Sans"/>
              </w:rPr>
              <w:t>27 min.</w:t>
            </w:r>
          </w:p>
        </w:tc>
      </w:tr>
      <w:tr w:rsidR="003F680B" w14:paraId="65FD77A4" w14:textId="77777777" w:rsidTr="003F680B">
        <w:tc>
          <w:tcPr>
            <w:cnfStyle w:val="001000000000" w:firstRow="0" w:lastRow="0" w:firstColumn="1" w:lastColumn="0" w:oddVBand="0" w:evenVBand="0" w:oddHBand="0" w:evenHBand="0" w:firstRowFirstColumn="0" w:firstRowLastColumn="0" w:lastRowFirstColumn="0" w:lastRowLastColumn="0"/>
            <w:tcW w:w="3000" w:type="dxa"/>
          </w:tcPr>
          <w:p w14:paraId="52D98439" w14:textId="77777777" w:rsidR="003F680B" w:rsidRPr="00C32914" w:rsidRDefault="00000000">
            <w:pPr>
              <w:spacing w:line="276" w:lineRule="auto"/>
              <w:ind w:right="-574"/>
              <w:jc w:val="both"/>
              <w:rPr>
                <w:rFonts w:ascii="Open Sans" w:eastAsia="Open Sans" w:hAnsi="Open Sans" w:cs="Open Sans"/>
                <w:lang w:val="en-US"/>
              </w:rPr>
            </w:pPr>
            <w:proofErr w:type="spellStart"/>
            <w:r w:rsidRPr="00C32914">
              <w:rPr>
                <w:rFonts w:ascii="Open Sans" w:eastAsia="Open Sans" w:hAnsi="Open Sans" w:cs="Open Sans"/>
                <w:lang w:val="en-US"/>
              </w:rPr>
              <w:t>Mollet</w:t>
            </w:r>
            <w:proofErr w:type="spellEnd"/>
            <w:r w:rsidRPr="00C32914">
              <w:rPr>
                <w:rFonts w:ascii="Open Sans" w:eastAsia="Open Sans" w:hAnsi="Open Sans" w:cs="Open Sans"/>
                <w:lang w:val="en-US"/>
              </w:rPr>
              <w:t xml:space="preserve"> – Sant </w:t>
            </w:r>
            <w:proofErr w:type="spellStart"/>
            <w:r w:rsidRPr="00C32914">
              <w:rPr>
                <w:rFonts w:ascii="Open Sans" w:eastAsia="Open Sans" w:hAnsi="Open Sans" w:cs="Open Sans"/>
                <w:lang w:val="en-US"/>
              </w:rPr>
              <w:t>Fost</w:t>
            </w:r>
            <w:proofErr w:type="spellEnd"/>
            <w:r w:rsidRPr="00C32914">
              <w:rPr>
                <w:rFonts w:ascii="Open Sans" w:eastAsia="Open Sans" w:hAnsi="Open Sans" w:cs="Open Sans"/>
                <w:lang w:val="en-US"/>
              </w:rPr>
              <w:t xml:space="preserve"> </w:t>
            </w:r>
          </w:p>
          <w:p w14:paraId="7DB255D8" w14:textId="77777777" w:rsidR="003F680B" w:rsidRPr="00C32914" w:rsidRDefault="00000000">
            <w:pPr>
              <w:spacing w:line="276" w:lineRule="auto"/>
              <w:ind w:right="-574"/>
              <w:jc w:val="both"/>
              <w:rPr>
                <w:rFonts w:ascii="Open Sans" w:eastAsia="Open Sans" w:hAnsi="Open Sans" w:cs="Open Sans"/>
                <w:lang w:val="en-US"/>
              </w:rPr>
            </w:pPr>
            <w:r w:rsidRPr="00C32914">
              <w:rPr>
                <w:rFonts w:ascii="Open Sans" w:eastAsia="Open Sans" w:hAnsi="Open Sans" w:cs="Open Sans"/>
                <w:lang w:val="en-US"/>
              </w:rPr>
              <w:t>(</w:t>
            </w:r>
            <w:proofErr w:type="spellStart"/>
            <w:r w:rsidRPr="00C32914">
              <w:rPr>
                <w:rFonts w:ascii="Open Sans" w:eastAsia="Open Sans" w:hAnsi="Open Sans" w:cs="Open Sans"/>
                <w:lang w:val="en-US"/>
              </w:rPr>
              <w:t>Mollet</w:t>
            </w:r>
            <w:proofErr w:type="spellEnd"/>
            <w:r w:rsidRPr="00C32914">
              <w:rPr>
                <w:rFonts w:ascii="Open Sans" w:eastAsia="Open Sans" w:hAnsi="Open Sans" w:cs="Open Sans"/>
                <w:lang w:val="en-US"/>
              </w:rPr>
              <w:t xml:space="preserve"> del </w:t>
            </w:r>
            <w:proofErr w:type="spellStart"/>
            <w:r w:rsidRPr="00C32914">
              <w:rPr>
                <w:rFonts w:ascii="Open Sans" w:eastAsia="Open Sans" w:hAnsi="Open Sans" w:cs="Open Sans"/>
                <w:lang w:val="en-US"/>
              </w:rPr>
              <w:t>Vallès</w:t>
            </w:r>
            <w:proofErr w:type="spellEnd"/>
            <w:r w:rsidRPr="00C32914">
              <w:rPr>
                <w:rFonts w:ascii="Open Sans" w:eastAsia="Open Sans" w:hAnsi="Open Sans" w:cs="Open Sans"/>
                <w:lang w:val="en-US"/>
              </w:rPr>
              <w:t>)</w:t>
            </w:r>
          </w:p>
        </w:tc>
        <w:tc>
          <w:tcPr>
            <w:tcW w:w="1965" w:type="dxa"/>
          </w:tcPr>
          <w:p w14:paraId="3D944930" w14:textId="77777777" w:rsidR="003F680B" w:rsidRDefault="00000000">
            <w:pPr>
              <w:spacing w:line="276" w:lineRule="auto"/>
              <w:ind w:right="-574"/>
              <w:jc w:val="both"/>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Pr>
                <w:rFonts w:ascii="Open Sans" w:eastAsia="Open Sans" w:hAnsi="Open Sans" w:cs="Open Sans"/>
              </w:rPr>
              <w:t>9,5€/ m</w:t>
            </w:r>
            <w:r>
              <w:rPr>
                <w:rFonts w:ascii="Open Sans" w:eastAsia="Open Sans" w:hAnsi="Open Sans" w:cs="Open Sans"/>
                <w:vertAlign w:val="superscript"/>
              </w:rPr>
              <w:t>2</w:t>
            </w:r>
          </w:p>
        </w:tc>
        <w:tc>
          <w:tcPr>
            <w:tcW w:w="2415" w:type="dxa"/>
          </w:tcPr>
          <w:p w14:paraId="7CC88AE1" w14:textId="77777777" w:rsidR="003F680B" w:rsidRDefault="00000000">
            <w:pPr>
              <w:spacing w:line="276" w:lineRule="auto"/>
              <w:ind w:right="-574"/>
              <w:jc w:val="both"/>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Pr>
                <w:rFonts w:ascii="Open Sans" w:eastAsia="Open Sans" w:hAnsi="Open Sans" w:cs="Open Sans"/>
              </w:rPr>
              <w:t>-66,00%</w:t>
            </w:r>
          </w:p>
        </w:tc>
        <w:tc>
          <w:tcPr>
            <w:tcW w:w="1395" w:type="dxa"/>
          </w:tcPr>
          <w:p w14:paraId="3484CEC7" w14:textId="77777777" w:rsidR="003F680B" w:rsidRDefault="00000000">
            <w:pPr>
              <w:spacing w:line="276" w:lineRule="auto"/>
              <w:ind w:right="-574"/>
              <w:jc w:val="both"/>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Pr>
                <w:rFonts w:ascii="Open Sans" w:eastAsia="Open Sans" w:hAnsi="Open Sans" w:cs="Open Sans"/>
              </w:rPr>
              <w:t>24 min.</w:t>
            </w:r>
          </w:p>
        </w:tc>
      </w:tr>
      <w:tr w:rsidR="003F680B" w14:paraId="7FA427CF" w14:textId="77777777" w:rsidTr="003F68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0" w:type="dxa"/>
          </w:tcPr>
          <w:p w14:paraId="47E3B621" w14:textId="77777777" w:rsidR="003F680B" w:rsidRDefault="00000000">
            <w:pPr>
              <w:spacing w:line="276" w:lineRule="auto"/>
              <w:ind w:right="-574"/>
              <w:jc w:val="both"/>
              <w:rPr>
                <w:rFonts w:ascii="Open Sans" w:eastAsia="Open Sans" w:hAnsi="Open Sans" w:cs="Open Sans"/>
              </w:rPr>
            </w:pPr>
            <w:r>
              <w:rPr>
                <w:rFonts w:ascii="Open Sans" w:eastAsia="Open Sans" w:hAnsi="Open Sans" w:cs="Open Sans"/>
              </w:rPr>
              <w:t xml:space="preserve">Barberà del Vallès </w:t>
            </w:r>
          </w:p>
          <w:p w14:paraId="05CEEAE1" w14:textId="77777777" w:rsidR="003F680B" w:rsidRDefault="00000000">
            <w:pPr>
              <w:spacing w:line="276" w:lineRule="auto"/>
              <w:ind w:right="-574"/>
              <w:jc w:val="both"/>
              <w:rPr>
                <w:rFonts w:ascii="Open Sans" w:eastAsia="Open Sans" w:hAnsi="Open Sans" w:cs="Open Sans"/>
              </w:rPr>
            </w:pPr>
            <w:r>
              <w:rPr>
                <w:rFonts w:ascii="Open Sans" w:eastAsia="Open Sans" w:hAnsi="Open Sans" w:cs="Open Sans"/>
              </w:rPr>
              <w:t>(Barberà del Vallès)</w:t>
            </w:r>
          </w:p>
        </w:tc>
        <w:tc>
          <w:tcPr>
            <w:tcW w:w="1965" w:type="dxa"/>
          </w:tcPr>
          <w:p w14:paraId="6E1579E0" w14:textId="77777777" w:rsidR="003F680B" w:rsidRDefault="00000000">
            <w:pPr>
              <w:spacing w:line="276" w:lineRule="auto"/>
              <w:ind w:right="-574"/>
              <w:jc w:val="both"/>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rFonts w:ascii="Open Sans" w:eastAsia="Open Sans" w:hAnsi="Open Sans" w:cs="Open Sans"/>
              </w:rPr>
              <w:t>9,77€/ m</w:t>
            </w:r>
            <w:r>
              <w:rPr>
                <w:rFonts w:ascii="Open Sans" w:eastAsia="Open Sans" w:hAnsi="Open Sans" w:cs="Open Sans"/>
                <w:vertAlign w:val="superscript"/>
              </w:rPr>
              <w:t>2</w:t>
            </w:r>
          </w:p>
        </w:tc>
        <w:tc>
          <w:tcPr>
            <w:tcW w:w="2415" w:type="dxa"/>
          </w:tcPr>
          <w:p w14:paraId="48F172CC" w14:textId="77777777" w:rsidR="003F680B" w:rsidRDefault="00000000">
            <w:pPr>
              <w:spacing w:line="276" w:lineRule="auto"/>
              <w:ind w:right="-574"/>
              <w:jc w:val="both"/>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rFonts w:ascii="Open Sans" w:eastAsia="Open Sans" w:hAnsi="Open Sans" w:cs="Open Sans"/>
              </w:rPr>
              <w:t>-65,03%</w:t>
            </w:r>
          </w:p>
        </w:tc>
        <w:tc>
          <w:tcPr>
            <w:tcW w:w="1395" w:type="dxa"/>
          </w:tcPr>
          <w:p w14:paraId="71CDCFA7" w14:textId="77777777" w:rsidR="003F680B" w:rsidRDefault="00000000">
            <w:pPr>
              <w:spacing w:line="276" w:lineRule="auto"/>
              <w:ind w:right="-574"/>
              <w:jc w:val="both"/>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rFonts w:ascii="Open Sans" w:eastAsia="Open Sans" w:hAnsi="Open Sans" w:cs="Open Sans"/>
              </w:rPr>
              <w:t>27 min.</w:t>
            </w:r>
          </w:p>
        </w:tc>
      </w:tr>
      <w:tr w:rsidR="003F680B" w14:paraId="3B92B686" w14:textId="77777777" w:rsidTr="003F680B">
        <w:tc>
          <w:tcPr>
            <w:cnfStyle w:val="001000000000" w:firstRow="0" w:lastRow="0" w:firstColumn="1" w:lastColumn="0" w:oddVBand="0" w:evenVBand="0" w:oddHBand="0" w:evenHBand="0" w:firstRowFirstColumn="0" w:firstRowLastColumn="0" w:lastRowFirstColumn="0" w:lastRowLastColumn="0"/>
            <w:tcW w:w="3000" w:type="dxa"/>
          </w:tcPr>
          <w:p w14:paraId="57983100" w14:textId="77777777" w:rsidR="003F680B" w:rsidRDefault="00000000">
            <w:pPr>
              <w:spacing w:line="276" w:lineRule="auto"/>
              <w:ind w:right="-574"/>
              <w:jc w:val="both"/>
              <w:rPr>
                <w:rFonts w:ascii="Open Sans" w:eastAsia="Open Sans" w:hAnsi="Open Sans" w:cs="Open Sans"/>
              </w:rPr>
            </w:pPr>
            <w:r>
              <w:rPr>
                <w:rFonts w:ascii="Open Sans" w:eastAsia="Open Sans" w:hAnsi="Open Sans" w:cs="Open Sans"/>
              </w:rPr>
              <w:t xml:space="preserve">Santa </w:t>
            </w:r>
            <w:proofErr w:type="spellStart"/>
            <w:r>
              <w:rPr>
                <w:rFonts w:ascii="Open Sans" w:eastAsia="Open Sans" w:hAnsi="Open Sans" w:cs="Open Sans"/>
              </w:rPr>
              <w:t>Perpètua</w:t>
            </w:r>
            <w:proofErr w:type="spellEnd"/>
            <w:r>
              <w:rPr>
                <w:rFonts w:ascii="Open Sans" w:eastAsia="Open Sans" w:hAnsi="Open Sans" w:cs="Open Sans"/>
              </w:rPr>
              <w:t xml:space="preserve"> de la</w:t>
            </w:r>
          </w:p>
          <w:p w14:paraId="049CB022" w14:textId="77777777" w:rsidR="003F680B" w:rsidRDefault="00000000">
            <w:pPr>
              <w:spacing w:line="276" w:lineRule="auto"/>
              <w:ind w:right="-574"/>
              <w:jc w:val="both"/>
              <w:rPr>
                <w:rFonts w:ascii="Open Sans" w:eastAsia="Open Sans" w:hAnsi="Open Sans" w:cs="Open Sans"/>
              </w:rPr>
            </w:pPr>
            <w:proofErr w:type="spellStart"/>
            <w:r>
              <w:rPr>
                <w:rFonts w:ascii="Open Sans" w:eastAsia="Open Sans" w:hAnsi="Open Sans" w:cs="Open Sans"/>
              </w:rPr>
              <w:t>Moguda</w:t>
            </w:r>
            <w:proofErr w:type="spellEnd"/>
            <w:r>
              <w:rPr>
                <w:rFonts w:ascii="Open Sans" w:eastAsia="Open Sans" w:hAnsi="Open Sans" w:cs="Open Sans"/>
              </w:rPr>
              <w:t xml:space="preserve"> (Santa </w:t>
            </w:r>
            <w:proofErr w:type="spellStart"/>
            <w:r>
              <w:rPr>
                <w:rFonts w:ascii="Open Sans" w:eastAsia="Open Sans" w:hAnsi="Open Sans" w:cs="Open Sans"/>
              </w:rPr>
              <w:t>Perpètua</w:t>
            </w:r>
            <w:proofErr w:type="spellEnd"/>
          </w:p>
          <w:p w14:paraId="0A1DC7BF" w14:textId="77777777" w:rsidR="003F680B" w:rsidRDefault="00000000">
            <w:pPr>
              <w:spacing w:line="276" w:lineRule="auto"/>
              <w:ind w:right="-574"/>
              <w:jc w:val="both"/>
              <w:rPr>
                <w:rFonts w:ascii="Open Sans" w:eastAsia="Open Sans" w:hAnsi="Open Sans" w:cs="Open Sans"/>
              </w:rPr>
            </w:pPr>
            <w:r>
              <w:rPr>
                <w:rFonts w:ascii="Open Sans" w:eastAsia="Open Sans" w:hAnsi="Open Sans" w:cs="Open Sans"/>
              </w:rPr>
              <w:t xml:space="preserve"> de la</w:t>
            </w:r>
            <w:r>
              <w:rPr>
                <w:rFonts w:ascii="Open Sans" w:eastAsia="Open Sans" w:hAnsi="Open Sans" w:cs="Open Sans"/>
                <w:b w:val="0"/>
              </w:rPr>
              <w:t xml:space="preserve"> </w:t>
            </w:r>
            <w:proofErr w:type="spellStart"/>
            <w:proofErr w:type="gramStart"/>
            <w:r>
              <w:rPr>
                <w:rFonts w:ascii="Open Sans" w:eastAsia="Open Sans" w:hAnsi="Open Sans" w:cs="Open Sans"/>
              </w:rPr>
              <w:t>Moguda</w:t>
            </w:r>
            <w:proofErr w:type="spellEnd"/>
            <w:r>
              <w:rPr>
                <w:rFonts w:ascii="Open Sans" w:eastAsia="Open Sans" w:hAnsi="Open Sans" w:cs="Open Sans"/>
              </w:rPr>
              <w:t xml:space="preserve"> </w:t>
            </w:r>
            <w:r>
              <w:rPr>
                <w:rFonts w:ascii="Open Sans" w:eastAsia="Open Sans" w:hAnsi="Open Sans" w:cs="Open Sans"/>
                <w:b w:val="0"/>
              </w:rPr>
              <w:t>)</w:t>
            </w:r>
            <w:proofErr w:type="gramEnd"/>
          </w:p>
        </w:tc>
        <w:tc>
          <w:tcPr>
            <w:tcW w:w="1965" w:type="dxa"/>
          </w:tcPr>
          <w:p w14:paraId="33849120" w14:textId="77777777" w:rsidR="003F680B" w:rsidRDefault="00000000">
            <w:pPr>
              <w:spacing w:line="276" w:lineRule="auto"/>
              <w:ind w:right="-574"/>
              <w:jc w:val="both"/>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Pr>
                <w:rFonts w:ascii="Open Sans" w:eastAsia="Open Sans" w:hAnsi="Open Sans" w:cs="Open Sans"/>
              </w:rPr>
              <w:t>10€/ m</w:t>
            </w:r>
            <w:r>
              <w:rPr>
                <w:rFonts w:ascii="Open Sans" w:eastAsia="Open Sans" w:hAnsi="Open Sans" w:cs="Open Sans"/>
                <w:vertAlign w:val="superscript"/>
              </w:rPr>
              <w:t>2</w:t>
            </w:r>
          </w:p>
        </w:tc>
        <w:tc>
          <w:tcPr>
            <w:tcW w:w="2415" w:type="dxa"/>
          </w:tcPr>
          <w:p w14:paraId="7FC04EF0" w14:textId="77777777" w:rsidR="003F680B" w:rsidRDefault="00000000">
            <w:pPr>
              <w:spacing w:line="276" w:lineRule="auto"/>
              <w:ind w:right="-574"/>
              <w:jc w:val="both"/>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Pr>
                <w:rFonts w:ascii="Open Sans" w:eastAsia="Open Sans" w:hAnsi="Open Sans" w:cs="Open Sans"/>
              </w:rPr>
              <w:t>-64,21%</w:t>
            </w:r>
          </w:p>
        </w:tc>
        <w:tc>
          <w:tcPr>
            <w:tcW w:w="1395" w:type="dxa"/>
          </w:tcPr>
          <w:p w14:paraId="0FA156FC" w14:textId="77777777" w:rsidR="003F680B" w:rsidRDefault="00000000">
            <w:pPr>
              <w:spacing w:line="276" w:lineRule="auto"/>
              <w:ind w:right="-574"/>
              <w:jc w:val="both"/>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Pr>
                <w:rFonts w:ascii="Open Sans" w:eastAsia="Open Sans" w:hAnsi="Open Sans" w:cs="Open Sans"/>
              </w:rPr>
              <w:t>26 min.</w:t>
            </w:r>
          </w:p>
        </w:tc>
      </w:tr>
      <w:tr w:rsidR="003F680B" w14:paraId="21F898ED" w14:textId="77777777" w:rsidTr="003F68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0" w:type="dxa"/>
          </w:tcPr>
          <w:p w14:paraId="0670F645" w14:textId="77777777" w:rsidR="003F680B" w:rsidRDefault="00000000">
            <w:pPr>
              <w:spacing w:line="276" w:lineRule="auto"/>
              <w:ind w:right="-574"/>
              <w:jc w:val="both"/>
              <w:rPr>
                <w:rFonts w:ascii="Open Sans" w:eastAsia="Open Sans" w:hAnsi="Open Sans" w:cs="Open Sans"/>
              </w:rPr>
            </w:pPr>
            <w:r>
              <w:rPr>
                <w:rFonts w:ascii="Open Sans" w:eastAsia="Open Sans" w:hAnsi="Open Sans" w:cs="Open Sans"/>
              </w:rPr>
              <w:t xml:space="preserve">Molins de Rei </w:t>
            </w:r>
          </w:p>
          <w:p w14:paraId="36A46266" w14:textId="77777777" w:rsidR="003F680B" w:rsidRDefault="00000000">
            <w:pPr>
              <w:spacing w:line="276" w:lineRule="auto"/>
              <w:ind w:right="-574"/>
              <w:jc w:val="both"/>
              <w:rPr>
                <w:rFonts w:ascii="Open Sans" w:eastAsia="Open Sans" w:hAnsi="Open Sans" w:cs="Open Sans"/>
              </w:rPr>
            </w:pPr>
            <w:r>
              <w:rPr>
                <w:rFonts w:ascii="Open Sans" w:eastAsia="Open Sans" w:hAnsi="Open Sans" w:cs="Open Sans"/>
              </w:rPr>
              <w:t>(Molins de Rei)</w:t>
            </w:r>
          </w:p>
        </w:tc>
        <w:tc>
          <w:tcPr>
            <w:tcW w:w="1965" w:type="dxa"/>
          </w:tcPr>
          <w:p w14:paraId="5B5FB8C5" w14:textId="77777777" w:rsidR="003F680B" w:rsidRDefault="00000000">
            <w:pPr>
              <w:spacing w:line="276" w:lineRule="auto"/>
              <w:ind w:right="-574"/>
              <w:jc w:val="both"/>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rFonts w:ascii="Open Sans" w:eastAsia="Open Sans" w:hAnsi="Open Sans" w:cs="Open Sans"/>
              </w:rPr>
              <w:t>11,13€/ m</w:t>
            </w:r>
            <w:r>
              <w:rPr>
                <w:rFonts w:ascii="Open Sans" w:eastAsia="Open Sans" w:hAnsi="Open Sans" w:cs="Open Sans"/>
                <w:vertAlign w:val="superscript"/>
              </w:rPr>
              <w:t>2</w:t>
            </w:r>
          </w:p>
        </w:tc>
        <w:tc>
          <w:tcPr>
            <w:tcW w:w="2415" w:type="dxa"/>
          </w:tcPr>
          <w:p w14:paraId="024055FB" w14:textId="77777777" w:rsidR="003F680B" w:rsidRDefault="00000000">
            <w:pPr>
              <w:spacing w:line="276" w:lineRule="auto"/>
              <w:ind w:right="-574"/>
              <w:jc w:val="both"/>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rFonts w:ascii="Open Sans" w:eastAsia="Open Sans" w:hAnsi="Open Sans" w:cs="Open Sans"/>
              </w:rPr>
              <w:t>-60,16%</w:t>
            </w:r>
          </w:p>
        </w:tc>
        <w:tc>
          <w:tcPr>
            <w:tcW w:w="1395" w:type="dxa"/>
          </w:tcPr>
          <w:p w14:paraId="792F2DAF" w14:textId="77777777" w:rsidR="003F680B" w:rsidRDefault="00000000">
            <w:pPr>
              <w:spacing w:line="276" w:lineRule="auto"/>
              <w:ind w:right="-574"/>
              <w:jc w:val="both"/>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rFonts w:ascii="Open Sans" w:eastAsia="Open Sans" w:hAnsi="Open Sans" w:cs="Open Sans"/>
              </w:rPr>
              <w:t>23 min.</w:t>
            </w:r>
          </w:p>
        </w:tc>
      </w:tr>
      <w:tr w:rsidR="003F680B" w14:paraId="0905D6A0" w14:textId="77777777" w:rsidTr="003F680B">
        <w:tc>
          <w:tcPr>
            <w:cnfStyle w:val="001000000000" w:firstRow="0" w:lastRow="0" w:firstColumn="1" w:lastColumn="0" w:oddVBand="0" w:evenVBand="0" w:oddHBand="0" w:evenHBand="0" w:firstRowFirstColumn="0" w:firstRowLastColumn="0" w:lastRowFirstColumn="0" w:lastRowLastColumn="0"/>
            <w:tcW w:w="3000" w:type="dxa"/>
          </w:tcPr>
          <w:p w14:paraId="590F7A5D" w14:textId="77777777" w:rsidR="003F680B" w:rsidRDefault="00000000">
            <w:pPr>
              <w:spacing w:line="276" w:lineRule="auto"/>
              <w:ind w:right="-574"/>
              <w:jc w:val="both"/>
              <w:rPr>
                <w:rFonts w:ascii="Open Sans" w:eastAsia="Open Sans" w:hAnsi="Open Sans" w:cs="Open Sans"/>
              </w:rPr>
            </w:pPr>
            <w:r>
              <w:rPr>
                <w:rFonts w:ascii="Open Sans" w:eastAsia="Open Sans" w:hAnsi="Open Sans" w:cs="Open Sans"/>
              </w:rPr>
              <w:t xml:space="preserve">Cerdanyola del Vallès </w:t>
            </w:r>
          </w:p>
          <w:p w14:paraId="41D61974" w14:textId="77777777" w:rsidR="003F680B" w:rsidRDefault="00000000">
            <w:pPr>
              <w:spacing w:line="276" w:lineRule="auto"/>
              <w:ind w:right="-574"/>
              <w:jc w:val="both"/>
              <w:rPr>
                <w:rFonts w:ascii="Open Sans" w:eastAsia="Open Sans" w:hAnsi="Open Sans" w:cs="Open Sans"/>
              </w:rPr>
            </w:pPr>
            <w:r>
              <w:rPr>
                <w:rFonts w:ascii="Open Sans" w:eastAsia="Open Sans" w:hAnsi="Open Sans" w:cs="Open Sans"/>
              </w:rPr>
              <w:t>(Cerdanyola del Vallès)</w:t>
            </w:r>
          </w:p>
        </w:tc>
        <w:tc>
          <w:tcPr>
            <w:tcW w:w="1965" w:type="dxa"/>
          </w:tcPr>
          <w:p w14:paraId="4D9B3E8C" w14:textId="77777777" w:rsidR="003F680B" w:rsidRDefault="00000000">
            <w:pPr>
              <w:spacing w:line="276" w:lineRule="auto"/>
              <w:ind w:right="-574"/>
              <w:jc w:val="both"/>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Pr>
                <w:rFonts w:ascii="Open Sans" w:eastAsia="Open Sans" w:hAnsi="Open Sans" w:cs="Open Sans"/>
              </w:rPr>
              <w:t>11,23€/ m</w:t>
            </w:r>
            <w:r>
              <w:rPr>
                <w:rFonts w:ascii="Open Sans" w:eastAsia="Open Sans" w:hAnsi="Open Sans" w:cs="Open Sans"/>
                <w:vertAlign w:val="superscript"/>
              </w:rPr>
              <w:t>2</w:t>
            </w:r>
          </w:p>
        </w:tc>
        <w:tc>
          <w:tcPr>
            <w:tcW w:w="2415" w:type="dxa"/>
          </w:tcPr>
          <w:p w14:paraId="57BB5EAB" w14:textId="77777777" w:rsidR="003F680B" w:rsidRDefault="00000000">
            <w:pPr>
              <w:spacing w:line="276" w:lineRule="auto"/>
              <w:ind w:right="-574"/>
              <w:jc w:val="both"/>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Pr>
                <w:rFonts w:ascii="Open Sans" w:eastAsia="Open Sans" w:hAnsi="Open Sans" w:cs="Open Sans"/>
              </w:rPr>
              <w:t>-59,81%</w:t>
            </w:r>
          </w:p>
        </w:tc>
        <w:tc>
          <w:tcPr>
            <w:tcW w:w="1395" w:type="dxa"/>
          </w:tcPr>
          <w:p w14:paraId="4A2BAFD8" w14:textId="77777777" w:rsidR="003F680B" w:rsidRDefault="00000000">
            <w:pPr>
              <w:spacing w:line="276" w:lineRule="auto"/>
              <w:ind w:right="-574"/>
              <w:jc w:val="both"/>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Pr>
                <w:rFonts w:ascii="Open Sans" w:eastAsia="Open Sans" w:hAnsi="Open Sans" w:cs="Open Sans"/>
              </w:rPr>
              <w:t>25 min.</w:t>
            </w:r>
          </w:p>
        </w:tc>
      </w:tr>
      <w:tr w:rsidR="003F680B" w14:paraId="5E22D42C" w14:textId="77777777" w:rsidTr="003F68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0" w:type="dxa"/>
          </w:tcPr>
          <w:p w14:paraId="400773D8" w14:textId="77777777" w:rsidR="003F680B" w:rsidRPr="00C32914" w:rsidRDefault="00000000">
            <w:pPr>
              <w:spacing w:line="276" w:lineRule="auto"/>
              <w:ind w:right="-574"/>
              <w:jc w:val="both"/>
              <w:rPr>
                <w:rFonts w:ascii="Open Sans" w:eastAsia="Open Sans" w:hAnsi="Open Sans" w:cs="Open Sans"/>
                <w:lang w:val="en-US"/>
              </w:rPr>
            </w:pPr>
            <w:proofErr w:type="spellStart"/>
            <w:r w:rsidRPr="00C32914">
              <w:rPr>
                <w:rFonts w:ascii="Open Sans" w:eastAsia="Open Sans" w:hAnsi="Open Sans" w:cs="Open Sans"/>
                <w:lang w:val="en-US"/>
              </w:rPr>
              <w:t>Montcada</w:t>
            </w:r>
            <w:proofErr w:type="spellEnd"/>
            <w:r w:rsidRPr="00C32914">
              <w:rPr>
                <w:rFonts w:ascii="Open Sans" w:eastAsia="Open Sans" w:hAnsi="Open Sans" w:cs="Open Sans"/>
                <w:lang w:val="en-US"/>
              </w:rPr>
              <w:t xml:space="preserve"> i </w:t>
            </w:r>
            <w:proofErr w:type="spellStart"/>
            <w:r w:rsidRPr="00C32914">
              <w:rPr>
                <w:rFonts w:ascii="Open Sans" w:eastAsia="Open Sans" w:hAnsi="Open Sans" w:cs="Open Sans"/>
                <w:lang w:val="en-US"/>
              </w:rPr>
              <w:t>Reixac</w:t>
            </w:r>
            <w:proofErr w:type="spellEnd"/>
            <w:r w:rsidRPr="00C32914">
              <w:rPr>
                <w:rFonts w:ascii="Open Sans" w:eastAsia="Open Sans" w:hAnsi="Open Sans" w:cs="Open Sans"/>
                <w:lang w:val="en-US"/>
              </w:rPr>
              <w:t xml:space="preserve"> </w:t>
            </w:r>
          </w:p>
          <w:p w14:paraId="78F3F663" w14:textId="77777777" w:rsidR="003F680B" w:rsidRPr="00C32914" w:rsidRDefault="00000000">
            <w:pPr>
              <w:spacing w:line="276" w:lineRule="auto"/>
              <w:ind w:right="-574"/>
              <w:jc w:val="both"/>
              <w:rPr>
                <w:rFonts w:ascii="Open Sans" w:eastAsia="Open Sans" w:hAnsi="Open Sans" w:cs="Open Sans"/>
                <w:lang w:val="en-US"/>
              </w:rPr>
            </w:pPr>
            <w:r w:rsidRPr="00C32914">
              <w:rPr>
                <w:rFonts w:ascii="Open Sans" w:eastAsia="Open Sans" w:hAnsi="Open Sans" w:cs="Open Sans"/>
                <w:lang w:val="en-US"/>
              </w:rPr>
              <w:t>(</w:t>
            </w:r>
            <w:proofErr w:type="spellStart"/>
            <w:r w:rsidRPr="00C32914">
              <w:rPr>
                <w:rFonts w:ascii="Open Sans" w:eastAsia="Open Sans" w:hAnsi="Open Sans" w:cs="Open Sans"/>
                <w:lang w:val="en-US"/>
              </w:rPr>
              <w:t>Montcada</w:t>
            </w:r>
            <w:proofErr w:type="spellEnd"/>
            <w:r w:rsidRPr="00C32914">
              <w:rPr>
                <w:rFonts w:ascii="Open Sans" w:eastAsia="Open Sans" w:hAnsi="Open Sans" w:cs="Open Sans"/>
                <w:lang w:val="en-US"/>
              </w:rPr>
              <w:t xml:space="preserve"> </w:t>
            </w:r>
            <w:proofErr w:type="spellStart"/>
            <w:r w:rsidRPr="00C32914">
              <w:rPr>
                <w:rFonts w:ascii="Open Sans" w:eastAsia="Open Sans" w:hAnsi="Open Sans" w:cs="Open Sans"/>
                <w:lang w:val="en-US"/>
              </w:rPr>
              <w:t>i</w:t>
            </w:r>
            <w:proofErr w:type="spellEnd"/>
            <w:r w:rsidRPr="00C32914">
              <w:rPr>
                <w:rFonts w:ascii="Open Sans" w:eastAsia="Open Sans" w:hAnsi="Open Sans" w:cs="Open Sans"/>
                <w:lang w:val="en-US"/>
              </w:rPr>
              <w:t xml:space="preserve"> </w:t>
            </w:r>
            <w:proofErr w:type="spellStart"/>
            <w:r w:rsidRPr="00C32914">
              <w:rPr>
                <w:rFonts w:ascii="Open Sans" w:eastAsia="Open Sans" w:hAnsi="Open Sans" w:cs="Open Sans"/>
                <w:lang w:val="en-US"/>
              </w:rPr>
              <w:t>Reixac</w:t>
            </w:r>
            <w:proofErr w:type="spellEnd"/>
            <w:r w:rsidRPr="00C32914">
              <w:rPr>
                <w:rFonts w:ascii="Open Sans" w:eastAsia="Open Sans" w:hAnsi="Open Sans" w:cs="Open Sans"/>
                <w:lang w:val="en-US"/>
              </w:rPr>
              <w:t>)</w:t>
            </w:r>
          </w:p>
        </w:tc>
        <w:tc>
          <w:tcPr>
            <w:tcW w:w="1965" w:type="dxa"/>
          </w:tcPr>
          <w:p w14:paraId="42403AC3" w14:textId="77777777" w:rsidR="003F680B" w:rsidRDefault="00000000">
            <w:pPr>
              <w:spacing w:line="276" w:lineRule="auto"/>
              <w:ind w:right="-574"/>
              <w:jc w:val="both"/>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rFonts w:ascii="Open Sans" w:eastAsia="Open Sans" w:hAnsi="Open Sans" w:cs="Open Sans"/>
              </w:rPr>
              <w:t>11,56€/ m</w:t>
            </w:r>
            <w:r>
              <w:rPr>
                <w:rFonts w:ascii="Open Sans" w:eastAsia="Open Sans" w:hAnsi="Open Sans" w:cs="Open Sans"/>
                <w:vertAlign w:val="superscript"/>
              </w:rPr>
              <w:t>2</w:t>
            </w:r>
          </w:p>
        </w:tc>
        <w:tc>
          <w:tcPr>
            <w:tcW w:w="2415" w:type="dxa"/>
          </w:tcPr>
          <w:p w14:paraId="351B1BFD" w14:textId="77777777" w:rsidR="003F680B" w:rsidRDefault="00000000">
            <w:pPr>
              <w:spacing w:line="276" w:lineRule="auto"/>
              <w:ind w:right="-574"/>
              <w:jc w:val="both"/>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rFonts w:ascii="Open Sans" w:eastAsia="Open Sans" w:hAnsi="Open Sans" w:cs="Open Sans"/>
              </w:rPr>
              <w:t>-58,63%</w:t>
            </w:r>
          </w:p>
        </w:tc>
        <w:tc>
          <w:tcPr>
            <w:tcW w:w="1395" w:type="dxa"/>
          </w:tcPr>
          <w:p w14:paraId="6C0D87E2" w14:textId="77777777" w:rsidR="003F680B" w:rsidRDefault="00000000">
            <w:pPr>
              <w:spacing w:line="276" w:lineRule="auto"/>
              <w:ind w:right="-574"/>
              <w:jc w:val="both"/>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rFonts w:ascii="Open Sans" w:eastAsia="Open Sans" w:hAnsi="Open Sans" w:cs="Open Sans"/>
              </w:rPr>
              <w:t>20 min.</w:t>
            </w:r>
          </w:p>
        </w:tc>
      </w:tr>
      <w:tr w:rsidR="003F680B" w14:paraId="499CA6A5" w14:textId="77777777" w:rsidTr="003F680B">
        <w:tc>
          <w:tcPr>
            <w:cnfStyle w:val="001000000000" w:firstRow="0" w:lastRow="0" w:firstColumn="1" w:lastColumn="0" w:oddVBand="0" w:evenVBand="0" w:oddHBand="0" w:evenHBand="0" w:firstRowFirstColumn="0" w:firstRowLastColumn="0" w:lastRowFirstColumn="0" w:lastRowLastColumn="0"/>
            <w:tcW w:w="3000" w:type="dxa"/>
          </w:tcPr>
          <w:p w14:paraId="79328B8D" w14:textId="77777777" w:rsidR="003F680B" w:rsidRDefault="00000000">
            <w:pPr>
              <w:spacing w:line="276" w:lineRule="auto"/>
              <w:ind w:right="-574"/>
              <w:jc w:val="both"/>
              <w:rPr>
                <w:rFonts w:ascii="Open Sans" w:eastAsia="Open Sans" w:hAnsi="Open Sans" w:cs="Open Sans"/>
              </w:rPr>
            </w:pPr>
            <w:proofErr w:type="spellStart"/>
            <w:r>
              <w:rPr>
                <w:rFonts w:ascii="Open Sans" w:eastAsia="Open Sans" w:hAnsi="Open Sans" w:cs="Open Sans"/>
              </w:rPr>
              <w:t>Montcaida</w:t>
            </w:r>
            <w:proofErr w:type="spellEnd"/>
            <w:r>
              <w:rPr>
                <w:rFonts w:ascii="Open Sans" w:eastAsia="Open Sans" w:hAnsi="Open Sans" w:cs="Open Sans"/>
              </w:rPr>
              <w:t xml:space="preserve"> i Reixac</w:t>
            </w:r>
          </w:p>
          <w:p w14:paraId="23208BD2" w14:textId="77777777" w:rsidR="003F680B" w:rsidRDefault="00000000">
            <w:pPr>
              <w:spacing w:line="276" w:lineRule="auto"/>
              <w:ind w:right="-574"/>
              <w:jc w:val="both"/>
              <w:rPr>
                <w:rFonts w:ascii="Open Sans" w:eastAsia="Open Sans" w:hAnsi="Open Sans" w:cs="Open Sans"/>
              </w:rPr>
            </w:pPr>
            <w:r>
              <w:rPr>
                <w:rFonts w:ascii="Open Sans" w:eastAsia="Open Sans" w:hAnsi="Open Sans" w:cs="Open Sans"/>
              </w:rPr>
              <w:t xml:space="preserve"> – Manresa </w:t>
            </w:r>
          </w:p>
          <w:p w14:paraId="32A0CAD6" w14:textId="77777777" w:rsidR="003F680B" w:rsidRDefault="00000000">
            <w:pPr>
              <w:spacing w:line="276" w:lineRule="auto"/>
              <w:ind w:right="-574"/>
              <w:jc w:val="both"/>
              <w:rPr>
                <w:rFonts w:ascii="Open Sans" w:eastAsia="Open Sans" w:hAnsi="Open Sans" w:cs="Open Sans"/>
              </w:rPr>
            </w:pPr>
            <w:r>
              <w:rPr>
                <w:rFonts w:ascii="Open Sans" w:eastAsia="Open Sans" w:hAnsi="Open Sans" w:cs="Open Sans"/>
              </w:rPr>
              <w:t>(Montcada i Reixac)</w:t>
            </w:r>
          </w:p>
        </w:tc>
        <w:tc>
          <w:tcPr>
            <w:tcW w:w="1965" w:type="dxa"/>
          </w:tcPr>
          <w:p w14:paraId="5D923B86" w14:textId="77777777" w:rsidR="003F680B" w:rsidRDefault="00000000">
            <w:pPr>
              <w:spacing w:line="276" w:lineRule="auto"/>
              <w:ind w:right="-574"/>
              <w:jc w:val="both"/>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Pr>
                <w:rFonts w:ascii="Open Sans" w:eastAsia="Open Sans" w:hAnsi="Open Sans" w:cs="Open Sans"/>
              </w:rPr>
              <w:t>11,56€/m</w:t>
            </w:r>
            <w:r>
              <w:rPr>
                <w:rFonts w:ascii="Open Sans" w:eastAsia="Open Sans" w:hAnsi="Open Sans" w:cs="Open Sans"/>
                <w:vertAlign w:val="superscript"/>
              </w:rPr>
              <w:t>2</w:t>
            </w:r>
          </w:p>
        </w:tc>
        <w:tc>
          <w:tcPr>
            <w:tcW w:w="2415" w:type="dxa"/>
          </w:tcPr>
          <w:p w14:paraId="4E025DF8" w14:textId="77777777" w:rsidR="003F680B" w:rsidRDefault="00000000">
            <w:pPr>
              <w:spacing w:line="276" w:lineRule="auto"/>
              <w:ind w:right="-574"/>
              <w:jc w:val="both"/>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Pr>
                <w:rFonts w:ascii="Open Sans" w:eastAsia="Open Sans" w:hAnsi="Open Sans" w:cs="Open Sans"/>
              </w:rPr>
              <w:t>-58,63%</w:t>
            </w:r>
          </w:p>
        </w:tc>
        <w:tc>
          <w:tcPr>
            <w:tcW w:w="1395" w:type="dxa"/>
          </w:tcPr>
          <w:p w14:paraId="4BDBC836" w14:textId="77777777" w:rsidR="003F680B" w:rsidRDefault="00000000">
            <w:pPr>
              <w:spacing w:line="276" w:lineRule="auto"/>
              <w:ind w:right="-574"/>
              <w:jc w:val="both"/>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Pr>
                <w:rFonts w:ascii="Open Sans" w:eastAsia="Open Sans" w:hAnsi="Open Sans" w:cs="Open Sans"/>
              </w:rPr>
              <w:t>22 min.</w:t>
            </w:r>
          </w:p>
        </w:tc>
      </w:tr>
    </w:tbl>
    <w:p w14:paraId="19B1D86B" w14:textId="77777777" w:rsidR="003F680B" w:rsidRDefault="003F680B">
      <w:pPr>
        <w:spacing w:line="276" w:lineRule="auto"/>
        <w:ind w:right="-574"/>
        <w:rPr>
          <w:rFonts w:ascii="Open Sans" w:eastAsia="Open Sans" w:hAnsi="Open Sans" w:cs="Open Sans"/>
          <w:b/>
          <w:color w:val="303AB2"/>
        </w:rPr>
      </w:pPr>
    </w:p>
    <w:p w14:paraId="2A9FBB2A" w14:textId="77777777" w:rsidR="003F680B" w:rsidRDefault="003F680B">
      <w:pPr>
        <w:pBdr>
          <w:top w:val="nil"/>
          <w:left w:val="nil"/>
          <w:bottom w:val="nil"/>
          <w:right w:val="nil"/>
          <w:between w:val="nil"/>
        </w:pBdr>
        <w:spacing w:line="276" w:lineRule="auto"/>
        <w:ind w:right="-574"/>
        <w:jc w:val="both"/>
        <w:rPr>
          <w:rFonts w:ascii="Open Sans" w:eastAsia="Open Sans" w:hAnsi="Open Sans" w:cs="Open Sans"/>
          <w:color w:val="30302E"/>
          <w:sz w:val="22"/>
          <w:szCs w:val="22"/>
          <w:highlight w:val="yellow"/>
        </w:rPr>
      </w:pPr>
    </w:p>
    <w:p w14:paraId="4CDBF1DB" w14:textId="77777777" w:rsidR="003F680B" w:rsidRDefault="00000000">
      <w:pPr>
        <w:pBdr>
          <w:top w:val="nil"/>
          <w:left w:val="nil"/>
          <w:bottom w:val="nil"/>
          <w:right w:val="nil"/>
          <w:between w:val="nil"/>
        </w:pBdr>
        <w:spacing w:line="276" w:lineRule="auto"/>
        <w:ind w:right="-574"/>
        <w:jc w:val="both"/>
        <w:rPr>
          <w:rFonts w:ascii="Open Sans" w:eastAsia="Open Sans" w:hAnsi="Open Sans" w:cs="Open Sans"/>
          <w:color w:val="30302E"/>
          <w:sz w:val="22"/>
          <w:szCs w:val="22"/>
          <w:highlight w:val="white"/>
        </w:rPr>
      </w:pPr>
      <w:r>
        <w:rPr>
          <w:rFonts w:ascii="Open Sans" w:eastAsia="Open Sans" w:hAnsi="Open Sans" w:cs="Open Sans"/>
          <w:color w:val="30302E"/>
          <w:sz w:val="22"/>
          <w:szCs w:val="22"/>
          <w:highlight w:val="white"/>
        </w:rPr>
        <w:t xml:space="preserve">“La subida de precios en el mercado inmobiliario ha empujado a muchas familias a buscar vivienda en zonas alejadas del centro con el objetivo de ahorrar en sus rentas mensuales. Además, la incorporación de nuevas políticas sociales orientadas a paliar los efectos de la inflación, como es el caso de la bonificación de los bonos de transporte, ha fomentado todavía más esta tendencia. Así, los inquilinos se encuentran en una posición en la que prefieren una vivienda alejada del centro de la ciudad, pero desde la que puedan acceder rápidamente al centro de las capitales de provincia en tren y el alquiler sea sensiblemente más barato”, señala </w:t>
      </w:r>
      <w:r>
        <w:rPr>
          <w:rFonts w:ascii="Open Sans" w:eastAsia="Open Sans" w:hAnsi="Open Sans" w:cs="Open Sans"/>
          <w:b/>
          <w:color w:val="30302E"/>
          <w:sz w:val="22"/>
          <w:szCs w:val="22"/>
          <w:highlight w:val="white"/>
        </w:rPr>
        <w:t xml:space="preserve">María Matos, directora de Estudios y Portavoz de </w:t>
      </w:r>
      <w:hyperlink r:id="rId10">
        <w:r>
          <w:rPr>
            <w:rFonts w:ascii="Open Sans" w:eastAsia="Open Sans" w:hAnsi="Open Sans" w:cs="Open Sans"/>
            <w:b/>
            <w:color w:val="1155CC"/>
            <w:sz w:val="22"/>
            <w:szCs w:val="22"/>
            <w:highlight w:val="white"/>
            <w:u w:val="single"/>
          </w:rPr>
          <w:t>Fotocasa</w:t>
        </w:r>
      </w:hyperlink>
      <w:r>
        <w:rPr>
          <w:rFonts w:ascii="Open Sans" w:eastAsia="Open Sans" w:hAnsi="Open Sans" w:cs="Open Sans"/>
          <w:color w:val="30302E"/>
          <w:sz w:val="22"/>
          <w:szCs w:val="22"/>
          <w:highlight w:val="white"/>
        </w:rPr>
        <w:t>.</w:t>
      </w:r>
    </w:p>
    <w:p w14:paraId="2CDA2FDB" w14:textId="77777777" w:rsidR="003F680B" w:rsidRDefault="003F680B">
      <w:pPr>
        <w:pBdr>
          <w:top w:val="nil"/>
          <w:left w:val="nil"/>
          <w:bottom w:val="nil"/>
          <w:right w:val="nil"/>
          <w:between w:val="nil"/>
        </w:pBdr>
        <w:spacing w:line="276" w:lineRule="auto"/>
        <w:ind w:right="-574"/>
        <w:jc w:val="both"/>
        <w:rPr>
          <w:rFonts w:ascii="Open Sans" w:eastAsia="Open Sans" w:hAnsi="Open Sans" w:cs="Open Sans"/>
          <w:color w:val="30302E"/>
          <w:sz w:val="22"/>
          <w:szCs w:val="22"/>
        </w:rPr>
      </w:pPr>
    </w:p>
    <w:p w14:paraId="496AC178" w14:textId="77777777" w:rsidR="003F680B" w:rsidRDefault="00000000">
      <w:pPr>
        <w:pBdr>
          <w:top w:val="nil"/>
          <w:left w:val="nil"/>
          <w:bottom w:val="nil"/>
          <w:right w:val="nil"/>
          <w:between w:val="nil"/>
        </w:pBdr>
        <w:spacing w:line="276" w:lineRule="auto"/>
        <w:ind w:right="-574"/>
        <w:jc w:val="both"/>
        <w:rPr>
          <w:rFonts w:ascii="Open Sans" w:eastAsia="Open Sans" w:hAnsi="Open Sans" w:cs="Open Sans"/>
          <w:color w:val="30302E"/>
          <w:sz w:val="22"/>
          <w:szCs w:val="22"/>
        </w:rPr>
      </w:pPr>
      <w:r>
        <w:rPr>
          <w:rFonts w:ascii="Open Sans" w:eastAsia="Open Sans" w:hAnsi="Open Sans" w:cs="Open Sans"/>
          <w:color w:val="30302E"/>
          <w:sz w:val="22"/>
          <w:szCs w:val="22"/>
        </w:rPr>
        <w:lastRenderedPageBreak/>
        <w:t>Y añade: “Esta tendencia se suma al éxodo a municipios rurales que tuvo lugar durante la pandemia, y nos parece muy acertada ya que fomenta el uso del transporte público, favorece a la descongestión de las carreteras de ambas capitales, y al mismo tiempo, reduce las emisiones contaminantes, en línea con los objetivos establecidos en la Agenda 2030”.</w:t>
      </w:r>
    </w:p>
    <w:p w14:paraId="1F8CFB6D" w14:textId="77777777" w:rsidR="003F680B" w:rsidRDefault="003F680B">
      <w:pPr>
        <w:spacing w:line="276" w:lineRule="auto"/>
        <w:rPr>
          <w:rFonts w:ascii="Open Sans" w:eastAsia="Open Sans" w:hAnsi="Open Sans" w:cs="Open Sans"/>
          <w:b/>
          <w:color w:val="303AB2"/>
        </w:rPr>
      </w:pPr>
    </w:p>
    <w:p w14:paraId="753F6EF0" w14:textId="77777777" w:rsidR="006C308D" w:rsidRDefault="006C308D" w:rsidP="006C308D">
      <w:pPr>
        <w:spacing w:line="276" w:lineRule="auto"/>
        <w:ind w:right="-716"/>
        <w:jc w:val="right"/>
        <w:rPr>
          <w:rFonts w:ascii="Open Sans" w:eastAsia="Open Sans" w:hAnsi="Open Sans" w:cs="Open Sans"/>
          <w:sz w:val="22"/>
          <w:szCs w:val="22"/>
        </w:rPr>
      </w:pPr>
    </w:p>
    <w:p w14:paraId="1D8FF0C4" w14:textId="77777777" w:rsidR="006C308D" w:rsidRDefault="006C308D" w:rsidP="006C308D">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Fotocasa</w:t>
      </w:r>
    </w:p>
    <w:p w14:paraId="3614412E" w14:textId="77777777" w:rsidR="006C308D" w:rsidRDefault="006C308D" w:rsidP="006C308D">
      <w:pPr>
        <w:shd w:val="clear" w:color="auto" w:fill="FFFFFF"/>
        <w:spacing w:before="280" w:after="280" w:line="276" w:lineRule="auto"/>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Portal inmobiliario que cuenta con inmuebles de segunda mano, promociones de obra nueva y viviendas de alquiler. Cada mes genera un tráfico de 34 millones de visitas (75% a través de dispositivos móviles). Mensualmente elabora el </w:t>
      </w:r>
      <w:hyperlink r:id="rId11">
        <w:r>
          <w:rPr>
            <w:rFonts w:ascii="Open Sans" w:eastAsia="Open Sans" w:hAnsi="Open Sans" w:cs="Open Sans"/>
            <w:color w:val="0000FF"/>
            <w:sz w:val="22"/>
            <w:szCs w:val="22"/>
            <w:u w:val="single"/>
          </w:rPr>
          <w:t>índice inmobiliario Fotocasa</w:t>
        </w:r>
      </w:hyperlink>
      <w:r>
        <w:rPr>
          <w:rFonts w:ascii="Open Sans" w:eastAsia="Open Sans" w:hAnsi="Open Sans" w:cs="Open Sans"/>
          <w:color w:val="000000"/>
          <w:sz w:val="22"/>
          <w:szCs w:val="22"/>
        </w:rPr>
        <w:t xml:space="preserve">, un informe de referencia sobre la evolución del precio medio de la vivienda en España, tanto en venta como en alquiler. Toda nuestra información la puedes encontrar en nuestra </w:t>
      </w:r>
      <w:hyperlink r:id="rId12">
        <w:r>
          <w:rPr>
            <w:rFonts w:ascii="Open Sans" w:eastAsia="Open Sans" w:hAnsi="Open Sans" w:cs="Open Sans"/>
            <w:color w:val="0000FF"/>
            <w:sz w:val="22"/>
            <w:szCs w:val="22"/>
            <w:u w:val="single"/>
          </w:rPr>
          <w:t>Sala de Prensa</w:t>
        </w:r>
      </w:hyperlink>
      <w:r>
        <w:rPr>
          <w:rFonts w:ascii="Open Sans" w:eastAsia="Open Sans" w:hAnsi="Open Sans" w:cs="Open Sans"/>
          <w:color w:val="000000"/>
          <w:sz w:val="22"/>
          <w:szCs w:val="22"/>
        </w:rPr>
        <w:t xml:space="preserve">. </w:t>
      </w:r>
    </w:p>
    <w:bookmarkStart w:id="0" w:name="_heading=h.gjdgxs" w:colFirst="0" w:colLast="0"/>
    <w:bookmarkEnd w:id="0"/>
    <w:p w14:paraId="42156178" w14:textId="77777777" w:rsidR="006C308D" w:rsidRDefault="006C308D" w:rsidP="006C308D">
      <w:pPr>
        <w:shd w:val="clear" w:color="auto" w:fill="FFFFFF"/>
        <w:spacing w:before="280" w:after="280" w:line="276" w:lineRule="auto"/>
        <w:ind w:right="-716"/>
        <w:jc w:val="both"/>
        <w:rPr>
          <w:rFonts w:ascii="Open Sans" w:eastAsia="Open Sans" w:hAnsi="Open Sans" w:cs="Open Sans"/>
          <w:color w:val="000000"/>
          <w:sz w:val="22"/>
          <w:szCs w:val="22"/>
        </w:rPr>
      </w:pPr>
      <w:r>
        <w:fldChar w:fldCharType="begin"/>
      </w:r>
      <w:r>
        <w:instrText>HYPERLINK "http://www.fotocasa.es/" \h</w:instrText>
      </w:r>
      <w:r>
        <w:fldChar w:fldCharType="separate"/>
      </w:r>
      <w:r>
        <w:rPr>
          <w:rFonts w:ascii="Open Sans" w:eastAsia="Open Sans" w:hAnsi="Open Sans" w:cs="Open Sans"/>
          <w:b/>
          <w:color w:val="0000FF"/>
          <w:sz w:val="22"/>
          <w:szCs w:val="22"/>
          <w:u w:val="single"/>
        </w:rPr>
        <w:t>Fotocasa</w:t>
      </w:r>
      <w:r>
        <w:rPr>
          <w:rFonts w:ascii="Open Sans" w:eastAsia="Open Sans" w:hAnsi="Open Sans" w:cs="Open Sans"/>
          <w:b/>
          <w:color w:val="0000FF"/>
          <w:sz w:val="22"/>
          <w:szCs w:val="22"/>
          <w:u w:val="single"/>
        </w:rPr>
        <w:fldChar w:fldCharType="end"/>
      </w:r>
      <w:r>
        <w:rPr>
          <w:rFonts w:ascii="Open Sans" w:eastAsia="Open Sans" w:hAnsi="Open Sans" w:cs="Open Sans"/>
          <w:color w:val="000000"/>
          <w:sz w:val="22"/>
          <w:szCs w:val="22"/>
        </w:rPr>
        <w:t> pertenece a </w:t>
      </w:r>
      <w:proofErr w:type="spellStart"/>
      <w:r>
        <w:fldChar w:fldCharType="begin"/>
      </w:r>
      <w:r>
        <w:instrText>HYPERLINK "https://www.adevinta.com/" \h</w:instrText>
      </w:r>
      <w:r>
        <w:fldChar w:fldCharType="separate"/>
      </w:r>
      <w:r>
        <w:rPr>
          <w:rFonts w:ascii="Open Sans" w:eastAsia="Open Sans" w:hAnsi="Open Sans" w:cs="Open Sans"/>
          <w:color w:val="0000FF"/>
          <w:sz w:val="22"/>
          <w:szCs w:val="22"/>
          <w:u w:val="single"/>
        </w:rPr>
        <w:t>Adevinta</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color w:val="000000"/>
          <w:sz w:val="22"/>
          <w:szCs w:val="22"/>
        </w:rPr>
        <w:t xml:space="preserve">, una empresa 100% especializada en </w:t>
      </w:r>
      <w:proofErr w:type="spellStart"/>
      <w:r>
        <w:rPr>
          <w:rFonts w:ascii="Open Sans" w:eastAsia="Open Sans" w:hAnsi="Open Sans" w:cs="Open Sans"/>
          <w:color w:val="000000"/>
          <w:sz w:val="22"/>
          <w:szCs w:val="22"/>
        </w:rPr>
        <w:t>Marketplaces</w:t>
      </w:r>
      <w:proofErr w:type="spellEnd"/>
      <w:r>
        <w:rPr>
          <w:rFonts w:ascii="Open Sans" w:eastAsia="Open Sans" w:hAnsi="Open Sans" w:cs="Open Sans"/>
          <w:color w:val="000000"/>
          <w:sz w:val="22"/>
          <w:szCs w:val="22"/>
        </w:rPr>
        <w:t xml:space="preserve"> digitales y el único “pure </w:t>
      </w:r>
      <w:proofErr w:type="spellStart"/>
      <w:r>
        <w:rPr>
          <w:rFonts w:ascii="Open Sans" w:eastAsia="Open Sans" w:hAnsi="Open Sans" w:cs="Open Sans"/>
          <w:color w:val="000000"/>
          <w:sz w:val="22"/>
          <w:szCs w:val="22"/>
        </w:rPr>
        <w:t>player</w:t>
      </w:r>
      <w:proofErr w:type="spellEnd"/>
      <w:r>
        <w:rPr>
          <w:rFonts w:ascii="Open Sans" w:eastAsia="Open Sans" w:hAnsi="Open Sans" w:cs="Open Sans"/>
          <w:color w:val="000000"/>
          <w:sz w:val="22"/>
          <w:szCs w:val="22"/>
        </w:rPr>
        <w:t xml:space="preserve">” del sector a nivel mundial. </w:t>
      </w:r>
      <w:hyperlink r:id="rId13">
        <w:r>
          <w:rPr>
            <w:rFonts w:ascii="Open Sans" w:eastAsia="Open Sans" w:hAnsi="Open Sans" w:cs="Open Sans"/>
            <w:color w:val="0000FF"/>
            <w:sz w:val="22"/>
            <w:szCs w:val="22"/>
            <w:u w:val="single"/>
          </w:rPr>
          <w:t>Más información sobre Fotocasa</w:t>
        </w:r>
      </w:hyperlink>
      <w:r>
        <w:rPr>
          <w:rFonts w:ascii="Open Sans" w:eastAsia="Open Sans" w:hAnsi="Open Sans" w:cs="Open Sans"/>
          <w:color w:val="000000"/>
          <w:sz w:val="22"/>
          <w:szCs w:val="22"/>
        </w:rPr>
        <w:t xml:space="preserve">. </w:t>
      </w:r>
    </w:p>
    <w:p w14:paraId="494917AD" w14:textId="77777777" w:rsidR="006C308D" w:rsidRDefault="006C308D" w:rsidP="006C308D">
      <w:pPr>
        <w:shd w:val="clear" w:color="auto" w:fill="FFFFFF"/>
        <w:spacing w:before="280" w:after="280" w:line="276" w:lineRule="auto"/>
        <w:ind w:right="-716"/>
        <w:jc w:val="both"/>
        <w:rPr>
          <w:rFonts w:ascii="Open Sans Light" w:eastAsia="Open Sans Light" w:hAnsi="Open Sans Light" w:cs="Open Sans Light"/>
          <w:b/>
          <w:color w:val="303AB2"/>
        </w:rPr>
      </w:pPr>
    </w:p>
    <w:p w14:paraId="141E34F2" w14:textId="77777777" w:rsidR="006C308D" w:rsidRDefault="006C308D" w:rsidP="006C308D">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t xml:space="preserve">Sobre </w:t>
      </w:r>
      <w:proofErr w:type="spellStart"/>
      <w:r>
        <w:rPr>
          <w:rFonts w:ascii="Open Sans Light" w:eastAsia="Open Sans Light" w:hAnsi="Open Sans Light" w:cs="Open Sans Light"/>
          <w:b/>
          <w:color w:val="303AB2"/>
        </w:rPr>
        <w:t>Adevinta</w:t>
      </w:r>
      <w:proofErr w:type="spellEnd"/>
      <w:r>
        <w:rPr>
          <w:rFonts w:ascii="Open Sans Light" w:eastAsia="Open Sans Light" w:hAnsi="Open Sans Light" w:cs="Open Sans Light"/>
          <w:b/>
          <w:color w:val="303AB2"/>
        </w:rPr>
        <w:t xml:space="preserve"> </w:t>
      </w:r>
      <w:proofErr w:type="spellStart"/>
      <w:r>
        <w:rPr>
          <w:rFonts w:ascii="Open Sans Light" w:eastAsia="Open Sans Light" w:hAnsi="Open Sans Light" w:cs="Open Sans Light"/>
          <w:b/>
          <w:color w:val="303AB2"/>
        </w:rPr>
        <w:t>Spain</w:t>
      </w:r>
      <w:proofErr w:type="spellEnd"/>
    </w:p>
    <w:p w14:paraId="65E1ED5F" w14:textId="77777777" w:rsidR="006C308D" w:rsidRDefault="006C308D" w:rsidP="006C308D">
      <w:pPr>
        <w:spacing w:before="143" w:after="200"/>
        <w:ind w:right="-716"/>
        <w:jc w:val="both"/>
        <w:rPr>
          <w:rFonts w:ascii="Open Sans" w:eastAsia="Open Sans" w:hAnsi="Open Sans" w:cs="Open Sans"/>
        </w:rPr>
      </w:pPr>
      <w:proofErr w:type="spellStart"/>
      <w:r>
        <w:rPr>
          <w:rFonts w:ascii="Open Sans" w:eastAsia="Open Sans" w:hAnsi="Open Sans" w:cs="Open Sans"/>
          <w:sz w:val="22"/>
          <w:szCs w:val="22"/>
        </w:rPr>
        <w:t>Adevinta</w:t>
      </w:r>
      <w:proofErr w:type="spellEnd"/>
      <w:r>
        <w:rPr>
          <w:rFonts w:ascii="Open Sans" w:eastAsia="Open Sans" w:hAnsi="Open Sans" w:cs="Open Sans"/>
          <w:sz w:val="22"/>
          <w:szCs w:val="22"/>
        </w:rPr>
        <w:t xml:space="preserve"> </w:t>
      </w:r>
      <w:proofErr w:type="spellStart"/>
      <w:r>
        <w:rPr>
          <w:rFonts w:ascii="Open Sans" w:eastAsia="Open Sans" w:hAnsi="Open Sans" w:cs="Open Sans"/>
          <w:sz w:val="22"/>
          <w:szCs w:val="22"/>
        </w:rPr>
        <w:t>Spain</w:t>
      </w:r>
      <w:proofErr w:type="spellEnd"/>
      <w:r>
        <w:rPr>
          <w:rFonts w:ascii="Open Sans" w:eastAsia="Open Sans" w:hAnsi="Open Sans" w:cs="Open Sans"/>
          <w:sz w:val="22"/>
          <w:szCs w:val="22"/>
        </w:rPr>
        <w:t xml:space="preserve"> es una compañía líder en </w:t>
      </w:r>
      <w:proofErr w:type="spellStart"/>
      <w:r>
        <w:rPr>
          <w:rFonts w:ascii="Open Sans" w:eastAsia="Open Sans" w:hAnsi="Open Sans" w:cs="Open Sans"/>
          <w:sz w:val="22"/>
          <w:szCs w:val="22"/>
        </w:rPr>
        <w:t>marketplaces</w:t>
      </w:r>
      <w:proofErr w:type="spellEnd"/>
      <w:r>
        <w:rPr>
          <w:rFonts w:ascii="Open Sans" w:eastAsia="Open Sans" w:hAnsi="Open Sans" w:cs="Open Sans"/>
          <w:sz w:val="22"/>
          <w:szCs w:val="22"/>
        </w:rPr>
        <w:t xml:space="preserve"> digitales y una de las principales empresas del sector tecnológico del país, con más de 18 millones de usuarios al mes en sus plataformas de los sectores inmobiliario (</w:t>
      </w:r>
      <w:hyperlink r:id="rId14">
        <w:r>
          <w:rPr>
            <w:rFonts w:ascii="Open Sans" w:eastAsia="Open Sans" w:hAnsi="Open Sans" w:cs="Open Sans"/>
            <w:color w:val="1155CC"/>
            <w:sz w:val="22"/>
            <w:szCs w:val="22"/>
            <w:u w:val="single"/>
          </w:rPr>
          <w:t>Fotocasa</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15">
        <w:proofErr w:type="spellStart"/>
        <w:r>
          <w:rPr>
            <w:rFonts w:ascii="Open Sans" w:eastAsia="Open Sans" w:hAnsi="Open Sans" w:cs="Open Sans"/>
            <w:color w:val="1155CC"/>
            <w:sz w:val="22"/>
            <w:szCs w:val="22"/>
            <w:u w:val="single"/>
          </w:rPr>
          <w:t>habitaclia</w:t>
        </w:r>
        <w:proofErr w:type="spellEnd"/>
      </w:hyperlink>
      <w:r>
        <w:rPr>
          <w:rFonts w:ascii="Open Sans" w:eastAsia="Open Sans" w:hAnsi="Open Sans" w:cs="Open Sans"/>
          <w:sz w:val="22"/>
          <w:szCs w:val="22"/>
        </w:rPr>
        <w:t>), empleo (</w:t>
      </w:r>
      <w:hyperlink r:id="rId16">
        <w:r>
          <w:rPr>
            <w:rFonts w:ascii="Open Sans" w:eastAsia="Open Sans" w:hAnsi="Open Sans" w:cs="Open Sans"/>
            <w:color w:val="1155CC"/>
            <w:sz w:val="22"/>
            <w:szCs w:val="22"/>
            <w:u w:val="single"/>
          </w:rPr>
          <w:t>InfoJobs</w:t>
        </w:r>
      </w:hyperlink>
      <w:r>
        <w:rPr>
          <w:rFonts w:ascii="Open Sans" w:eastAsia="Open Sans" w:hAnsi="Open Sans" w:cs="Open Sans"/>
          <w:sz w:val="22"/>
          <w:szCs w:val="22"/>
        </w:rPr>
        <w:t>), motor (</w:t>
      </w:r>
      <w:hyperlink r:id="rId17">
        <w:r>
          <w:rPr>
            <w:rFonts w:ascii="Open Sans" w:eastAsia="Open Sans" w:hAnsi="Open Sans" w:cs="Open Sans"/>
            <w:color w:val="1155CC"/>
            <w:sz w:val="22"/>
            <w:szCs w:val="22"/>
            <w:u w:val="single"/>
          </w:rPr>
          <w:t>coches.net</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18">
        <w:r>
          <w:rPr>
            <w:rFonts w:ascii="Open Sans" w:eastAsia="Open Sans" w:hAnsi="Open Sans" w:cs="Open Sans"/>
            <w:color w:val="1155CC"/>
            <w:sz w:val="22"/>
            <w:szCs w:val="22"/>
            <w:u w:val="single"/>
          </w:rPr>
          <w:t>motos.net</w:t>
        </w:r>
      </w:hyperlink>
      <w:r>
        <w:rPr>
          <w:rFonts w:ascii="Open Sans" w:eastAsia="Open Sans" w:hAnsi="Open Sans" w:cs="Open Sans"/>
          <w:sz w:val="22"/>
          <w:szCs w:val="22"/>
        </w:rPr>
        <w:t>) y compraventa de artículos de segunda mano (</w:t>
      </w:r>
      <w:proofErr w:type="spellStart"/>
      <w:r>
        <w:fldChar w:fldCharType="begin"/>
      </w:r>
      <w:r>
        <w:instrText>HYPERLINK "https://www.milanuncios.com/" \h</w:instrText>
      </w:r>
      <w:r>
        <w:fldChar w:fldCharType="separate"/>
      </w:r>
      <w:r>
        <w:rPr>
          <w:rFonts w:ascii="Open Sans" w:eastAsia="Open Sans" w:hAnsi="Open Sans" w:cs="Open Sans"/>
          <w:color w:val="1155CC"/>
          <w:sz w:val="22"/>
          <w:szCs w:val="22"/>
          <w:u w:val="single"/>
        </w:rPr>
        <w:t>Milanuncios</w:t>
      </w:r>
      <w:proofErr w:type="spellEnd"/>
      <w:r>
        <w:rPr>
          <w:rFonts w:ascii="Open Sans" w:eastAsia="Open Sans" w:hAnsi="Open Sans" w:cs="Open Sans"/>
          <w:color w:val="1155CC"/>
          <w:sz w:val="22"/>
          <w:szCs w:val="22"/>
          <w:u w:val="single"/>
        </w:rPr>
        <w:fldChar w:fldCharType="end"/>
      </w:r>
      <w:r>
        <w:rPr>
          <w:rFonts w:ascii="Open Sans" w:eastAsia="Open Sans" w:hAnsi="Open Sans" w:cs="Open Sans"/>
          <w:sz w:val="22"/>
          <w:szCs w:val="22"/>
        </w:rPr>
        <w:t>).</w:t>
      </w:r>
    </w:p>
    <w:p w14:paraId="275C3DF7" w14:textId="77777777" w:rsidR="006C308D" w:rsidRDefault="006C308D" w:rsidP="006C308D">
      <w:pPr>
        <w:spacing w:before="143" w:after="200"/>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Los negocios de </w:t>
      </w: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han evolucionado del papel al online a lo largo de más de 40 años de trayectoria en España, convirtiéndose en referentes de Internet. La sede de la compañía está en Barcelona y cuenta con una plantilla de 1.200 personas comprometidas con fomentar un cambio positivo en el mundo a través de tecnología innovadora, otorgando una nueva oportunidad a quienes la están buscando y dando a las cosas una segunda vida.</w:t>
      </w:r>
    </w:p>
    <w:p w14:paraId="18C1E827" w14:textId="77777777" w:rsidR="006C308D" w:rsidRDefault="006C308D" w:rsidP="006C308D">
      <w:pPr>
        <w:spacing w:before="143" w:after="200"/>
        <w:ind w:right="-716"/>
        <w:jc w:val="both"/>
        <w:rPr>
          <w:rFonts w:ascii="Open Sans" w:eastAsia="Open Sans" w:hAnsi="Open Sans" w:cs="Open Sans"/>
          <w:color w:val="000000"/>
          <w:sz w:val="22"/>
          <w:szCs w:val="22"/>
        </w:rPr>
      </w:pP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tiene presencia mundial en 11 países. El conjunto de sus plataformas locales recibe un promedio de 3.000 millones de visitas cada mes. </w:t>
      </w:r>
    </w:p>
    <w:p w14:paraId="61F3D537" w14:textId="77777777" w:rsidR="006C308D" w:rsidRDefault="006C308D" w:rsidP="006C308D">
      <w:pPr>
        <w:spacing w:after="160"/>
        <w:ind w:right="-716"/>
        <w:jc w:val="both"/>
        <w:rPr>
          <w:rFonts w:ascii="Open Sans" w:eastAsia="Open Sans" w:hAnsi="Open Sans" w:cs="Open Sans"/>
        </w:rPr>
      </w:pPr>
      <w:r>
        <w:rPr>
          <w:rFonts w:ascii="Open Sans" w:eastAsia="Open Sans" w:hAnsi="Open Sans" w:cs="Open Sans"/>
          <w:sz w:val="22"/>
          <w:szCs w:val="22"/>
        </w:rPr>
        <w:t xml:space="preserve">Más información en </w:t>
      </w:r>
      <w:hyperlink r:id="rId19">
        <w:r>
          <w:rPr>
            <w:rFonts w:ascii="Open Sans" w:eastAsia="Open Sans" w:hAnsi="Open Sans" w:cs="Open Sans"/>
            <w:color w:val="1155CC"/>
            <w:sz w:val="22"/>
            <w:szCs w:val="22"/>
            <w:u w:val="single"/>
          </w:rPr>
          <w:t>adevinta.es</w:t>
        </w:r>
      </w:hyperlink>
    </w:p>
    <w:p w14:paraId="62478FE5" w14:textId="77777777" w:rsidR="006C308D" w:rsidRDefault="006C308D" w:rsidP="006C308D">
      <w:pPr>
        <w:spacing w:line="276" w:lineRule="auto"/>
        <w:ind w:right="-716"/>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Departamento Comunicación Fotocasa</w:t>
      </w:r>
    </w:p>
    <w:p w14:paraId="6E683A20" w14:textId="77777777" w:rsidR="006C308D" w:rsidRDefault="006C308D" w:rsidP="006C308D">
      <w:pPr>
        <w:shd w:val="clear" w:color="auto" w:fill="FFFFFF"/>
        <w:spacing w:line="276" w:lineRule="auto"/>
        <w:ind w:right="-716"/>
        <w:rPr>
          <w:rFonts w:ascii="Open Sans" w:eastAsia="Open Sans" w:hAnsi="Open Sans" w:cs="Open Sans"/>
          <w:b/>
          <w:color w:val="000000"/>
          <w:sz w:val="22"/>
          <w:szCs w:val="22"/>
        </w:rPr>
      </w:pPr>
      <w:r>
        <w:rPr>
          <w:rFonts w:ascii="Open Sans" w:eastAsia="Open Sans" w:hAnsi="Open Sans" w:cs="Open Sans"/>
          <w:b/>
          <w:color w:val="000000"/>
          <w:sz w:val="22"/>
          <w:szCs w:val="22"/>
        </w:rPr>
        <w:t>Anaïs López</w:t>
      </w:r>
    </w:p>
    <w:p w14:paraId="2F8ADA15" w14:textId="77777777" w:rsidR="006C308D" w:rsidRDefault="00000000" w:rsidP="006C308D">
      <w:pPr>
        <w:shd w:val="clear" w:color="auto" w:fill="FFFFFF"/>
        <w:spacing w:line="276" w:lineRule="auto"/>
        <w:ind w:right="-716"/>
        <w:rPr>
          <w:rFonts w:ascii="Open Sans" w:eastAsia="Open Sans" w:hAnsi="Open Sans" w:cs="Open Sans"/>
          <w:color w:val="0000FF"/>
          <w:sz w:val="22"/>
          <w:szCs w:val="22"/>
          <w:u w:val="single"/>
        </w:rPr>
      </w:pPr>
      <w:hyperlink r:id="rId20">
        <w:r w:rsidR="006C308D">
          <w:rPr>
            <w:rFonts w:ascii="Open Sans" w:eastAsia="Open Sans" w:hAnsi="Open Sans" w:cs="Open Sans"/>
            <w:color w:val="0000FF"/>
            <w:sz w:val="22"/>
            <w:szCs w:val="22"/>
            <w:u w:val="single"/>
          </w:rPr>
          <w:t>comunicacion@fotocasa.es</w:t>
        </w:r>
      </w:hyperlink>
    </w:p>
    <w:p w14:paraId="7CDD263A" w14:textId="77777777" w:rsidR="006C308D" w:rsidRDefault="006C308D" w:rsidP="006C308D">
      <w:pPr>
        <w:shd w:val="clear" w:color="auto" w:fill="FFFFFF"/>
        <w:spacing w:line="276" w:lineRule="auto"/>
        <w:ind w:right="-716"/>
        <w:rPr>
          <w:rFonts w:ascii="Open Sans" w:eastAsia="Open Sans" w:hAnsi="Open Sans" w:cs="Open Sans"/>
          <w:color w:val="000000"/>
          <w:sz w:val="22"/>
          <w:szCs w:val="22"/>
        </w:rPr>
      </w:pPr>
      <w:r>
        <w:rPr>
          <w:rFonts w:ascii="Open Sans" w:eastAsia="Open Sans" w:hAnsi="Open Sans" w:cs="Open Sans"/>
          <w:color w:val="000000"/>
          <w:sz w:val="22"/>
          <w:szCs w:val="22"/>
        </w:rPr>
        <w:t>620 66 29 26</w:t>
      </w:r>
    </w:p>
    <w:p w14:paraId="4B106DAA" w14:textId="77777777" w:rsidR="006C308D" w:rsidRDefault="006C308D" w:rsidP="006C308D">
      <w:pPr>
        <w:spacing w:line="276" w:lineRule="auto"/>
        <w:ind w:right="-716"/>
        <w:rPr>
          <w:rFonts w:ascii="Open Sans Light" w:eastAsia="Open Sans Light" w:hAnsi="Open Sans Light" w:cs="Open Sans Light"/>
          <w:b/>
          <w:color w:val="303AB2"/>
          <w:sz w:val="22"/>
          <w:szCs w:val="22"/>
        </w:rPr>
      </w:pPr>
    </w:p>
    <w:p w14:paraId="504BF07E" w14:textId="77777777" w:rsidR="006C308D" w:rsidRDefault="006C308D" w:rsidP="006C308D">
      <w:pPr>
        <w:spacing w:line="276" w:lineRule="auto"/>
        <w:ind w:right="-716"/>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lastRenderedPageBreak/>
        <w:t xml:space="preserve">Llorente y Cuenca    </w:t>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t xml:space="preserve">       </w:t>
      </w:r>
      <w:r>
        <w:rPr>
          <w:rFonts w:ascii="Open Sans Light" w:eastAsia="Open Sans Light" w:hAnsi="Open Sans Light" w:cs="Open Sans Light"/>
          <w:b/>
          <w:color w:val="303AB2"/>
          <w:sz w:val="22"/>
          <w:szCs w:val="22"/>
        </w:rPr>
        <w:tab/>
      </w:r>
    </w:p>
    <w:p w14:paraId="0C55F488" w14:textId="77777777" w:rsidR="006C308D" w:rsidRPr="00C605A7" w:rsidRDefault="006C308D" w:rsidP="006C308D">
      <w:pPr>
        <w:shd w:val="clear" w:color="auto" w:fill="FFFFFF"/>
        <w:spacing w:line="276" w:lineRule="auto"/>
        <w:ind w:right="-716"/>
        <w:rPr>
          <w:rFonts w:ascii="Open Sans" w:eastAsia="Open Sans" w:hAnsi="Open Sans" w:cs="Open Sans"/>
          <w:b/>
          <w:color w:val="000000"/>
          <w:sz w:val="22"/>
          <w:szCs w:val="22"/>
        </w:rPr>
      </w:pPr>
      <w:r w:rsidRPr="00C605A7">
        <w:rPr>
          <w:rFonts w:ascii="Open Sans" w:eastAsia="Open Sans" w:hAnsi="Open Sans" w:cs="Open Sans"/>
          <w:b/>
          <w:color w:val="000000"/>
          <w:sz w:val="22"/>
          <w:szCs w:val="22"/>
        </w:rPr>
        <w:t>Ramon Torné</w:t>
      </w:r>
      <w:r w:rsidRPr="00C605A7">
        <w:rPr>
          <w:rFonts w:ascii="Open Sans" w:eastAsia="Open Sans" w:hAnsi="Open Sans" w:cs="Open Sans"/>
          <w:b/>
          <w:color w:val="000000"/>
          <w:sz w:val="22"/>
          <w:szCs w:val="22"/>
        </w:rPr>
        <w:tab/>
      </w:r>
      <w:r w:rsidRPr="00C605A7">
        <w:rPr>
          <w:rFonts w:ascii="Open Sans" w:eastAsia="Open Sans" w:hAnsi="Open Sans" w:cs="Open Sans"/>
          <w:b/>
          <w:color w:val="000000"/>
          <w:sz w:val="22"/>
          <w:szCs w:val="22"/>
        </w:rPr>
        <w:tab/>
      </w:r>
      <w:r w:rsidRPr="00C605A7">
        <w:rPr>
          <w:rFonts w:ascii="Open Sans" w:eastAsia="Open Sans" w:hAnsi="Open Sans" w:cs="Open Sans"/>
          <w:b/>
          <w:color w:val="000000"/>
          <w:sz w:val="22"/>
          <w:szCs w:val="22"/>
        </w:rPr>
        <w:tab/>
      </w:r>
      <w:r w:rsidRPr="00C605A7">
        <w:rPr>
          <w:rFonts w:ascii="Open Sans" w:eastAsia="Open Sans" w:hAnsi="Open Sans" w:cs="Open Sans"/>
          <w:b/>
          <w:color w:val="000000"/>
          <w:sz w:val="22"/>
          <w:szCs w:val="22"/>
        </w:rPr>
        <w:tab/>
      </w:r>
      <w:r w:rsidRPr="00C605A7">
        <w:rPr>
          <w:rFonts w:ascii="Open Sans" w:eastAsia="Open Sans" w:hAnsi="Open Sans" w:cs="Open Sans"/>
          <w:b/>
          <w:color w:val="000000"/>
          <w:sz w:val="22"/>
          <w:szCs w:val="22"/>
        </w:rPr>
        <w:tab/>
      </w:r>
      <w:r w:rsidRPr="00C605A7">
        <w:rPr>
          <w:rFonts w:ascii="Open Sans" w:eastAsia="Open Sans" w:hAnsi="Open Sans" w:cs="Open Sans"/>
          <w:b/>
          <w:color w:val="000000"/>
          <w:sz w:val="22"/>
          <w:szCs w:val="22"/>
        </w:rPr>
        <w:tab/>
      </w:r>
      <w:r w:rsidRPr="00C605A7">
        <w:rPr>
          <w:rFonts w:ascii="Open Sans" w:eastAsia="Open Sans" w:hAnsi="Open Sans" w:cs="Open Sans"/>
          <w:b/>
          <w:color w:val="000000"/>
          <w:sz w:val="22"/>
          <w:szCs w:val="22"/>
        </w:rPr>
        <w:tab/>
        <w:t xml:space="preserve">                 </w:t>
      </w:r>
    </w:p>
    <w:p w14:paraId="5892C851" w14:textId="77777777" w:rsidR="006C308D" w:rsidRPr="00327EA6" w:rsidRDefault="00000000" w:rsidP="006C308D">
      <w:pPr>
        <w:shd w:val="clear" w:color="auto" w:fill="FFFFFF"/>
        <w:spacing w:line="276" w:lineRule="auto"/>
        <w:ind w:right="-716"/>
        <w:rPr>
          <w:rFonts w:ascii="Open Sans" w:eastAsia="Open Sans" w:hAnsi="Open Sans" w:cs="Open Sans"/>
          <w:color w:val="0000FF"/>
          <w:sz w:val="22"/>
          <w:szCs w:val="22"/>
          <w:u w:val="single"/>
          <w:lang w:val="en-US"/>
        </w:rPr>
      </w:pPr>
      <w:hyperlink r:id="rId21">
        <w:r w:rsidR="006C308D" w:rsidRPr="00327EA6">
          <w:rPr>
            <w:rFonts w:ascii="Open Sans" w:eastAsia="Open Sans" w:hAnsi="Open Sans" w:cs="Open Sans"/>
            <w:color w:val="0000FF"/>
            <w:sz w:val="22"/>
            <w:szCs w:val="22"/>
            <w:u w:val="single"/>
            <w:lang w:val="en-US"/>
          </w:rPr>
          <w:t>rtorne@llorenteycuenca.com</w:t>
        </w:r>
      </w:hyperlink>
      <w:r w:rsidR="006C308D" w:rsidRPr="00327EA6">
        <w:rPr>
          <w:rFonts w:ascii="Open Sans" w:eastAsia="Open Sans" w:hAnsi="Open Sans" w:cs="Open Sans"/>
          <w:color w:val="0000FF"/>
          <w:sz w:val="22"/>
          <w:szCs w:val="22"/>
          <w:lang w:val="en-US"/>
        </w:rPr>
        <w:tab/>
      </w:r>
      <w:r w:rsidR="006C308D" w:rsidRPr="00327EA6">
        <w:rPr>
          <w:rFonts w:ascii="Open Sans" w:eastAsia="Open Sans" w:hAnsi="Open Sans" w:cs="Open Sans"/>
          <w:color w:val="0000FF"/>
          <w:sz w:val="22"/>
          <w:szCs w:val="22"/>
          <w:lang w:val="en-US"/>
        </w:rPr>
        <w:tab/>
      </w:r>
      <w:r w:rsidR="006C308D" w:rsidRPr="00327EA6">
        <w:rPr>
          <w:rFonts w:ascii="Open Sans" w:eastAsia="Open Sans" w:hAnsi="Open Sans" w:cs="Open Sans"/>
          <w:color w:val="0000FF"/>
          <w:sz w:val="22"/>
          <w:szCs w:val="22"/>
          <w:lang w:val="en-US"/>
        </w:rPr>
        <w:tab/>
      </w:r>
    </w:p>
    <w:p w14:paraId="121BAD23" w14:textId="77777777" w:rsidR="006C308D" w:rsidRPr="00327EA6" w:rsidRDefault="006C308D" w:rsidP="006C308D">
      <w:pPr>
        <w:shd w:val="clear" w:color="auto" w:fill="FFFFFF"/>
        <w:spacing w:line="276" w:lineRule="auto"/>
        <w:ind w:right="-716"/>
        <w:rPr>
          <w:rFonts w:ascii="Open Sans" w:eastAsia="Open Sans" w:hAnsi="Open Sans" w:cs="Open Sans"/>
          <w:color w:val="000000"/>
          <w:sz w:val="22"/>
          <w:szCs w:val="22"/>
          <w:lang w:val="en-US"/>
        </w:rPr>
      </w:pPr>
      <w:r w:rsidRPr="00327EA6">
        <w:rPr>
          <w:rFonts w:ascii="Open Sans" w:eastAsia="Open Sans" w:hAnsi="Open Sans" w:cs="Open Sans"/>
          <w:color w:val="000000"/>
          <w:sz w:val="22"/>
          <w:szCs w:val="22"/>
          <w:lang w:val="en-US"/>
        </w:rPr>
        <w:t xml:space="preserve">638 68 19 85      </w:t>
      </w:r>
      <w:r w:rsidRPr="00327EA6">
        <w:rPr>
          <w:rFonts w:ascii="Open Sans" w:eastAsia="Open Sans" w:hAnsi="Open Sans" w:cs="Open Sans"/>
          <w:color w:val="000000"/>
          <w:sz w:val="22"/>
          <w:szCs w:val="22"/>
          <w:lang w:val="en-US"/>
        </w:rPr>
        <w:tab/>
      </w:r>
      <w:r w:rsidRPr="00327EA6">
        <w:rPr>
          <w:rFonts w:ascii="Open Sans" w:eastAsia="Open Sans" w:hAnsi="Open Sans" w:cs="Open Sans"/>
          <w:color w:val="000000"/>
          <w:sz w:val="22"/>
          <w:szCs w:val="22"/>
          <w:lang w:val="en-US"/>
        </w:rPr>
        <w:tab/>
      </w:r>
      <w:r w:rsidRPr="00327EA6">
        <w:rPr>
          <w:rFonts w:ascii="Open Sans" w:eastAsia="Open Sans" w:hAnsi="Open Sans" w:cs="Open Sans"/>
          <w:color w:val="000000"/>
          <w:sz w:val="22"/>
          <w:szCs w:val="22"/>
          <w:lang w:val="en-US"/>
        </w:rPr>
        <w:tab/>
      </w:r>
      <w:r w:rsidRPr="00327EA6">
        <w:rPr>
          <w:rFonts w:ascii="Open Sans" w:eastAsia="Open Sans" w:hAnsi="Open Sans" w:cs="Open Sans"/>
          <w:color w:val="000000"/>
          <w:sz w:val="22"/>
          <w:szCs w:val="22"/>
          <w:lang w:val="en-US"/>
        </w:rPr>
        <w:tab/>
      </w:r>
      <w:r w:rsidRPr="00327EA6">
        <w:rPr>
          <w:rFonts w:ascii="Open Sans" w:eastAsia="Open Sans" w:hAnsi="Open Sans" w:cs="Open Sans"/>
          <w:color w:val="000000"/>
          <w:sz w:val="22"/>
          <w:szCs w:val="22"/>
          <w:lang w:val="en-US"/>
        </w:rPr>
        <w:tab/>
      </w:r>
      <w:r w:rsidRPr="00327EA6">
        <w:rPr>
          <w:rFonts w:ascii="Open Sans" w:eastAsia="Open Sans" w:hAnsi="Open Sans" w:cs="Open Sans"/>
          <w:color w:val="000000"/>
          <w:sz w:val="22"/>
          <w:szCs w:val="22"/>
          <w:lang w:val="en-US"/>
        </w:rPr>
        <w:tab/>
      </w:r>
      <w:r w:rsidRPr="00327EA6">
        <w:rPr>
          <w:rFonts w:ascii="Open Sans" w:eastAsia="Open Sans" w:hAnsi="Open Sans" w:cs="Open Sans"/>
          <w:color w:val="000000"/>
          <w:sz w:val="22"/>
          <w:szCs w:val="22"/>
          <w:lang w:val="en-US"/>
        </w:rPr>
        <w:tab/>
      </w:r>
      <w:r w:rsidRPr="00327EA6">
        <w:rPr>
          <w:rFonts w:ascii="Open Sans" w:eastAsia="Open Sans" w:hAnsi="Open Sans" w:cs="Open Sans"/>
          <w:color w:val="000000"/>
          <w:sz w:val="22"/>
          <w:szCs w:val="22"/>
          <w:lang w:val="en-US"/>
        </w:rPr>
        <w:tab/>
      </w:r>
    </w:p>
    <w:p w14:paraId="4ACDC5CC" w14:textId="77777777" w:rsidR="006C308D" w:rsidRPr="00327EA6" w:rsidRDefault="006C308D" w:rsidP="006C308D">
      <w:pPr>
        <w:shd w:val="clear" w:color="auto" w:fill="FFFFFF"/>
        <w:ind w:right="-716"/>
        <w:rPr>
          <w:rFonts w:ascii="Arial" w:eastAsia="Arial" w:hAnsi="Arial" w:cs="Arial"/>
          <w:color w:val="222222"/>
          <w:sz w:val="22"/>
          <w:szCs w:val="22"/>
          <w:lang w:val="en-US"/>
        </w:rPr>
      </w:pPr>
      <w:r w:rsidRPr="00327EA6">
        <w:rPr>
          <w:rFonts w:ascii="Arial" w:eastAsia="Arial" w:hAnsi="Arial" w:cs="Arial"/>
          <w:color w:val="222222"/>
          <w:sz w:val="22"/>
          <w:szCs w:val="22"/>
          <w:lang w:val="en-US"/>
        </w:rPr>
        <w:tab/>
      </w:r>
      <w:r w:rsidRPr="00327EA6">
        <w:rPr>
          <w:rFonts w:ascii="Arial" w:eastAsia="Arial" w:hAnsi="Arial" w:cs="Arial"/>
          <w:color w:val="222222"/>
          <w:sz w:val="22"/>
          <w:szCs w:val="22"/>
          <w:lang w:val="en-US"/>
        </w:rPr>
        <w:tab/>
      </w:r>
      <w:r w:rsidRPr="00327EA6">
        <w:rPr>
          <w:rFonts w:ascii="Arial" w:eastAsia="Arial" w:hAnsi="Arial" w:cs="Arial"/>
          <w:color w:val="222222"/>
          <w:sz w:val="22"/>
          <w:szCs w:val="22"/>
          <w:lang w:val="en-US"/>
        </w:rPr>
        <w:tab/>
      </w:r>
      <w:r w:rsidRPr="00327EA6">
        <w:rPr>
          <w:rFonts w:ascii="Arial" w:eastAsia="Arial" w:hAnsi="Arial" w:cs="Arial"/>
          <w:color w:val="222222"/>
          <w:sz w:val="22"/>
          <w:szCs w:val="22"/>
          <w:lang w:val="en-US"/>
        </w:rPr>
        <w:tab/>
      </w:r>
      <w:r w:rsidRPr="00327EA6">
        <w:rPr>
          <w:rFonts w:ascii="Arial" w:eastAsia="Arial" w:hAnsi="Arial" w:cs="Arial"/>
          <w:color w:val="222222"/>
          <w:sz w:val="22"/>
          <w:szCs w:val="22"/>
          <w:lang w:val="en-US"/>
        </w:rPr>
        <w:tab/>
      </w:r>
      <w:r w:rsidRPr="00327EA6">
        <w:rPr>
          <w:rFonts w:ascii="Arial" w:eastAsia="Arial" w:hAnsi="Arial" w:cs="Arial"/>
          <w:color w:val="222222"/>
          <w:sz w:val="22"/>
          <w:szCs w:val="22"/>
          <w:lang w:val="en-US"/>
        </w:rPr>
        <w:tab/>
      </w:r>
      <w:r w:rsidRPr="00327EA6">
        <w:rPr>
          <w:rFonts w:ascii="Arial" w:eastAsia="Arial" w:hAnsi="Arial" w:cs="Arial"/>
          <w:color w:val="222222"/>
          <w:sz w:val="22"/>
          <w:szCs w:val="22"/>
          <w:lang w:val="en-US"/>
        </w:rPr>
        <w:tab/>
        <w:t xml:space="preserve">     </w:t>
      </w:r>
    </w:p>
    <w:p w14:paraId="5329F1C9" w14:textId="77777777" w:rsidR="006C308D" w:rsidRPr="00327EA6" w:rsidRDefault="006C308D" w:rsidP="006C308D">
      <w:pPr>
        <w:shd w:val="clear" w:color="auto" w:fill="FFFFFF"/>
        <w:ind w:right="-716"/>
        <w:rPr>
          <w:rFonts w:ascii="Open Sans" w:eastAsia="Open Sans" w:hAnsi="Open Sans" w:cs="Open Sans"/>
          <w:b/>
          <w:color w:val="000000"/>
          <w:sz w:val="22"/>
          <w:szCs w:val="22"/>
          <w:lang w:val="en-US"/>
        </w:rPr>
      </w:pPr>
      <w:r w:rsidRPr="00327EA6">
        <w:rPr>
          <w:rFonts w:ascii="Open Sans" w:eastAsia="Open Sans" w:hAnsi="Open Sans" w:cs="Open Sans"/>
          <w:b/>
          <w:color w:val="000000"/>
          <w:sz w:val="22"/>
          <w:szCs w:val="22"/>
          <w:lang w:val="en-US"/>
        </w:rPr>
        <w:t>Fanny Merino</w:t>
      </w:r>
    </w:p>
    <w:p w14:paraId="0B2D7B39" w14:textId="77777777" w:rsidR="006C308D" w:rsidRPr="00327EA6" w:rsidRDefault="00000000" w:rsidP="006C308D">
      <w:pPr>
        <w:shd w:val="clear" w:color="auto" w:fill="FFFFFF"/>
        <w:ind w:right="-716"/>
        <w:rPr>
          <w:rFonts w:ascii="Open Sans" w:eastAsia="Open Sans" w:hAnsi="Open Sans" w:cs="Open Sans"/>
          <w:b/>
          <w:color w:val="000000"/>
          <w:sz w:val="22"/>
          <w:szCs w:val="22"/>
          <w:lang w:val="en-US"/>
        </w:rPr>
      </w:pPr>
      <w:hyperlink r:id="rId22">
        <w:r w:rsidR="006C308D" w:rsidRPr="00327EA6">
          <w:rPr>
            <w:rFonts w:ascii="Open Sans" w:eastAsia="Open Sans" w:hAnsi="Open Sans" w:cs="Open Sans"/>
            <w:color w:val="0000FF"/>
            <w:sz w:val="22"/>
            <w:szCs w:val="22"/>
            <w:u w:val="single"/>
            <w:lang w:val="en-US"/>
          </w:rPr>
          <w:t>emerino@llorenteycuenca.com</w:t>
        </w:r>
      </w:hyperlink>
      <w:r w:rsidR="006C308D" w:rsidRPr="00327EA6">
        <w:rPr>
          <w:rFonts w:ascii="Open Sans" w:eastAsia="Open Sans" w:hAnsi="Open Sans" w:cs="Open Sans"/>
          <w:color w:val="0000FF"/>
          <w:sz w:val="22"/>
          <w:szCs w:val="22"/>
          <w:lang w:val="en-US"/>
        </w:rPr>
        <w:tab/>
      </w:r>
      <w:r w:rsidR="006C308D" w:rsidRPr="00327EA6">
        <w:rPr>
          <w:rFonts w:ascii="Open Sans" w:eastAsia="Open Sans" w:hAnsi="Open Sans" w:cs="Open Sans"/>
          <w:color w:val="0000FF"/>
          <w:sz w:val="22"/>
          <w:szCs w:val="22"/>
          <w:lang w:val="en-US"/>
        </w:rPr>
        <w:tab/>
      </w:r>
    </w:p>
    <w:p w14:paraId="6ADCECF5" w14:textId="77777777" w:rsidR="006C308D" w:rsidRPr="00327EA6" w:rsidRDefault="006C308D" w:rsidP="006C308D">
      <w:pPr>
        <w:shd w:val="clear" w:color="auto" w:fill="FFFFFF"/>
        <w:ind w:right="-716"/>
        <w:rPr>
          <w:rFonts w:ascii="Open Sans" w:eastAsia="Open Sans" w:hAnsi="Open Sans" w:cs="Open Sans"/>
          <w:color w:val="000000"/>
          <w:sz w:val="22"/>
          <w:szCs w:val="22"/>
          <w:lang w:val="en-US"/>
        </w:rPr>
      </w:pPr>
      <w:r w:rsidRPr="00327EA6">
        <w:rPr>
          <w:rFonts w:ascii="Open Sans" w:eastAsia="Open Sans" w:hAnsi="Open Sans" w:cs="Open Sans"/>
          <w:color w:val="000000"/>
          <w:sz w:val="22"/>
          <w:szCs w:val="22"/>
          <w:lang w:val="en-US"/>
        </w:rPr>
        <w:t>663 35 69 75 </w:t>
      </w:r>
    </w:p>
    <w:p w14:paraId="387B5623" w14:textId="77777777" w:rsidR="006C308D" w:rsidRPr="00327EA6" w:rsidRDefault="006C308D" w:rsidP="006C308D">
      <w:pPr>
        <w:shd w:val="clear" w:color="auto" w:fill="FFFFFF"/>
        <w:ind w:right="-716"/>
        <w:rPr>
          <w:rFonts w:ascii="Open Sans" w:eastAsia="Open Sans" w:hAnsi="Open Sans" w:cs="Open Sans"/>
          <w:color w:val="000000"/>
          <w:sz w:val="22"/>
          <w:szCs w:val="22"/>
          <w:lang w:val="en-US"/>
        </w:rPr>
      </w:pPr>
    </w:p>
    <w:p w14:paraId="6EA43C2D" w14:textId="77777777" w:rsidR="006C308D" w:rsidRPr="00327EA6" w:rsidRDefault="006C308D" w:rsidP="006C308D">
      <w:pPr>
        <w:shd w:val="clear" w:color="auto" w:fill="FFFFFF"/>
        <w:ind w:right="-716"/>
        <w:rPr>
          <w:rFonts w:ascii="Open Sans" w:eastAsia="Open Sans" w:hAnsi="Open Sans" w:cs="Open Sans"/>
          <w:b/>
          <w:color w:val="000000"/>
          <w:sz w:val="22"/>
          <w:szCs w:val="22"/>
          <w:lang w:val="en-US"/>
        </w:rPr>
      </w:pPr>
      <w:r w:rsidRPr="00327EA6">
        <w:rPr>
          <w:rFonts w:ascii="Open Sans" w:eastAsia="Open Sans" w:hAnsi="Open Sans" w:cs="Open Sans"/>
          <w:b/>
          <w:color w:val="000000"/>
          <w:sz w:val="22"/>
          <w:szCs w:val="22"/>
          <w:lang w:val="en-US"/>
        </w:rPr>
        <w:t>Paula Iglesias</w:t>
      </w:r>
    </w:p>
    <w:p w14:paraId="2DA584C8" w14:textId="77777777" w:rsidR="006C308D" w:rsidRPr="00327EA6" w:rsidRDefault="00000000" w:rsidP="006C308D">
      <w:pPr>
        <w:shd w:val="clear" w:color="auto" w:fill="FFFFFF"/>
        <w:ind w:right="-716"/>
        <w:rPr>
          <w:rFonts w:ascii="Open Sans" w:eastAsia="Open Sans" w:hAnsi="Open Sans" w:cs="Open Sans"/>
          <w:b/>
          <w:color w:val="000000"/>
          <w:sz w:val="22"/>
          <w:szCs w:val="22"/>
          <w:lang w:val="en-US"/>
        </w:rPr>
      </w:pPr>
      <w:hyperlink r:id="rId23">
        <w:r w:rsidR="006C308D" w:rsidRPr="00327EA6">
          <w:rPr>
            <w:rFonts w:ascii="Open Sans" w:eastAsia="Open Sans" w:hAnsi="Open Sans" w:cs="Open Sans"/>
            <w:color w:val="0000FF"/>
            <w:sz w:val="22"/>
            <w:szCs w:val="22"/>
            <w:u w:val="single"/>
            <w:lang w:val="en-US"/>
          </w:rPr>
          <w:t>piglesias@llorenteycuenca.com</w:t>
        </w:r>
      </w:hyperlink>
      <w:r w:rsidR="006C308D" w:rsidRPr="00327EA6">
        <w:rPr>
          <w:rFonts w:ascii="Open Sans" w:eastAsia="Open Sans" w:hAnsi="Open Sans" w:cs="Open Sans"/>
          <w:color w:val="0000FF"/>
          <w:sz w:val="22"/>
          <w:szCs w:val="22"/>
          <w:lang w:val="en-US"/>
        </w:rPr>
        <w:tab/>
      </w:r>
      <w:r w:rsidR="006C308D" w:rsidRPr="00327EA6">
        <w:rPr>
          <w:rFonts w:ascii="Open Sans" w:eastAsia="Open Sans" w:hAnsi="Open Sans" w:cs="Open Sans"/>
          <w:color w:val="0000FF"/>
          <w:sz w:val="22"/>
          <w:szCs w:val="22"/>
          <w:lang w:val="en-US"/>
        </w:rPr>
        <w:tab/>
      </w:r>
    </w:p>
    <w:p w14:paraId="41E3BF01" w14:textId="77777777" w:rsidR="006C308D" w:rsidRDefault="006C308D" w:rsidP="006C308D">
      <w:pPr>
        <w:shd w:val="clear" w:color="auto" w:fill="FFFFFF"/>
        <w:ind w:right="-716"/>
        <w:rPr>
          <w:rFonts w:ascii="Open Sans" w:eastAsia="Open Sans" w:hAnsi="Open Sans" w:cs="Open Sans"/>
          <w:color w:val="000000"/>
          <w:sz w:val="21"/>
          <w:szCs w:val="21"/>
        </w:rPr>
      </w:pPr>
      <w:r>
        <w:rPr>
          <w:rFonts w:ascii="Open Sans" w:eastAsia="Open Sans" w:hAnsi="Open Sans" w:cs="Open Sans"/>
          <w:color w:val="000000"/>
          <w:sz w:val="22"/>
          <w:szCs w:val="22"/>
        </w:rPr>
        <w:t>662 450 236</w:t>
      </w:r>
    </w:p>
    <w:p w14:paraId="27B5B368" w14:textId="1E3513A5" w:rsidR="003F680B" w:rsidRDefault="003F680B" w:rsidP="006C308D">
      <w:pPr>
        <w:spacing w:line="276" w:lineRule="auto"/>
        <w:ind w:right="-433"/>
        <w:jc w:val="right"/>
        <w:rPr>
          <w:rFonts w:ascii="Open Sans" w:eastAsia="Open Sans" w:hAnsi="Open Sans" w:cs="Open Sans"/>
          <w:color w:val="000000"/>
          <w:sz w:val="22"/>
          <w:szCs w:val="22"/>
        </w:rPr>
      </w:pPr>
    </w:p>
    <w:sectPr w:rsidR="003F680B">
      <w:headerReference w:type="default" r:id="rId24"/>
      <w:footerReference w:type="default" r:id="rId25"/>
      <w:pgSz w:w="11900" w:h="16840"/>
      <w:pgMar w:top="1417" w:right="1701" w:bottom="1417" w:left="1701" w:header="0"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C4F67" w14:textId="77777777" w:rsidR="005D6088" w:rsidRDefault="005D6088">
      <w:r>
        <w:separator/>
      </w:r>
    </w:p>
  </w:endnote>
  <w:endnote w:type="continuationSeparator" w:id="0">
    <w:p w14:paraId="53196E31" w14:textId="77777777" w:rsidR="005D6088" w:rsidRDefault="005D6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alibri"/>
    <w:charset w:val="00"/>
    <w:family w:val="auto"/>
    <w:pitch w:val="default"/>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Open Sans Light">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F922F" w14:textId="77777777" w:rsidR="003F680B" w:rsidRDefault="00000000">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9264" behindDoc="1" locked="0" layoutInCell="1" hidden="0" allowOverlap="1" wp14:anchorId="77A169FF" wp14:editId="066C63DC">
          <wp:simplePos x="0" y="0"/>
          <wp:positionH relativeFrom="column">
            <wp:posOffset>-1068061</wp:posOffset>
          </wp:positionH>
          <wp:positionV relativeFrom="paragraph">
            <wp:posOffset>174608</wp:posOffset>
          </wp:positionV>
          <wp:extent cx="7670550" cy="451315"/>
          <wp:effectExtent l="0" t="0" r="0" b="0"/>
          <wp:wrapNone/>
          <wp:docPr id="2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9A869" w14:textId="77777777" w:rsidR="005D6088" w:rsidRDefault="005D6088">
      <w:r>
        <w:separator/>
      </w:r>
    </w:p>
  </w:footnote>
  <w:footnote w:type="continuationSeparator" w:id="0">
    <w:p w14:paraId="70F37298" w14:textId="77777777" w:rsidR="005D6088" w:rsidRDefault="005D60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CBBA4" w14:textId="77777777" w:rsidR="003F680B" w:rsidRDefault="00000000">
    <w:pPr>
      <w:pBdr>
        <w:top w:val="nil"/>
        <w:left w:val="nil"/>
        <w:bottom w:val="nil"/>
        <w:right w:val="nil"/>
        <w:between w:val="nil"/>
      </w:pBdr>
      <w:tabs>
        <w:tab w:val="center" w:pos="4252"/>
        <w:tab w:val="right" w:pos="8504"/>
      </w:tabs>
      <w:rPr>
        <w:color w:val="000000"/>
      </w:rPr>
    </w:pPr>
    <w:r>
      <w:rPr>
        <w:noProof/>
      </w:rPr>
      <w:drawing>
        <wp:anchor distT="0" distB="0" distL="114300" distR="114300" simplePos="0" relativeHeight="251658240" behindDoc="0" locked="0" layoutInCell="1" hidden="0" allowOverlap="1" wp14:anchorId="415C17E6" wp14:editId="050DA5E1">
          <wp:simplePos x="0" y="0"/>
          <wp:positionH relativeFrom="column">
            <wp:posOffset>-1121125</wp:posOffset>
          </wp:positionH>
          <wp:positionV relativeFrom="paragraph">
            <wp:posOffset>225177</wp:posOffset>
          </wp:positionV>
          <wp:extent cx="7581265" cy="1019175"/>
          <wp:effectExtent l="0" t="0" r="0" b="0"/>
          <wp:wrapNone/>
          <wp:docPr id="2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581265" cy="1019175"/>
                  </a:xfrm>
                  <a:prstGeom prst="rect">
                    <a:avLst/>
                  </a:prstGeom>
                  <a:ln/>
                </pic:spPr>
              </pic:pic>
            </a:graphicData>
          </a:graphic>
        </wp:anchor>
      </w:drawing>
    </w:r>
  </w:p>
  <w:p w14:paraId="6D372FAF" w14:textId="77777777" w:rsidR="003F680B" w:rsidRDefault="003F680B">
    <w:pPr>
      <w:pBdr>
        <w:top w:val="nil"/>
        <w:left w:val="nil"/>
        <w:bottom w:val="nil"/>
        <w:right w:val="nil"/>
        <w:between w:val="nil"/>
      </w:pBdr>
      <w:tabs>
        <w:tab w:val="center" w:pos="4252"/>
        <w:tab w:val="right" w:pos="8504"/>
      </w:tabs>
      <w:rPr>
        <w:color w:val="000000"/>
      </w:rPr>
    </w:pPr>
  </w:p>
  <w:p w14:paraId="792D33BF" w14:textId="77777777" w:rsidR="003F680B" w:rsidRDefault="003F680B">
    <w:pPr>
      <w:pBdr>
        <w:top w:val="nil"/>
        <w:left w:val="nil"/>
        <w:bottom w:val="nil"/>
        <w:right w:val="nil"/>
        <w:between w:val="nil"/>
      </w:pBdr>
      <w:tabs>
        <w:tab w:val="center" w:pos="4252"/>
        <w:tab w:val="right" w:pos="8504"/>
      </w:tabs>
      <w:rPr>
        <w:color w:val="000000"/>
      </w:rPr>
    </w:pPr>
  </w:p>
  <w:p w14:paraId="56272B3C" w14:textId="77777777" w:rsidR="003F680B" w:rsidRDefault="003F680B">
    <w:pPr>
      <w:pBdr>
        <w:top w:val="nil"/>
        <w:left w:val="nil"/>
        <w:bottom w:val="nil"/>
        <w:right w:val="nil"/>
        <w:between w:val="nil"/>
      </w:pBdr>
      <w:tabs>
        <w:tab w:val="center" w:pos="4252"/>
        <w:tab w:val="right" w:pos="8504"/>
      </w:tabs>
      <w:rPr>
        <w:color w:val="000000"/>
      </w:rPr>
    </w:pPr>
  </w:p>
  <w:p w14:paraId="37B27896" w14:textId="77777777" w:rsidR="003F680B" w:rsidRDefault="003F680B">
    <w:pPr>
      <w:pBdr>
        <w:top w:val="nil"/>
        <w:left w:val="nil"/>
        <w:bottom w:val="nil"/>
        <w:right w:val="nil"/>
        <w:between w:val="nil"/>
      </w:pBdr>
      <w:tabs>
        <w:tab w:val="center" w:pos="4252"/>
        <w:tab w:val="right" w:pos="8504"/>
      </w:tabs>
      <w:rPr>
        <w:color w:val="000000"/>
      </w:rPr>
    </w:pPr>
  </w:p>
  <w:p w14:paraId="54C8D986" w14:textId="77777777" w:rsidR="003F680B" w:rsidRDefault="003F680B">
    <w:pPr>
      <w:pBdr>
        <w:top w:val="nil"/>
        <w:left w:val="nil"/>
        <w:bottom w:val="nil"/>
        <w:right w:val="nil"/>
        <w:between w:val="nil"/>
      </w:pBdr>
      <w:tabs>
        <w:tab w:val="center" w:pos="4252"/>
        <w:tab w:val="right" w:pos="8504"/>
      </w:tabs>
      <w:rPr>
        <w:color w:val="000000"/>
      </w:rPr>
    </w:pPr>
  </w:p>
  <w:p w14:paraId="384DCB03" w14:textId="77777777" w:rsidR="003F680B" w:rsidRDefault="003F680B">
    <w:pPr>
      <w:pBdr>
        <w:top w:val="nil"/>
        <w:left w:val="nil"/>
        <w:bottom w:val="nil"/>
        <w:right w:val="nil"/>
        <w:between w:val="nil"/>
      </w:pBdr>
      <w:tabs>
        <w:tab w:val="center" w:pos="4252"/>
        <w:tab w:val="right" w:pos="8504"/>
      </w:tabs>
      <w:rPr>
        <w:color w:val="000000"/>
      </w:rPr>
    </w:pPr>
  </w:p>
  <w:p w14:paraId="1B720A0F" w14:textId="77777777" w:rsidR="003F680B" w:rsidRDefault="003F680B">
    <w:pPr>
      <w:pBdr>
        <w:top w:val="nil"/>
        <w:left w:val="nil"/>
        <w:bottom w:val="nil"/>
        <w:right w:val="nil"/>
        <w:between w:val="nil"/>
      </w:pBdr>
      <w:tabs>
        <w:tab w:val="center" w:pos="4252"/>
        <w:tab w:val="right" w:pos="8504"/>
      </w:tabs>
      <w:rPr>
        <w:color w:val="000000"/>
      </w:rPr>
    </w:pPr>
  </w:p>
  <w:p w14:paraId="00F89E5F" w14:textId="77777777" w:rsidR="003F680B" w:rsidRDefault="003F680B">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805558"/>
    <w:multiLevelType w:val="multilevel"/>
    <w:tmpl w:val="C9125DFC"/>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num w:numId="1" w16cid:durableId="20638640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80B"/>
    <w:rsid w:val="003F680B"/>
    <w:rsid w:val="00544662"/>
    <w:rsid w:val="005D6088"/>
    <w:rsid w:val="0065247E"/>
    <w:rsid w:val="006C308D"/>
    <w:rsid w:val="007400C6"/>
    <w:rsid w:val="007F6181"/>
    <w:rsid w:val="009248FA"/>
    <w:rsid w:val="00C32914"/>
    <w:rsid w:val="00C605A7"/>
    <w:rsid w:val="00E2442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365BA"/>
  <w15:docId w15:val="{268D6B22-B494-415F-8678-84A1EE64E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162"/>
  </w:style>
  <w:style w:type="paragraph" w:styleId="Ttulo1">
    <w:name w:val="heading 1"/>
    <w:basedOn w:val="Normal"/>
    <w:next w:val="Normal"/>
    <w:link w:val="Ttulo1Car"/>
    <w:uiPriority w:val="9"/>
    <w:qFormat/>
    <w:rsid w:val="00E4476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343AB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9"/>
    <w:semiHidden/>
    <w:unhideWhenUsed/>
    <w:qFormat/>
    <w:rsid w:val="009F2EE6"/>
    <w:pPr>
      <w:spacing w:before="100" w:beforeAutospacing="1" w:after="100" w:afterAutospacing="1"/>
      <w:outlineLvl w:val="2"/>
    </w:pPr>
    <w:rPr>
      <w:rFonts w:ascii="Times New Roman" w:eastAsia="Times New Roman" w:hAnsi="Times New Roman" w:cs="Times New Roman"/>
      <w:b/>
      <w:bCs/>
      <w:sz w:val="27"/>
      <w:szCs w:val="27"/>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30">
    <w:name w:val="Table Normal3"/>
    <w:tblPr>
      <w:tblCellMar>
        <w:top w:w="0" w:type="dxa"/>
        <w:left w:w="0" w:type="dxa"/>
        <w:bottom w:w="0" w:type="dxa"/>
        <w:right w:w="0" w:type="dxa"/>
      </w:tblCellMar>
    </w:tblPr>
  </w:style>
  <w:style w:type="table" w:customStyle="1" w:styleId="TableNormal20">
    <w:name w:val="Table Normal2"/>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Refdecomentario">
    <w:name w:val="annotation reference"/>
    <w:basedOn w:val="Fuentedeprrafopredeter"/>
    <w:uiPriority w:val="99"/>
    <w:semiHidden/>
    <w:unhideWhenUsed/>
    <w:rsid w:val="00964BED"/>
    <w:rPr>
      <w:sz w:val="16"/>
      <w:szCs w:val="16"/>
    </w:rPr>
  </w:style>
  <w:style w:type="paragraph" w:styleId="Textocomentario">
    <w:name w:val="annotation text"/>
    <w:basedOn w:val="Normal"/>
    <w:link w:val="TextocomentarioCar"/>
    <w:uiPriority w:val="99"/>
    <w:unhideWhenUsed/>
    <w:rsid w:val="00964BED"/>
    <w:rPr>
      <w:sz w:val="20"/>
      <w:szCs w:val="20"/>
    </w:rPr>
  </w:style>
  <w:style w:type="character" w:customStyle="1" w:styleId="TextocomentarioCar">
    <w:name w:val="Texto comentario Car"/>
    <w:basedOn w:val="Fuentedeprrafopredeter"/>
    <w:link w:val="Textocomentario"/>
    <w:uiPriority w:val="99"/>
    <w:rsid w:val="00964BED"/>
    <w:rPr>
      <w:sz w:val="20"/>
      <w:szCs w:val="20"/>
    </w:rPr>
  </w:style>
  <w:style w:type="paragraph" w:styleId="Textodeglobo">
    <w:name w:val="Balloon Text"/>
    <w:basedOn w:val="Normal"/>
    <w:link w:val="TextodegloboCar"/>
    <w:uiPriority w:val="99"/>
    <w:semiHidden/>
    <w:unhideWhenUsed/>
    <w:rsid w:val="00C72FE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2FE2"/>
    <w:rPr>
      <w:rFonts w:ascii="Segoe UI" w:hAnsi="Segoe UI" w:cs="Segoe UI"/>
      <w:sz w:val="18"/>
      <w:szCs w:val="18"/>
    </w:rPr>
  </w:style>
  <w:style w:type="character" w:customStyle="1" w:styleId="Mencinsinresolver1">
    <w:name w:val="Mención sin resolver1"/>
    <w:basedOn w:val="Fuentedeprrafopredeter"/>
    <w:uiPriority w:val="99"/>
    <w:semiHidden/>
    <w:unhideWhenUsed/>
    <w:rsid w:val="007C4E4A"/>
    <w:rPr>
      <w:color w:val="605E5C"/>
      <w:shd w:val="clear" w:color="auto" w:fill="E1DFDD"/>
    </w:rPr>
  </w:style>
  <w:style w:type="paragraph" w:styleId="Descripcin">
    <w:name w:val="caption"/>
    <w:basedOn w:val="Normal"/>
    <w:next w:val="Normal"/>
    <w:uiPriority w:val="35"/>
    <w:unhideWhenUsed/>
    <w:qFormat/>
    <w:rsid w:val="00813155"/>
    <w:pPr>
      <w:spacing w:after="200"/>
    </w:pPr>
    <w:rPr>
      <w:i/>
      <w:iCs/>
      <w:color w:val="44546A" w:themeColor="text2"/>
      <w:sz w:val="18"/>
      <w:szCs w:val="18"/>
    </w:rPr>
  </w:style>
  <w:style w:type="paragraph" w:customStyle="1" w:styleId="Prrafodelista1">
    <w:name w:val="Párrafo de lista1"/>
    <w:basedOn w:val="Normal"/>
    <w:uiPriority w:val="34"/>
    <w:qFormat/>
    <w:rsid w:val="00471E3C"/>
    <w:pPr>
      <w:spacing w:after="160" w:line="259" w:lineRule="auto"/>
      <w:ind w:left="720"/>
      <w:contextualSpacing/>
    </w:pPr>
    <w:rPr>
      <w:sz w:val="22"/>
      <w:szCs w:val="22"/>
    </w:rPr>
  </w:style>
  <w:style w:type="table" w:styleId="Tablaconcuadrcula">
    <w:name w:val="Table Grid"/>
    <w:basedOn w:val="Tablanormal"/>
    <w:uiPriority w:val="39"/>
    <w:rsid w:val="00471E3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FE2636"/>
    <w:rPr>
      <w:b/>
      <w:bCs/>
    </w:rPr>
  </w:style>
  <w:style w:type="character" w:customStyle="1" w:styleId="AsuntodelcomentarioCar">
    <w:name w:val="Asunto del comentario Car"/>
    <w:basedOn w:val="TextocomentarioCar"/>
    <w:link w:val="Asuntodelcomentario"/>
    <w:uiPriority w:val="99"/>
    <w:semiHidden/>
    <w:rsid w:val="00FE2636"/>
    <w:rPr>
      <w:b/>
      <w:bCs/>
      <w:sz w:val="20"/>
      <w:szCs w:val="20"/>
    </w:rPr>
  </w:style>
  <w:style w:type="character" w:styleId="Mencinsinresolver">
    <w:name w:val="Unresolved Mention"/>
    <w:basedOn w:val="Fuentedeprrafopredeter"/>
    <w:uiPriority w:val="99"/>
    <w:semiHidden/>
    <w:unhideWhenUsed/>
    <w:rsid w:val="00FE2636"/>
    <w:rPr>
      <w:color w:val="605E5C"/>
      <w:shd w:val="clear" w:color="auto" w:fill="E1DFDD"/>
    </w:rPr>
  </w:style>
  <w:style w:type="character" w:customStyle="1" w:styleId="Ttulo3Car">
    <w:name w:val="Título 3 Car"/>
    <w:basedOn w:val="Fuentedeprrafopredeter"/>
    <w:link w:val="Ttulo3"/>
    <w:uiPriority w:val="9"/>
    <w:rsid w:val="009F2EE6"/>
    <w:rPr>
      <w:rFonts w:ascii="Times New Roman" w:eastAsia="Times New Roman" w:hAnsi="Times New Roman" w:cs="Times New Roman"/>
      <w:b/>
      <w:bCs/>
      <w:sz w:val="27"/>
      <w:szCs w:val="27"/>
      <w:lang w:val="es-ES" w:eastAsia="es-ES"/>
    </w:rPr>
  </w:style>
  <w:style w:type="character" w:styleId="Textoennegrita">
    <w:name w:val="Strong"/>
    <w:basedOn w:val="Fuentedeprrafopredeter"/>
    <w:uiPriority w:val="22"/>
    <w:qFormat/>
    <w:rsid w:val="009F2EE6"/>
    <w:rPr>
      <w:b/>
      <w:bCs/>
    </w:rPr>
  </w:style>
  <w:style w:type="character" w:customStyle="1" w:styleId="Ttulo1Car">
    <w:name w:val="Título 1 Car"/>
    <w:basedOn w:val="Fuentedeprrafopredeter"/>
    <w:link w:val="Ttulo1"/>
    <w:uiPriority w:val="9"/>
    <w:rsid w:val="00E44764"/>
    <w:rPr>
      <w:rFonts w:asciiTheme="majorHAnsi" w:eastAsiaTheme="majorEastAsia" w:hAnsiTheme="majorHAnsi" w:cstheme="majorBidi"/>
      <w:color w:val="2F5496" w:themeColor="accent1" w:themeShade="BF"/>
      <w:sz w:val="32"/>
      <w:szCs w:val="32"/>
    </w:rPr>
  </w:style>
  <w:style w:type="character" w:styleId="nfasis">
    <w:name w:val="Emphasis"/>
    <w:basedOn w:val="Fuentedeprrafopredeter"/>
    <w:uiPriority w:val="20"/>
    <w:qFormat/>
    <w:rsid w:val="002A7EA9"/>
    <w:rPr>
      <w:i/>
      <w:iCs/>
    </w:rPr>
  </w:style>
  <w:style w:type="character" w:styleId="Hipervnculovisitado">
    <w:name w:val="FollowedHyperlink"/>
    <w:basedOn w:val="Fuentedeprrafopredeter"/>
    <w:uiPriority w:val="99"/>
    <w:semiHidden/>
    <w:unhideWhenUsed/>
    <w:rsid w:val="00DF36B8"/>
    <w:rPr>
      <w:color w:val="954F72" w:themeColor="followedHyperlink"/>
      <w:u w:val="single"/>
    </w:rPr>
  </w:style>
  <w:style w:type="character" w:customStyle="1" w:styleId="Ttulo2Car">
    <w:name w:val="Título 2 Car"/>
    <w:basedOn w:val="Fuentedeprrafopredeter"/>
    <w:link w:val="Ttulo2"/>
    <w:uiPriority w:val="9"/>
    <w:semiHidden/>
    <w:rsid w:val="00343AB8"/>
    <w:rPr>
      <w:rFonts w:asciiTheme="majorHAnsi" w:eastAsiaTheme="majorEastAsia" w:hAnsiTheme="majorHAnsi" w:cstheme="majorBidi"/>
      <w:color w:val="2F5496" w:themeColor="accent1" w:themeShade="BF"/>
      <w:sz w:val="26"/>
      <w:szCs w:val="26"/>
    </w:rPr>
  </w:style>
  <w:style w:type="character" w:customStyle="1" w:styleId="bold">
    <w:name w:val="bold"/>
    <w:basedOn w:val="Fuentedeprrafopredeter"/>
    <w:rsid w:val="008A24C9"/>
  </w:style>
  <w:style w:type="character" w:customStyle="1" w:styleId="d-none">
    <w:name w:val="d-none"/>
    <w:basedOn w:val="Fuentedeprrafopredeter"/>
    <w:rsid w:val="008A24C9"/>
  </w:style>
  <w:style w:type="character" w:customStyle="1" w:styleId="font-2x">
    <w:name w:val="font-2x"/>
    <w:basedOn w:val="Fuentedeprrafopredeter"/>
    <w:rsid w:val="008A24C9"/>
  </w:style>
  <w:style w:type="character" w:customStyle="1" w:styleId="decoracion2">
    <w:name w:val="decoracion2"/>
    <w:basedOn w:val="Fuentedeprrafopredeter"/>
    <w:rsid w:val="008A24C9"/>
  </w:style>
  <w:style w:type="paragraph" w:styleId="Revisin">
    <w:name w:val="Revision"/>
    <w:hidden/>
    <w:uiPriority w:val="99"/>
    <w:semiHidden/>
    <w:rsid w:val="00FC54D1"/>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apple-converted-space">
    <w:name w:val="apple-converted-space"/>
    <w:basedOn w:val="Fuentedeprrafopredeter"/>
    <w:rsid w:val="0069714C"/>
  </w:style>
  <w:style w:type="character" w:customStyle="1" w:styleId="il">
    <w:name w:val="il"/>
    <w:basedOn w:val="Fuentedeprrafopredeter"/>
    <w:rsid w:val="0069714C"/>
  </w:style>
  <w:style w:type="character" w:styleId="CitaHTML">
    <w:name w:val="HTML Cite"/>
    <w:basedOn w:val="Fuentedeprrafopredeter"/>
    <w:uiPriority w:val="99"/>
    <w:semiHidden/>
    <w:unhideWhenUsed/>
    <w:rsid w:val="00D72640"/>
    <w:rPr>
      <w:i/>
      <w:iCs/>
    </w:rPr>
  </w:style>
  <w:style w:type="character" w:customStyle="1" w:styleId="dyjrff">
    <w:name w:val="dyjrff"/>
    <w:basedOn w:val="Fuentedeprrafopredeter"/>
    <w:rsid w:val="00D72640"/>
  </w:style>
  <w:style w:type="table" w:customStyle="1" w:styleId="a">
    <w:basedOn w:val="TableNormal4"/>
    <w:rPr>
      <w:sz w:val="22"/>
      <w:szCs w:val="22"/>
    </w:rPr>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0">
    <w:basedOn w:val="TableNormal4"/>
    <w:rPr>
      <w:sz w:val="22"/>
      <w:szCs w:val="22"/>
    </w:rPr>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1">
    <w:basedOn w:val="TableNormal3"/>
    <w:rPr>
      <w:sz w:val="22"/>
      <w:szCs w:val="22"/>
    </w:rPr>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2">
    <w:basedOn w:val="TableNormal3"/>
    <w:rPr>
      <w:sz w:val="22"/>
      <w:szCs w:val="22"/>
    </w:rPr>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3">
    <w:basedOn w:val="TableNormal2"/>
    <w:rPr>
      <w:sz w:val="22"/>
      <w:szCs w:val="22"/>
    </w:rPr>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4">
    <w:basedOn w:val="TableNormal2"/>
    <w:rPr>
      <w:sz w:val="22"/>
      <w:szCs w:val="22"/>
    </w:rPr>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5">
    <w:basedOn w:val="TableNormal1"/>
    <w:rPr>
      <w:sz w:val="22"/>
      <w:szCs w:val="22"/>
    </w:rPr>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6">
    <w:basedOn w:val="TableNormal1"/>
    <w:rPr>
      <w:sz w:val="22"/>
      <w:szCs w:val="22"/>
    </w:rPr>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7">
    <w:basedOn w:val="TableNormal0"/>
    <w:rPr>
      <w:sz w:val="22"/>
      <w:szCs w:val="22"/>
    </w:rPr>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8">
    <w:basedOn w:val="TableNormal0"/>
    <w:rPr>
      <w:sz w:val="22"/>
      <w:szCs w:val="22"/>
    </w:rPr>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tocasa.es" TargetMode="External"/><Relationship Id="rId13" Type="http://schemas.openxmlformats.org/officeDocument/2006/relationships/hyperlink" Target="https://www.fotocasa.es/es/quienes-somos/" TargetMode="External"/><Relationship Id="rId18" Type="http://schemas.openxmlformats.org/officeDocument/2006/relationships/hyperlink" Target="https://motos.coches.ne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rtorne@llorenteycuenca.com" TargetMode="External"/><Relationship Id="rId7" Type="http://schemas.openxmlformats.org/officeDocument/2006/relationships/endnotes" Target="endnotes.xml"/><Relationship Id="rId12" Type="http://schemas.openxmlformats.org/officeDocument/2006/relationships/hyperlink" Target="http://prensa.fotocasa.es" TargetMode="External"/><Relationship Id="rId17" Type="http://schemas.openxmlformats.org/officeDocument/2006/relationships/hyperlink" Target="https://www.coches.net/"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infojobs.net/" TargetMode="External"/><Relationship Id="rId20" Type="http://schemas.openxmlformats.org/officeDocument/2006/relationships/hyperlink" Target="mailto:comunicacion@fotocasa.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tocasa.es/indice/"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habitaclia.com/" TargetMode="External"/><Relationship Id="rId23" Type="http://schemas.openxmlformats.org/officeDocument/2006/relationships/hyperlink" Target="mailto:piglesias@llorenteycuenca.com" TargetMode="External"/><Relationship Id="rId10" Type="http://schemas.openxmlformats.org/officeDocument/2006/relationships/hyperlink" Target="https://www.fotocasa.es/es/" TargetMode="External"/><Relationship Id="rId19" Type="http://schemas.openxmlformats.org/officeDocument/2006/relationships/hyperlink" Target="http://adevinta.es" TargetMode="External"/><Relationship Id="rId4" Type="http://schemas.openxmlformats.org/officeDocument/2006/relationships/settings" Target="settings.xml"/><Relationship Id="rId9" Type="http://schemas.openxmlformats.org/officeDocument/2006/relationships/hyperlink" Target="https://www.fotocasa.es/es/" TargetMode="External"/><Relationship Id="rId14" Type="http://schemas.openxmlformats.org/officeDocument/2006/relationships/hyperlink" Target="https://www.fotocasa.es/es/" TargetMode="External"/><Relationship Id="rId22" Type="http://schemas.openxmlformats.org/officeDocument/2006/relationships/hyperlink" Target="mailto:emerino@llorenteycuenca.com"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HwNvCmF7ECo+R8Y70PJ+Epw8Yw==">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1607</Words>
  <Characters>8841</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Urrea Rodriguez</dc:creator>
  <cp:lastModifiedBy>Anaïs López García</cp:lastModifiedBy>
  <cp:revision>7</cp:revision>
  <dcterms:created xsi:type="dcterms:W3CDTF">2022-08-12T07:17:00Z</dcterms:created>
  <dcterms:modified xsi:type="dcterms:W3CDTF">2023-01-09T10:45:00Z</dcterms:modified>
</cp:coreProperties>
</file>