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CDFE" w14:textId="77777777" w:rsidR="00E83AE3" w:rsidRDefault="00000000">
      <w:pPr>
        <w:ind w:right="-574"/>
      </w:pPr>
      <w:r>
        <w:rPr>
          <w:noProof/>
        </w:rPr>
        <w:drawing>
          <wp:anchor distT="0" distB="0" distL="114300" distR="114300" simplePos="0" relativeHeight="251658240" behindDoc="0" locked="0" layoutInCell="1" hidden="0" allowOverlap="1" wp14:anchorId="5E0B6954" wp14:editId="76D49A00">
            <wp:simplePos x="0" y="0"/>
            <wp:positionH relativeFrom="column">
              <wp:posOffset>-1078864</wp:posOffset>
            </wp:positionH>
            <wp:positionV relativeFrom="paragraph">
              <wp:posOffset>-350452</wp:posOffset>
            </wp:positionV>
            <wp:extent cx="7581265" cy="1019175"/>
            <wp:effectExtent l="0" t="0" r="0" b="0"/>
            <wp:wrapNone/>
            <wp:docPr id="6447753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4F75C85" w14:textId="77777777" w:rsidR="00E83AE3" w:rsidRDefault="00E83AE3">
      <w:pPr>
        <w:ind w:right="-574"/>
        <w:jc w:val="right"/>
        <w:rPr>
          <w:rFonts w:ascii="National" w:eastAsia="National" w:hAnsi="National" w:cs="National"/>
          <w:color w:val="303AB2"/>
          <w:sz w:val="36"/>
          <w:szCs w:val="36"/>
        </w:rPr>
      </w:pPr>
    </w:p>
    <w:p w14:paraId="10A52C97" w14:textId="77777777" w:rsidR="00E83AE3" w:rsidRDefault="00E83AE3">
      <w:pPr>
        <w:ind w:right="-574"/>
        <w:jc w:val="right"/>
        <w:rPr>
          <w:rFonts w:ascii="National" w:eastAsia="National" w:hAnsi="National" w:cs="National"/>
          <w:color w:val="303AB2"/>
          <w:sz w:val="36"/>
          <w:szCs w:val="36"/>
        </w:rPr>
      </w:pPr>
    </w:p>
    <w:p w14:paraId="2BAC6144" w14:textId="77777777" w:rsidR="00E83AE3" w:rsidRDefault="00E83AE3">
      <w:pPr>
        <w:ind w:right="-574"/>
        <w:rPr>
          <w:rFonts w:ascii="National" w:eastAsia="National" w:hAnsi="National" w:cs="National"/>
          <w:color w:val="303AB2"/>
          <w:sz w:val="20"/>
          <w:szCs w:val="20"/>
          <w:vertAlign w:val="superscript"/>
        </w:rPr>
      </w:pPr>
    </w:p>
    <w:p w14:paraId="0F1C4154" w14:textId="77777777" w:rsidR="00E83AE3"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JULIO: PRECIO VIVIENDA EN ALQUILER</w:t>
      </w:r>
    </w:p>
    <w:p w14:paraId="4A02DBE7" w14:textId="77777777" w:rsidR="00E83AE3"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del alquiler se modera en España: sube un 3,4% en julio, el menor incremento en diez meses</w:t>
      </w:r>
    </w:p>
    <w:p w14:paraId="6ABB0315" w14:textId="77777777" w:rsidR="00E83AE3" w:rsidRDefault="00E83AE3">
      <w:pPr>
        <w:ind w:right="-574"/>
        <w:jc w:val="both"/>
        <w:rPr>
          <w:rFonts w:ascii="National" w:eastAsia="National" w:hAnsi="National" w:cs="National"/>
          <w:b/>
          <w:color w:val="303AB2"/>
          <w:sz w:val="20"/>
          <w:szCs w:val="20"/>
        </w:rPr>
      </w:pPr>
    </w:p>
    <w:p w14:paraId="2372387D" w14:textId="77777777" w:rsidR="00E83AE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Es la variación interanual más baja desde septiembre de 2022 cuando el precio interanual creció un 2,2%</w:t>
      </w:r>
    </w:p>
    <w:p w14:paraId="6FEDD08D" w14:textId="77777777" w:rsidR="00E83AE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cae un -0,2% en julio y se sitúa en 11,59 €/m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11669375" w14:textId="77777777" w:rsidR="00E83AE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Las ciudades alicantinas de Orihuela y Benidorm muestran los mayores incrementos interanuales en el precio del alquiler</w:t>
      </w:r>
    </w:p>
    <w:p w14:paraId="2733A814" w14:textId="77777777" w:rsidR="00E83AE3"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28 de agosto de 2023</w:t>
      </w:r>
    </w:p>
    <w:p w14:paraId="03C3C011" w14:textId="77777777" w:rsidR="00E83AE3"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cae un -0,2% en su variación mensual y un 3,4% en su variación interanual, situando su precio en 11,59 €/m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julio,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Este incremento interanual (3,4%) supone la más baja de los últimos diez meses, desde que en septiembre de 2022 el precio interanual crecie</w:t>
      </w:r>
      <w:r>
        <w:rPr>
          <w:rFonts w:ascii="Open Sans" w:eastAsia="Open Sans" w:hAnsi="Open Sans" w:cs="Open Sans"/>
        </w:rPr>
        <w:t>se</w:t>
      </w:r>
      <w:r>
        <w:rPr>
          <w:rFonts w:ascii="Open Sans" w:eastAsia="Open Sans" w:hAnsi="Open Sans" w:cs="Open Sans"/>
          <w:color w:val="000000"/>
        </w:rPr>
        <w:t xml:space="preserve"> un 2,2%. Y es que el precio de la vivienda en alquiler ya lleva varios meses mostrando incrementos menos abultados y alejándose de los dos dígitos. </w:t>
      </w:r>
    </w:p>
    <w:p w14:paraId="07ABF384" w14:textId="77777777" w:rsidR="00E83AE3" w:rsidRDefault="00E83AE3">
      <w:pPr>
        <w:spacing w:line="276" w:lineRule="auto"/>
        <w:ind w:right="-574"/>
        <w:jc w:val="both"/>
        <w:rPr>
          <w:rFonts w:ascii="Open Sans" w:eastAsia="Open Sans" w:hAnsi="Open Sans" w:cs="Open Sans"/>
          <w:color w:val="000000"/>
        </w:rPr>
      </w:pPr>
    </w:p>
    <w:p w14:paraId="6AA9D04A" w14:textId="77777777" w:rsidR="00E83AE3"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0FA88FB6" w14:textId="77777777" w:rsidR="00E83AE3" w:rsidRDefault="00000000">
      <w:pPr>
        <w:spacing w:line="276" w:lineRule="auto"/>
        <w:ind w:right="-574"/>
        <w:jc w:val="center"/>
        <w:rPr>
          <w:rFonts w:ascii="Open Sans" w:eastAsia="Open Sans" w:hAnsi="Open Sans" w:cs="Open Sans"/>
          <w:color w:val="000000"/>
        </w:rPr>
      </w:pPr>
      <w:r>
        <w:rPr>
          <w:noProof/>
        </w:rPr>
        <w:drawing>
          <wp:inline distT="0" distB="0" distL="0" distR="0" wp14:anchorId="5524DC19" wp14:editId="23E9CF6A">
            <wp:extent cx="5631180" cy="1950720"/>
            <wp:effectExtent l="0" t="0" r="7620" b="0"/>
            <wp:docPr id="644775365" name="Gráfico 6447753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9DF103" w14:textId="77777777" w:rsidR="00E83AE3" w:rsidRDefault="00000000">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“Se detecta un ligero descenso a nivel nacional en el encarecimiento del precio del alquiler. Sin embargo, el precio del arrendamiento sigue disparado en las comunidades autónomas más tensionadas, y ha vuelto a alcanzar máximos históricos en nueve de ellas, con subidas muy abultadas por encima del 10 y hasta el 30%. En estos momentos la oferta de alquiler residencial disponible es tan reducida que la presión de la demanda empuja el precio al alza haciendo que vuelva a marcar récords de precio. Un volumen muy importante de inmuebles se ha vendido, se han pasado al alquiler turístico o se mantienen vacíos”, explica María Matos, directora de Estudios y portavoz de </w:t>
      </w:r>
      <w:hyperlink r:id="rId11">
        <w:r>
          <w:rPr>
            <w:rFonts w:ascii="Open Sans" w:eastAsia="Open Sans" w:hAnsi="Open Sans" w:cs="Open Sans"/>
            <w:color w:val="0000FF"/>
            <w:u w:val="single"/>
          </w:rPr>
          <w:t>Fotocasa</w:t>
        </w:r>
      </w:hyperlink>
      <w:r>
        <w:rPr>
          <w:rFonts w:ascii="Open Sans" w:eastAsia="Open Sans" w:hAnsi="Open Sans" w:cs="Open Sans"/>
        </w:rPr>
        <w:t>.</w:t>
      </w:r>
    </w:p>
    <w:p w14:paraId="5633ED42" w14:textId="77777777" w:rsidR="00E83AE3" w:rsidRDefault="00E83AE3">
      <w:pPr>
        <w:spacing w:line="276" w:lineRule="auto"/>
        <w:ind w:right="-574"/>
        <w:jc w:val="both"/>
        <w:rPr>
          <w:rFonts w:ascii="Open Sans" w:eastAsia="Open Sans" w:hAnsi="Open Sans" w:cs="Open Sans"/>
          <w:highlight w:val="yellow"/>
        </w:rPr>
      </w:pPr>
    </w:p>
    <w:p w14:paraId="2121EFC5" w14:textId="77777777" w:rsidR="00E83AE3"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Si analizamos los precios del alquiler respecto a los de hace un año, vemos que 16 comunidades incrementan el precio interanual en julio. En cinco comunidades se superan los dos dígitos y en concreto en Baleares sube un 30,1%. Le siguen, Canarias (19,1%), Cantabria (16,6%), Comunitat Valenciana (13,7%), Madrid (10,6%), Andalucía (8,7%), Galicia (8,4%), Cataluña (8,1%), País Vasco (7,6%), Navarra (5,3%), Asturias (4,8%), Castilla y León (4,8%), Extremadura (3,5%), La Rioja (2,7%), Aragón (2,3%) y Región de Murcia (0,7%). Por otro lado, única comunidad que presenta descenso respecto al año anterior es Castilla-La Mancha con -2,9%.  </w:t>
      </w:r>
    </w:p>
    <w:p w14:paraId="2DF81689" w14:textId="77777777" w:rsidR="00E83AE3" w:rsidRDefault="00E83AE3">
      <w:pPr>
        <w:spacing w:line="276" w:lineRule="auto"/>
        <w:ind w:right="-574"/>
        <w:jc w:val="both"/>
      </w:pPr>
    </w:p>
    <w:p w14:paraId="21854191" w14:textId="77777777" w:rsidR="00E83AE3"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julio de 2023 nueve comunidades superan los precios máximos del alquiler por metro cuadrado al mes. Las zonas de España con los máximos precios de toda la serie histórica son: Baleares (1.717 €/m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(17,02 €/m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(15,99 €/m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(12,90 €/m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(8,92 €/m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(8,56 €/m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(8,52 €/m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(8,38 €/m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(6,43 €/m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0310935" w14:textId="77777777" w:rsidR="00E83AE3" w:rsidRDefault="00E83AE3">
      <w:pPr>
        <w:spacing w:line="276" w:lineRule="auto"/>
        <w:ind w:right="-574"/>
        <w:jc w:val="both"/>
        <w:rPr>
          <w:rFonts w:ascii="Open Sans" w:eastAsia="Open Sans" w:hAnsi="Open Sans" w:cs="Open Sans"/>
          <w:color w:val="000000"/>
        </w:rPr>
      </w:pPr>
    </w:p>
    <w:p w14:paraId="443AEC34" w14:textId="77777777" w:rsidR="00E83AE3"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Baleares y Madrid, con los precios de 17,17 €/m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17,02 €/m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seis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 Cataluña (15,99 €/m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(14,54 €/m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(13,04 €/m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(12,90 €/m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(11,37 €/m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Navarra (10,91 €/m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4753914" w14:textId="77777777" w:rsidR="00480024" w:rsidRDefault="00480024">
      <w:pPr>
        <w:spacing w:line="276" w:lineRule="auto"/>
        <w:ind w:right="-574"/>
        <w:jc w:val="both"/>
        <w:rPr>
          <w:rFonts w:ascii="Open Sans" w:eastAsia="Open Sans" w:hAnsi="Open Sans" w:cs="Open Sans"/>
          <w:color w:val="000000"/>
        </w:rPr>
      </w:pPr>
    </w:p>
    <w:p w14:paraId="4F520F16" w14:textId="77777777" w:rsidR="00480024" w:rsidRDefault="00480024">
      <w:pPr>
        <w:spacing w:line="276" w:lineRule="auto"/>
        <w:ind w:right="-574"/>
        <w:jc w:val="both"/>
        <w:rPr>
          <w:rFonts w:ascii="Open Sans" w:eastAsia="Open Sans" w:hAnsi="Open Sans" w:cs="Open Sans"/>
          <w:color w:val="000000"/>
        </w:rPr>
      </w:pPr>
    </w:p>
    <w:p w14:paraId="6253DD32" w14:textId="77777777" w:rsidR="00480024" w:rsidRDefault="00480024">
      <w:pPr>
        <w:spacing w:line="276" w:lineRule="auto"/>
        <w:ind w:right="-574"/>
        <w:jc w:val="both"/>
        <w:rPr>
          <w:rFonts w:ascii="Open Sans" w:eastAsia="Open Sans" w:hAnsi="Open Sans" w:cs="Open Sans"/>
          <w:color w:val="000000"/>
        </w:rPr>
      </w:pPr>
    </w:p>
    <w:p w14:paraId="23845857" w14:textId="77777777" w:rsidR="00E83AE3"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a"/>
        <w:tblW w:w="9156"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21"/>
        <w:gridCol w:w="1708"/>
        <w:gridCol w:w="1708"/>
        <w:gridCol w:w="1773"/>
        <w:gridCol w:w="1746"/>
      </w:tblGrid>
      <w:tr w:rsidR="00E83AE3" w14:paraId="55E40B8F" w14:textId="77777777" w:rsidTr="00E83A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center"/>
          </w:tcPr>
          <w:p w14:paraId="273DC61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708" w:type="dxa"/>
            <w:vAlign w:val="center"/>
          </w:tcPr>
          <w:p w14:paraId="07E53AF3"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p>
          <w:p w14:paraId="0013208C"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1708" w:type="dxa"/>
            <w:vAlign w:val="center"/>
          </w:tcPr>
          <w:p w14:paraId="78D44B09"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34F909C"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73" w:type="dxa"/>
            <w:vAlign w:val="center"/>
          </w:tcPr>
          <w:p w14:paraId="1E6B66FF"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46" w:type="dxa"/>
          </w:tcPr>
          <w:p w14:paraId="195B1291"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a media nacional</w:t>
            </w:r>
          </w:p>
        </w:tc>
      </w:tr>
      <w:tr w:rsidR="00E83AE3" w14:paraId="4EF75C22" w14:textId="77777777" w:rsidTr="00E83A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89C405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1708" w:type="dxa"/>
            <w:vAlign w:val="bottom"/>
          </w:tcPr>
          <w:p w14:paraId="0D5D502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17,17 €</w:t>
            </w:r>
          </w:p>
        </w:tc>
        <w:tc>
          <w:tcPr>
            <w:tcW w:w="1708" w:type="dxa"/>
            <w:vAlign w:val="bottom"/>
          </w:tcPr>
          <w:p w14:paraId="4FD9B0E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0,1%</w:t>
            </w:r>
          </w:p>
        </w:tc>
        <w:tc>
          <w:tcPr>
            <w:tcW w:w="1773" w:type="dxa"/>
            <w:vAlign w:val="bottom"/>
          </w:tcPr>
          <w:p w14:paraId="6D637C1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30,1%</w:t>
            </w:r>
          </w:p>
        </w:tc>
        <w:tc>
          <w:tcPr>
            <w:tcW w:w="1746" w:type="dxa"/>
            <w:vAlign w:val="bottom"/>
          </w:tcPr>
          <w:p w14:paraId="1C9D05E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48,1%</w:t>
            </w:r>
          </w:p>
        </w:tc>
      </w:tr>
      <w:tr w:rsidR="00E83AE3" w14:paraId="6E7057D9" w14:textId="77777777" w:rsidTr="00E83AE3">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0296649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1708" w:type="dxa"/>
            <w:vAlign w:val="bottom"/>
          </w:tcPr>
          <w:p w14:paraId="5E9CA47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12,90 €</w:t>
            </w:r>
          </w:p>
        </w:tc>
        <w:tc>
          <w:tcPr>
            <w:tcW w:w="1708" w:type="dxa"/>
            <w:vAlign w:val="bottom"/>
          </w:tcPr>
          <w:p w14:paraId="3A5ED70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773" w:type="dxa"/>
            <w:vAlign w:val="bottom"/>
          </w:tcPr>
          <w:p w14:paraId="636D12C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19,1%</w:t>
            </w:r>
          </w:p>
        </w:tc>
        <w:tc>
          <w:tcPr>
            <w:tcW w:w="1746" w:type="dxa"/>
            <w:vAlign w:val="bottom"/>
          </w:tcPr>
          <w:p w14:paraId="6A76E65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11,3%</w:t>
            </w:r>
          </w:p>
        </w:tc>
      </w:tr>
      <w:tr w:rsidR="00E83AE3" w14:paraId="39FCAEB4" w14:textId="77777777" w:rsidTr="00E83A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6E7066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708" w:type="dxa"/>
            <w:vAlign w:val="bottom"/>
          </w:tcPr>
          <w:p w14:paraId="47EDB73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13,04 €</w:t>
            </w:r>
          </w:p>
        </w:tc>
        <w:tc>
          <w:tcPr>
            <w:tcW w:w="1708" w:type="dxa"/>
            <w:vAlign w:val="bottom"/>
          </w:tcPr>
          <w:p w14:paraId="059BC23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1773" w:type="dxa"/>
            <w:vAlign w:val="bottom"/>
          </w:tcPr>
          <w:p w14:paraId="4376285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16,6%</w:t>
            </w:r>
          </w:p>
        </w:tc>
        <w:tc>
          <w:tcPr>
            <w:tcW w:w="1746" w:type="dxa"/>
            <w:vAlign w:val="bottom"/>
          </w:tcPr>
          <w:p w14:paraId="26F5AD0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12,5%</w:t>
            </w:r>
          </w:p>
        </w:tc>
      </w:tr>
      <w:tr w:rsidR="00E83AE3" w14:paraId="07B7C628" w14:textId="77777777" w:rsidTr="00E83AE3">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DC70735"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1708" w:type="dxa"/>
            <w:vAlign w:val="bottom"/>
          </w:tcPr>
          <w:p w14:paraId="476C519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11,37 €</w:t>
            </w:r>
          </w:p>
        </w:tc>
        <w:tc>
          <w:tcPr>
            <w:tcW w:w="1708" w:type="dxa"/>
            <w:vAlign w:val="bottom"/>
          </w:tcPr>
          <w:p w14:paraId="2183302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-1,4%</w:t>
            </w:r>
          </w:p>
        </w:tc>
        <w:tc>
          <w:tcPr>
            <w:tcW w:w="1773" w:type="dxa"/>
            <w:vAlign w:val="bottom"/>
          </w:tcPr>
          <w:p w14:paraId="40DB0C4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13,7%</w:t>
            </w:r>
          </w:p>
        </w:tc>
        <w:tc>
          <w:tcPr>
            <w:tcW w:w="1746" w:type="dxa"/>
            <w:vAlign w:val="bottom"/>
          </w:tcPr>
          <w:p w14:paraId="2E72DDE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w:t>
            </w:r>
          </w:p>
        </w:tc>
      </w:tr>
      <w:tr w:rsidR="00E83AE3" w14:paraId="1405662F" w14:textId="77777777" w:rsidTr="00E83A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0399AD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708" w:type="dxa"/>
            <w:vAlign w:val="bottom"/>
          </w:tcPr>
          <w:p w14:paraId="2CF5E75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17,02 €</w:t>
            </w:r>
          </w:p>
        </w:tc>
        <w:tc>
          <w:tcPr>
            <w:tcW w:w="1708" w:type="dxa"/>
            <w:vAlign w:val="bottom"/>
          </w:tcPr>
          <w:p w14:paraId="70B81DF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773" w:type="dxa"/>
            <w:vAlign w:val="bottom"/>
          </w:tcPr>
          <w:p w14:paraId="62634DA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10,6%</w:t>
            </w:r>
          </w:p>
        </w:tc>
        <w:tc>
          <w:tcPr>
            <w:tcW w:w="1746" w:type="dxa"/>
            <w:vAlign w:val="bottom"/>
          </w:tcPr>
          <w:p w14:paraId="16A6B1F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46,9%</w:t>
            </w:r>
          </w:p>
        </w:tc>
      </w:tr>
      <w:tr w:rsidR="00E83AE3" w14:paraId="756A7BAB" w14:textId="77777777" w:rsidTr="00E83AE3">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2E2DE7A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8" w:type="dxa"/>
            <w:vAlign w:val="bottom"/>
          </w:tcPr>
          <w:p w14:paraId="321DA01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9,66 €</w:t>
            </w:r>
          </w:p>
        </w:tc>
        <w:tc>
          <w:tcPr>
            <w:tcW w:w="1708" w:type="dxa"/>
            <w:vAlign w:val="bottom"/>
          </w:tcPr>
          <w:p w14:paraId="3592FD0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773" w:type="dxa"/>
            <w:vAlign w:val="bottom"/>
          </w:tcPr>
          <w:p w14:paraId="6300CBC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8,7%</w:t>
            </w:r>
          </w:p>
        </w:tc>
        <w:tc>
          <w:tcPr>
            <w:tcW w:w="1746" w:type="dxa"/>
            <w:vAlign w:val="bottom"/>
          </w:tcPr>
          <w:p w14:paraId="3095946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-16,7%</w:t>
            </w:r>
          </w:p>
        </w:tc>
      </w:tr>
      <w:tr w:rsidR="00E83AE3" w14:paraId="75795EF2" w14:textId="77777777" w:rsidTr="00E83A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111749E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1708" w:type="dxa"/>
            <w:vAlign w:val="bottom"/>
          </w:tcPr>
          <w:p w14:paraId="457BFE3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8,56 €</w:t>
            </w:r>
          </w:p>
        </w:tc>
        <w:tc>
          <w:tcPr>
            <w:tcW w:w="1708" w:type="dxa"/>
            <w:vAlign w:val="bottom"/>
          </w:tcPr>
          <w:p w14:paraId="40D433C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c>
          <w:tcPr>
            <w:tcW w:w="1773" w:type="dxa"/>
            <w:vAlign w:val="bottom"/>
          </w:tcPr>
          <w:p w14:paraId="27D37B8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8,4%</w:t>
            </w:r>
          </w:p>
        </w:tc>
        <w:tc>
          <w:tcPr>
            <w:tcW w:w="1746" w:type="dxa"/>
            <w:vAlign w:val="bottom"/>
          </w:tcPr>
          <w:p w14:paraId="7736341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-26,1%</w:t>
            </w:r>
          </w:p>
        </w:tc>
      </w:tr>
      <w:tr w:rsidR="00E83AE3" w14:paraId="4F66D7C9" w14:textId="77777777" w:rsidTr="00E83AE3">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4C3C6F3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1708" w:type="dxa"/>
            <w:vAlign w:val="bottom"/>
          </w:tcPr>
          <w:p w14:paraId="458349D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15,99 €</w:t>
            </w:r>
          </w:p>
        </w:tc>
        <w:tc>
          <w:tcPr>
            <w:tcW w:w="1708" w:type="dxa"/>
            <w:vAlign w:val="bottom"/>
          </w:tcPr>
          <w:p w14:paraId="58B504D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73" w:type="dxa"/>
            <w:vAlign w:val="bottom"/>
          </w:tcPr>
          <w:p w14:paraId="338875D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8,1%</w:t>
            </w:r>
          </w:p>
        </w:tc>
        <w:tc>
          <w:tcPr>
            <w:tcW w:w="1746" w:type="dxa"/>
            <w:vAlign w:val="bottom"/>
          </w:tcPr>
          <w:p w14:paraId="151E887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38,0%</w:t>
            </w:r>
          </w:p>
        </w:tc>
      </w:tr>
      <w:tr w:rsidR="00E83AE3" w14:paraId="485E7644" w14:textId="77777777" w:rsidTr="00E83A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771129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8" w:type="dxa"/>
            <w:vAlign w:val="bottom"/>
          </w:tcPr>
          <w:p w14:paraId="07E2D2C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14,54 €</w:t>
            </w:r>
          </w:p>
        </w:tc>
        <w:tc>
          <w:tcPr>
            <w:tcW w:w="1708" w:type="dxa"/>
            <w:vAlign w:val="bottom"/>
          </w:tcPr>
          <w:p w14:paraId="23BD887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73" w:type="dxa"/>
            <w:vAlign w:val="bottom"/>
          </w:tcPr>
          <w:p w14:paraId="39292B7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7,6%</w:t>
            </w:r>
          </w:p>
        </w:tc>
        <w:tc>
          <w:tcPr>
            <w:tcW w:w="1746" w:type="dxa"/>
            <w:vAlign w:val="bottom"/>
          </w:tcPr>
          <w:p w14:paraId="7B74BC0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25,5%</w:t>
            </w:r>
          </w:p>
        </w:tc>
      </w:tr>
      <w:tr w:rsidR="00E83AE3" w14:paraId="58FC4C8D" w14:textId="77777777" w:rsidTr="00E83AE3">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AEBF62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708" w:type="dxa"/>
            <w:vAlign w:val="bottom"/>
          </w:tcPr>
          <w:p w14:paraId="795016A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10,91 €</w:t>
            </w:r>
          </w:p>
        </w:tc>
        <w:tc>
          <w:tcPr>
            <w:tcW w:w="1708" w:type="dxa"/>
            <w:vAlign w:val="bottom"/>
          </w:tcPr>
          <w:p w14:paraId="1081091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73" w:type="dxa"/>
            <w:vAlign w:val="bottom"/>
          </w:tcPr>
          <w:p w14:paraId="4147634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1746" w:type="dxa"/>
            <w:vAlign w:val="bottom"/>
          </w:tcPr>
          <w:p w14:paraId="6AB9123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-5,9%</w:t>
            </w:r>
          </w:p>
        </w:tc>
      </w:tr>
      <w:tr w:rsidR="00E83AE3" w14:paraId="67D5545E" w14:textId="77777777" w:rsidTr="00E83A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2119A2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708" w:type="dxa"/>
            <w:vAlign w:val="bottom"/>
          </w:tcPr>
          <w:p w14:paraId="5852ED2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8,92 €</w:t>
            </w:r>
          </w:p>
        </w:tc>
        <w:tc>
          <w:tcPr>
            <w:tcW w:w="1708" w:type="dxa"/>
            <w:vAlign w:val="bottom"/>
          </w:tcPr>
          <w:p w14:paraId="0061EDF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3,0%</w:t>
            </w:r>
          </w:p>
        </w:tc>
        <w:tc>
          <w:tcPr>
            <w:tcW w:w="1773" w:type="dxa"/>
            <w:vAlign w:val="bottom"/>
          </w:tcPr>
          <w:p w14:paraId="47F2873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1746" w:type="dxa"/>
            <w:vAlign w:val="bottom"/>
          </w:tcPr>
          <w:p w14:paraId="3E3A90E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-23,0%</w:t>
            </w:r>
          </w:p>
        </w:tc>
      </w:tr>
      <w:tr w:rsidR="00E83AE3" w14:paraId="7C438C87" w14:textId="77777777" w:rsidTr="00E83AE3">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7E12764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8" w:type="dxa"/>
            <w:vAlign w:val="bottom"/>
          </w:tcPr>
          <w:p w14:paraId="25519E9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8,38 €</w:t>
            </w:r>
          </w:p>
        </w:tc>
        <w:tc>
          <w:tcPr>
            <w:tcW w:w="1708" w:type="dxa"/>
            <w:vAlign w:val="bottom"/>
          </w:tcPr>
          <w:p w14:paraId="473D3A3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73" w:type="dxa"/>
            <w:vAlign w:val="bottom"/>
          </w:tcPr>
          <w:p w14:paraId="12EEBDB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1746" w:type="dxa"/>
            <w:vAlign w:val="bottom"/>
          </w:tcPr>
          <w:p w14:paraId="6BF0499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-27,7%</w:t>
            </w:r>
          </w:p>
        </w:tc>
      </w:tr>
      <w:tr w:rsidR="00E83AE3" w14:paraId="5D895069" w14:textId="77777777" w:rsidTr="00E83A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4673084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1708" w:type="dxa"/>
            <w:vAlign w:val="bottom"/>
          </w:tcPr>
          <w:p w14:paraId="4610B78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6,43 €</w:t>
            </w:r>
          </w:p>
        </w:tc>
        <w:tc>
          <w:tcPr>
            <w:tcW w:w="1708" w:type="dxa"/>
            <w:vAlign w:val="bottom"/>
          </w:tcPr>
          <w:p w14:paraId="0A5C761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73" w:type="dxa"/>
            <w:vAlign w:val="bottom"/>
          </w:tcPr>
          <w:p w14:paraId="182AA92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3,5%</w:t>
            </w:r>
          </w:p>
        </w:tc>
        <w:tc>
          <w:tcPr>
            <w:tcW w:w="1746" w:type="dxa"/>
            <w:vAlign w:val="bottom"/>
          </w:tcPr>
          <w:p w14:paraId="37A8B08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-44,5%</w:t>
            </w:r>
          </w:p>
        </w:tc>
      </w:tr>
      <w:tr w:rsidR="00E83AE3" w14:paraId="68970E49" w14:textId="77777777" w:rsidTr="00E83AE3">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77DEA16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708" w:type="dxa"/>
            <w:vAlign w:val="bottom"/>
          </w:tcPr>
          <w:p w14:paraId="32E32E1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8,52 €</w:t>
            </w:r>
          </w:p>
        </w:tc>
        <w:tc>
          <w:tcPr>
            <w:tcW w:w="1708" w:type="dxa"/>
            <w:vAlign w:val="bottom"/>
          </w:tcPr>
          <w:p w14:paraId="506CB07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1773" w:type="dxa"/>
            <w:vAlign w:val="bottom"/>
          </w:tcPr>
          <w:p w14:paraId="74BB1D0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c>
          <w:tcPr>
            <w:tcW w:w="1746" w:type="dxa"/>
            <w:vAlign w:val="bottom"/>
          </w:tcPr>
          <w:p w14:paraId="49554DD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-26,5%</w:t>
            </w:r>
          </w:p>
        </w:tc>
      </w:tr>
      <w:tr w:rsidR="00E83AE3" w14:paraId="3DF7B10D" w14:textId="77777777" w:rsidTr="00E83A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060BEBA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1708" w:type="dxa"/>
            <w:vAlign w:val="bottom"/>
          </w:tcPr>
          <w:p w14:paraId="125D079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9,03 €</w:t>
            </w:r>
          </w:p>
        </w:tc>
        <w:tc>
          <w:tcPr>
            <w:tcW w:w="1708" w:type="dxa"/>
            <w:vAlign w:val="bottom"/>
          </w:tcPr>
          <w:p w14:paraId="15F8169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c>
          <w:tcPr>
            <w:tcW w:w="1773" w:type="dxa"/>
            <w:vAlign w:val="bottom"/>
          </w:tcPr>
          <w:p w14:paraId="6987CC0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2,3%</w:t>
            </w:r>
          </w:p>
        </w:tc>
        <w:tc>
          <w:tcPr>
            <w:tcW w:w="1746" w:type="dxa"/>
            <w:vAlign w:val="bottom"/>
          </w:tcPr>
          <w:p w14:paraId="19AA868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-22,1%</w:t>
            </w:r>
          </w:p>
        </w:tc>
      </w:tr>
      <w:tr w:rsidR="00E83AE3" w14:paraId="717C0B8D" w14:textId="77777777" w:rsidTr="00E83AE3">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6250088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708" w:type="dxa"/>
            <w:vAlign w:val="bottom"/>
          </w:tcPr>
          <w:p w14:paraId="3364F85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8,57 €</w:t>
            </w:r>
          </w:p>
        </w:tc>
        <w:tc>
          <w:tcPr>
            <w:tcW w:w="1708" w:type="dxa"/>
            <w:vAlign w:val="bottom"/>
          </w:tcPr>
          <w:p w14:paraId="439809C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w:t>
            </w:r>
          </w:p>
        </w:tc>
        <w:tc>
          <w:tcPr>
            <w:tcW w:w="1773" w:type="dxa"/>
            <w:vAlign w:val="bottom"/>
          </w:tcPr>
          <w:p w14:paraId="3ABB1D6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0,7%</w:t>
            </w:r>
          </w:p>
        </w:tc>
        <w:tc>
          <w:tcPr>
            <w:tcW w:w="1746" w:type="dxa"/>
            <w:vAlign w:val="bottom"/>
          </w:tcPr>
          <w:p w14:paraId="3763248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-26,1%</w:t>
            </w:r>
          </w:p>
        </w:tc>
      </w:tr>
      <w:tr w:rsidR="00E83AE3" w14:paraId="5CD1DCA9" w14:textId="77777777" w:rsidTr="00E83A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3ED4243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8" w:type="dxa"/>
            <w:vAlign w:val="bottom"/>
          </w:tcPr>
          <w:p w14:paraId="6B7F60D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6,29 €</w:t>
            </w:r>
          </w:p>
        </w:tc>
        <w:tc>
          <w:tcPr>
            <w:tcW w:w="1708" w:type="dxa"/>
            <w:vAlign w:val="bottom"/>
          </w:tcPr>
          <w:p w14:paraId="10B253A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773" w:type="dxa"/>
            <w:vAlign w:val="bottom"/>
          </w:tcPr>
          <w:p w14:paraId="243ED40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-2,9%</w:t>
            </w:r>
          </w:p>
        </w:tc>
        <w:tc>
          <w:tcPr>
            <w:tcW w:w="1746" w:type="dxa"/>
            <w:vAlign w:val="bottom"/>
          </w:tcPr>
          <w:p w14:paraId="1957EAA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-45,7%</w:t>
            </w:r>
          </w:p>
        </w:tc>
      </w:tr>
      <w:tr w:rsidR="00E83AE3" w14:paraId="0CDF8B19" w14:textId="77777777" w:rsidTr="00E83AE3">
        <w:trPr>
          <w:trHeight w:val="283"/>
        </w:trPr>
        <w:tc>
          <w:tcPr>
            <w:cnfStyle w:val="001000000000" w:firstRow="0" w:lastRow="0" w:firstColumn="1" w:lastColumn="0" w:oddVBand="0" w:evenVBand="0" w:oddHBand="0" w:evenHBand="0" w:firstRowFirstColumn="0" w:firstRowLastColumn="0" w:lastRowFirstColumn="0" w:lastRowLastColumn="0"/>
            <w:tcW w:w="2221" w:type="dxa"/>
            <w:vAlign w:val="bottom"/>
          </w:tcPr>
          <w:p w14:paraId="7A0B30F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1708" w:type="dxa"/>
            <w:vAlign w:val="bottom"/>
          </w:tcPr>
          <w:p w14:paraId="1A631B7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11,59 €</w:t>
            </w:r>
          </w:p>
        </w:tc>
        <w:tc>
          <w:tcPr>
            <w:tcW w:w="1708" w:type="dxa"/>
            <w:vAlign w:val="bottom"/>
          </w:tcPr>
          <w:p w14:paraId="6721C86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-0,2%</w:t>
            </w:r>
          </w:p>
        </w:tc>
        <w:tc>
          <w:tcPr>
            <w:tcW w:w="1773" w:type="dxa"/>
            <w:vAlign w:val="bottom"/>
          </w:tcPr>
          <w:p w14:paraId="1611C9E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3,4%</w:t>
            </w:r>
          </w:p>
        </w:tc>
        <w:tc>
          <w:tcPr>
            <w:tcW w:w="1746" w:type="dxa"/>
            <w:vAlign w:val="bottom"/>
          </w:tcPr>
          <w:p w14:paraId="437C268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0,0%</w:t>
            </w:r>
          </w:p>
        </w:tc>
      </w:tr>
    </w:tbl>
    <w:p w14:paraId="76E8076F" w14:textId="77777777" w:rsidR="00E83AE3"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3E7226DC" w14:textId="77777777" w:rsidR="00E83AE3"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44 de las provincias se incrementa el precio interanual de la vivienda en alquiler en julio de 2023, exceptuando Albacete, Palencia, Araba – Álava, Huelva y Cuenca. Los incrementos superiores al 10% se dan en 18 provincias,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3C499160" w14:textId="4659BE00" w:rsidR="00E83AE3"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Illes Balears (30,1%), Santa Cruz de Tenerife (19,5%), Las Palmas (19,4%), Tarragona (18,1%), Alicante</w:t>
      </w:r>
      <w:r w:rsidR="00480024">
        <w:rPr>
          <w:rFonts w:ascii="Open Sans" w:eastAsia="Open Sans" w:hAnsi="Open Sans" w:cs="Open Sans"/>
          <w:color w:val="000000"/>
        </w:rPr>
        <w:t xml:space="preserve"> </w:t>
      </w:r>
      <w:r>
        <w:rPr>
          <w:rFonts w:ascii="Open Sans" w:eastAsia="Open Sans" w:hAnsi="Open Sans" w:cs="Open Sans"/>
          <w:color w:val="000000"/>
        </w:rPr>
        <w:t>(17,9%), Zamora (17,3%), Cantabria (16,6%), Segovia (15,6%), Valencia (15,2%) y Guadalajara (13,5%).</w:t>
      </w:r>
    </w:p>
    <w:p w14:paraId="6D5AE657" w14:textId="77777777" w:rsidR="00E83AE3"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18 provincias superan los 10,00 euros el metro cuadrado al mes. Las tres provincias más caras son Barcelona con 17,45 €/m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Illes Balears con 17,17 €/m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Madrid con 17,02 €/m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534388F9" w14:textId="77777777" w:rsidR="00E83AE3" w:rsidRDefault="00E83AE3">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60EA8B8D" w14:textId="77777777" w:rsidR="00E83AE3"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precio, variación mensual e interanual</w:t>
      </w:r>
    </w:p>
    <w:tbl>
      <w:tblPr>
        <w:tblStyle w:val="a0"/>
        <w:tblW w:w="9152"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E83AE3" w14:paraId="13AFE0DC" w14:textId="77777777" w:rsidTr="00E83AE3">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0F88AE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79F64C62"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p>
          <w:p w14:paraId="78DD44D5"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5BA69BAF"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1AF6F9A"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64" w:type="dxa"/>
          </w:tcPr>
          <w:p w14:paraId="6259376B"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E83AE3" w14:paraId="0678D8A5"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D521B5B"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268" w:type="dxa"/>
            <w:vAlign w:val="bottom"/>
          </w:tcPr>
          <w:p w14:paraId="31F05E2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17,17 €</w:t>
            </w:r>
          </w:p>
        </w:tc>
        <w:tc>
          <w:tcPr>
            <w:tcW w:w="2126" w:type="dxa"/>
            <w:vAlign w:val="bottom"/>
          </w:tcPr>
          <w:p w14:paraId="6D59E8A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64" w:type="dxa"/>
            <w:vAlign w:val="bottom"/>
          </w:tcPr>
          <w:p w14:paraId="2D3FDFC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30,1%</w:t>
            </w:r>
          </w:p>
        </w:tc>
      </w:tr>
      <w:tr w:rsidR="00E83AE3" w14:paraId="54219964"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51BF560"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268" w:type="dxa"/>
            <w:vAlign w:val="bottom"/>
          </w:tcPr>
          <w:p w14:paraId="7CA14FF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12,12 €</w:t>
            </w:r>
          </w:p>
        </w:tc>
        <w:tc>
          <w:tcPr>
            <w:tcW w:w="2126" w:type="dxa"/>
            <w:vAlign w:val="bottom"/>
          </w:tcPr>
          <w:p w14:paraId="5386C79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2064" w:type="dxa"/>
            <w:vAlign w:val="bottom"/>
          </w:tcPr>
          <w:p w14:paraId="74A40A0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19,5%</w:t>
            </w:r>
          </w:p>
        </w:tc>
      </w:tr>
      <w:tr w:rsidR="00E83AE3" w14:paraId="351A323B"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8066C11"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268" w:type="dxa"/>
            <w:vAlign w:val="bottom"/>
          </w:tcPr>
          <w:p w14:paraId="196CA0B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13,47 €</w:t>
            </w:r>
          </w:p>
        </w:tc>
        <w:tc>
          <w:tcPr>
            <w:tcW w:w="2126" w:type="dxa"/>
            <w:vAlign w:val="bottom"/>
          </w:tcPr>
          <w:p w14:paraId="775F675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064" w:type="dxa"/>
            <w:vAlign w:val="bottom"/>
          </w:tcPr>
          <w:p w14:paraId="220BADE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19,4%</w:t>
            </w:r>
          </w:p>
        </w:tc>
      </w:tr>
      <w:tr w:rsidR="00E83AE3" w14:paraId="4548DD61"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05E2B1"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268" w:type="dxa"/>
            <w:vAlign w:val="bottom"/>
          </w:tcPr>
          <w:p w14:paraId="01D6714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10,17 €</w:t>
            </w:r>
          </w:p>
        </w:tc>
        <w:tc>
          <w:tcPr>
            <w:tcW w:w="2126" w:type="dxa"/>
            <w:vAlign w:val="bottom"/>
          </w:tcPr>
          <w:p w14:paraId="1AC5580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064" w:type="dxa"/>
            <w:vAlign w:val="bottom"/>
          </w:tcPr>
          <w:p w14:paraId="1FCE380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18,1%</w:t>
            </w:r>
          </w:p>
        </w:tc>
      </w:tr>
      <w:tr w:rsidR="00E83AE3" w14:paraId="77504545"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761B4D9"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268" w:type="dxa"/>
            <w:vAlign w:val="bottom"/>
          </w:tcPr>
          <w:p w14:paraId="1A639DC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10,59 €</w:t>
            </w:r>
          </w:p>
        </w:tc>
        <w:tc>
          <w:tcPr>
            <w:tcW w:w="2126" w:type="dxa"/>
            <w:vAlign w:val="bottom"/>
          </w:tcPr>
          <w:p w14:paraId="7AA9D1C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2064" w:type="dxa"/>
            <w:vAlign w:val="bottom"/>
          </w:tcPr>
          <w:p w14:paraId="5FE1DFB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17,9%</w:t>
            </w:r>
          </w:p>
        </w:tc>
      </w:tr>
      <w:tr w:rsidR="00E83AE3" w14:paraId="2AB1F10C"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D7E6771"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Zamora</w:t>
            </w:r>
          </w:p>
        </w:tc>
        <w:tc>
          <w:tcPr>
            <w:tcW w:w="2268" w:type="dxa"/>
            <w:vAlign w:val="bottom"/>
          </w:tcPr>
          <w:p w14:paraId="5553522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6,44 €</w:t>
            </w:r>
          </w:p>
        </w:tc>
        <w:tc>
          <w:tcPr>
            <w:tcW w:w="2126" w:type="dxa"/>
            <w:vAlign w:val="bottom"/>
          </w:tcPr>
          <w:p w14:paraId="7883CF4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2064" w:type="dxa"/>
            <w:vAlign w:val="bottom"/>
          </w:tcPr>
          <w:p w14:paraId="73B2BAB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17,3%</w:t>
            </w:r>
          </w:p>
        </w:tc>
      </w:tr>
      <w:tr w:rsidR="00E83AE3" w14:paraId="330C8790"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77928DD"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268" w:type="dxa"/>
            <w:vAlign w:val="bottom"/>
          </w:tcPr>
          <w:p w14:paraId="4E214F0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13,04 €</w:t>
            </w:r>
          </w:p>
        </w:tc>
        <w:tc>
          <w:tcPr>
            <w:tcW w:w="2126" w:type="dxa"/>
            <w:vAlign w:val="bottom"/>
          </w:tcPr>
          <w:p w14:paraId="6EE2520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064" w:type="dxa"/>
            <w:vAlign w:val="bottom"/>
          </w:tcPr>
          <w:p w14:paraId="7B70D79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16,6%</w:t>
            </w:r>
          </w:p>
        </w:tc>
      </w:tr>
      <w:tr w:rsidR="00E83AE3" w14:paraId="05873874"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2B97DF3"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Segovia</w:t>
            </w:r>
          </w:p>
        </w:tc>
        <w:tc>
          <w:tcPr>
            <w:tcW w:w="2268" w:type="dxa"/>
            <w:vAlign w:val="bottom"/>
          </w:tcPr>
          <w:p w14:paraId="2121969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9,94 €</w:t>
            </w:r>
          </w:p>
        </w:tc>
        <w:tc>
          <w:tcPr>
            <w:tcW w:w="2126" w:type="dxa"/>
            <w:vAlign w:val="bottom"/>
          </w:tcPr>
          <w:p w14:paraId="2099F08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2064" w:type="dxa"/>
            <w:vAlign w:val="bottom"/>
          </w:tcPr>
          <w:p w14:paraId="4CAC355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15,6%</w:t>
            </w:r>
          </w:p>
        </w:tc>
      </w:tr>
      <w:tr w:rsidR="00E83AE3" w14:paraId="7460328F"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F8D788F"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268" w:type="dxa"/>
            <w:vAlign w:val="bottom"/>
          </w:tcPr>
          <w:p w14:paraId="6156C53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12,29 €</w:t>
            </w:r>
          </w:p>
        </w:tc>
        <w:tc>
          <w:tcPr>
            <w:tcW w:w="2126" w:type="dxa"/>
            <w:vAlign w:val="bottom"/>
          </w:tcPr>
          <w:p w14:paraId="58D7A7F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64" w:type="dxa"/>
            <w:vAlign w:val="bottom"/>
          </w:tcPr>
          <w:p w14:paraId="64538D4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15,2%</w:t>
            </w:r>
          </w:p>
        </w:tc>
      </w:tr>
      <w:tr w:rsidR="00E83AE3" w14:paraId="6CE7483B"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980A09F"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268" w:type="dxa"/>
            <w:vAlign w:val="bottom"/>
          </w:tcPr>
          <w:p w14:paraId="469EB33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8,43 €</w:t>
            </w:r>
          </w:p>
        </w:tc>
        <w:tc>
          <w:tcPr>
            <w:tcW w:w="2126" w:type="dxa"/>
            <w:vAlign w:val="bottom"/>
          </w:tcPr>
          <w:p w14:paraId="514E8C2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2064" w:type="dxa"/>
            <w:vAlign w:val="bottom"/>
          </w:tcPr>
          <w:p w14:paraId="4D63134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13,5%</w:t>
            </w:r>
          </w:p>
        </w:tc>
      </w:tr>
      <w:tr w:rsidR="00E83AE3" w14:paraId="67C4C388"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FCAFD89"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268" w:type="dxa"/>
            <w:vAlign w:val="bottom"/>
          </w:tcPr>
          <w:p w14:paraId="296D659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13,07 €</w:t>
            </w:r>
          </w:p>
        </w:tc>
        <w:tc>
          <w:tcPr>
            <w:tcW w:w="2126" w:type="dxa"/>
            <w:vAlign w:val="bottom"/>
          </w:tcPr>
          <w:p w14:paraId="64DEE5D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-4,9%</w:t>
            </w:r>
          </w:p>
        </w:tc>
        <w:tc>
          <w:tcPr>
            <w:tcW w:w="2064" w:type="dxa"/>
            <w:vAlign w:val="bottom"/>
          </w:tcPr>
          <w:p w14:paraId="562515D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13,3%</w:t>
            </w:r>
          </w:p>
        </w:tc>
      </w:tr>
      <w:tr w:rsidR="00E83AE3" w14:paraId="181B9CFA"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28E291A"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268" w:type="dxa"/>
            <w:vAlign w:val="bottom"/>
          </w:tcPr>
          <w:p w14:paraId="22CB851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9,27 €</w:t>
            </w:r>
          </w:p>
        </w:tc>
        <w:tc>
          <w:tcPr>
            <w:tcW w:w="2126" w:type="dxa"/>
            <w:vAlign w:val="bottom"/>
          </w:tcPr>
          <w:p w14:paraId="74BE8BF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64" w:type="dxa"/>
            <w:vAlign w:val="bottom"/>
          </w:tcPr>
          <w:p w14:paraId="4D0D73A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13,2%</w:t>
            </w:r>
          </w:p>
        </w:tc>
      </w:tr>
      <w:tr w:rsidR="00E83AE3" w14:paraId="084F1BC0"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661D039"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Teruel</w:t>
            </w:r>
          </w:p>
        </w:tc>
        <w:tc>
          <w:tcPr>
            <w:tcW w:w="2268" w:type="dxa"/>
            <w:vAlign w:val="bottom"/>
          </w:tcPr>
          <w:p w14:paraId="217E1DC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6,73 €</w:t>
            </w:r>
          </w:p>
        </w:tc>
        <w:tc>
          <w:tcPr>
            <w:tcW w:w="2126" w:type="dxa"/>
            <w:vAlign w:val="bottom"/>
          </w:tcPr>
          <w:p w14:paraId="7E48697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w:t>
            </w:r>
          </w:p>
        </w:tc>
        <w:tc>
          <w:tcPr>
            <w:tcW w:w="2064" w:type="dxa"/>
            <w:vAlign w:val="bottom"/>
          </w:tcPr>
          <w:p w14:paraId="3B034A8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10,9%</w:t>
            </w:r>
          </w:p>
        </w:tc>
      </w:tr>
      <w:tr w:rsidR="00E83AE3" w14:paraId="5FE91233"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DE84E25"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268" w:type="dxa"/>
            <w:vAlign w:val="bottom"/>
          </w:tcPr>
          <w:p w14:paraId="340AC08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8,82 €</w:t>
            </w:r>
          </w:p>
        </w:tc>
        <w:tc>
          <w:tcPr>
            <w:tcW w:w="2126" w:type="dxa"/>
            <w:vAlign w:val="bottom"/>
          </w:tcPr>
          <w:p w14:paraId="1B88C1C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2064" w:type="dxa"/>
            <w:vAlign w:val="bottom"/>
          </w:tcPr>
          <w:p w14:paraId="687EB4C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10,7%</w:t>
            </w:r>
          </w:p>
        </w:tc>
      </w:tr>
      <w:tr w:rsidR="00E83AE3" w14:paraId="343E228E"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B6C1050"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268" w:type="dxa"/>
            <w:vAlign w:val="bottom"/>
          </w:tcPr>
          <w:p w14:paraId="4BBA821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17,45 €</w:t>
            </w:r>
          </w:p>
        </w:tc>
        <w:tc>
          <w:tcPr>
            <w:tcW w:w="2126" w:type="dxa"/>
            <w:vAlign w:val="bottom"/>
          </w:tcPr>
          <w:p w14:paraId="4D1E5D1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64" w:type="dxa"/>
            <w:vAlign w:val="bottom"/>
          </w:tcPr>
          <w:p w14:paraId="20E60AE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10,7%</w:t>
            </w:r>
          </w:p>
        </w:tc>
      </w:tr>
      <w:tr w:rsidR="00E83AE3" w14:paraId="5062E50B"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EC0701C"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268" w:type="dxa"/>
            <w:vAlign w:val="bottom"/>
          </w:tcPr>
          <w:p w14:paraId="4799C9C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17,02 €</w:t>
            </w:r>
          </w:p>
        </w:tc>
        <w:tc>
          <w:tcPr>
            <w:tcW w:w="2126" w:type="dxa"/>
            <w:vAlign w:val="bottom"/>
          </w:tcPr>
          <w:p w14:paraId="71DF78F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2064" w:type="dxa"/>
            <w:vAlign w:val="bottom"/>
          </w:tcPr>
          <w:p w14:paraId="25307E1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10,6%</w:t>
            </w:r>
          </w:p>
        </w:tc>
      </w:tr>
      <w:tr w:rsidR="00E83AE3" w14:paraId="1FD961E9"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CF9ADE9"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268" w:type="dxa"/>
            <w:vAlign w:val="bottom"/>
          </w:tcPr>
          <w:p w14:paraId="1191B87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8,67 €</w:t>
            </w:r>
          </w:p>
        </w:tc>
        <w:tc>
          <w:tcPr>
            <w:tcW w:w="2126" w:type="dxa"/>
            <w:vAlign w:val="bottom"/>
          </w:tcPr>
          <w:p w14:paraId="1E5E413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064" w:type="dxa"/>
            <w:vAlign w:val="bottom"/>
          </w:tcPr>
          <w:p w14:paraId="20F987B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10,6%</w:t>
            </w:r>
          </w:p>
        </w:tc>
      </w:tr>
      <w:tr w:rsidR="00E83AE3" w14:paraId="17978D50"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18DF1F8"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268" w:type="dxa"/>
            <w:vAlign w:val="bottom"/>
          </w:tcPr>
          <w:p w14:paraId="6D88BE7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6,50 €</w:t>
            </w:r>
          </w:p>
        </w:tc>
        <w:tc>
          <w:tcPr>
            <w:tcW w:w="2126" w:type="dxa"/>
            <w:vAlign w:val="bottom"/>
          </w:tcPr>
          <w:p w14:paraId="3200A3F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064" w:type="dxa"/>
            <w:vAlign w:val="bottom"/>
          </w:tcPr>
          <w:p w14:paraId="5D9E28F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10,5%</w:t>
            </w:r>
          </w:p>
        </w:tc>
      </w:tr>
      <w:tr w:rsidR="00E83AE3" w14:paraId="0214C4E5"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C150543"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268" w:type="dxa"/>
            <w:vAlign w:val="bottom"/>
          </w:tcPr>
          <w:p w14:paraId="3D77B4F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8,63 €</w:t>
            </w:r>
          </w:p>
        </w:tc>
        <w:tc>
          <w:tcPr>
            <w:tcW w:w="2126" w:type="dxa"/>
            <w:vAlign w:val="bottom"/>
          </w:tcPr>
          <w:p w14:paraId="3465D7C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64" w:type="dxa"/>
            <w:vAlign w:val="bottom"/>
          </w:tcPr>
          <w:p w14:paraId="4213865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9,9%</w:t>
            </w:r>
          </w:p>
        </w:tc>
      </w:tr>
      <w:tr w:rsidR="00E83AE3" w14:paraId="1B8AD166"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1D23525"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2268" w:type="dxa"/>
            <w:vAlign w:val="bottom"/>
          </w:tcPr>
          <w:p w14:paraId="284DAFE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10,81 €</w:t>
            </w:r>
          </w:p>
        </w:tc>
        <w:tc>
          <w:tcPr>
            <w:tcW w:w="2126" w:type="dxa"/>
            <w:vAlign w:val="bottom"/>
          </w:tcPr>
          <w:p w14:paraId="4760F04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064" w:type="dxa"/>
            <w:vAlign w:val="bottom"/>
          </w:tcPr>
          <w:p w14:paraId="6CEEADB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9,7%</w:t>
            </w:r>
          </w:p>
        </w:tc>
      </w:tr>
      <w:tr w:rsidR="00E83AE3" w14:paraId="0B153498"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78FE509"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268" w:type="dxa"/>
            <w:vAlign w:val="bottom"/>
          </w:tcPr>
          <w:p w14:paraId="26525FD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12,26 €</w:t>
            </w:r>
          </w:p>
        </w:tc>
        <w:tc>
          <w:tcPr>
            <w:tcW w:w="2126" w:type="dxa"/>
            <w:vAlign w:val="bottom"/>
          </w:tcPr>
          <w:p w14:paraId="41337F3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064" w:type="dxa"/>
            <w:vAlign w:val="bottom"/>
          </w:tcPr>
          <w:p w14:paraId="6FA43F1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8,5%</w:t>
            </w:r>
          </w:p>
        </w:tc>
      </w:tr>
      <w:tr w:rsidR="00E83AE3" w14:paraId="580106ED"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78F5999"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268" w:type="dxa"/>
            <w:vAlign w:val="bottom"/>
          </w:tcPr>
          <w:p w14:paraId="616D2D2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16,67 €</w:t>
            </w:r>
          </w:p>
        </w:tc>
        <w:tc>
          <w:tcPr>
            <w:tcW w:w="2126" w:type="dxa"/>
            <w:vAlign w:val="bottom"/>
          </w:tcPr>
          <w:p w14:paraId="3469301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64" w:type="dxa"/>
            <w:vAlign w:val="bottom"/>
          </w:tcPr>
          <w:p w14:paraId="4265D74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7,4%</w:t>
            </w:r>
          </w:p>
        </w:tc>
      </w:tr>
      <w:tr w:rsidR="00E83AE3" w14:paraId="721CF142"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A739228"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268" w:type="dxa"/>
            <w:vAlign w:val="bottom"/>
          </w:tcPr>
          <w:p w14:paraId="7EBADD1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10,04 €</w:t>
            </w:r>
          </w:p>
        </w:tc>
        <w:tc>
          <w:tcPr>
            <w:tcW w:w="2126" w:type="dxa"/>
            <w:vAlign w:val="bottom"/>
          </w:tcPr>
          <w:p w14:paraId="61C1F13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064" w:type="dxa"/>
            <w:vAlign w:val="bottom"/>
          </w:tcPr>
          <w:p w14:paraId="6850781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7,4%</w:t>
            </w:r>
          </w:p>
        </w:tc>
      </w:tr>
      <w:tr w:rsidR="00E83AE3" w14:paraId="5E7FC486"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B60736D"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268" w:type="dxa"/>
            <w:vAlign w:val="bottom"/>
          </w:tcPr>
          <w:p w14:paraId="1E38FF9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8,16 €</w:t>
            </w:r>
          </w:p>
        </w:tc>
        <w:tc>
          <w:tcPr>
            <w:tcW w:w="2126" w:type="dxa"/>
            <w:vAlign w:val="bottom"/>
          </w:tcPr>
          <w:p w14:paraId="0BB1A89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64" w:type="dxa"/>
            <w:vAlign w:val="bottom"/>
          </w:tcPr>
          <w:p w14:paraId="399D317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7,2%</w:t>
            </w:r>
          </w:p>
        </w:tc>
      </w:tr>
      <w:tr w:rsidR="00E83AE3" w14:paraId="5901C432"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6A33327"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268" w:type="dxa"/>
            <w:vAlign w:val="bottom"/>
          </w:tcPr>
          <w:p w14:paraId="1DEE3D4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6,05 €</w:t>
            </w:r>
          </w:p>
        </w:tc>
        <w:tc>
          <w:tcPr>
            <w:tcW w:w="2126" w:type="dxa"/>
            <w:vAlign w:val="bottom"/>
          </w:tcPr>
          <w:p w14:paraId="57B1AC0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064" w:type="dxa"/>
            <w:vAlign w:val="bottom"/>
          </w:tcPr>
          <w:p w14:paraId="56215D3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r>
      <w:tr w:rsidR="00E83AE3" w14:paraId="3D577929"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D09B5D"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268" w:type="dxa"/>
            <w:vAlign w:val="bottom"/>
          </w:tcPr>
          <w:p w14:paraId="64E5198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13,99 €</w:t>
            </w:r>
          </w:p>
        </w:tc>
        <w:tc>
          <w:tcPr>
            <w:tcW w:w="2126" w:type="dxa"/>
            <w:vAlign w:val="bottom"/>
          </w:tcPr>
          <w:p w14:paraId="4411023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2064" w:type="dxa"/>
            <w:vAlign w:val="bottom"/>
          </w:tcPr>
          <w:p w14:paraId="5B8FF92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6,4%</w:t>
            </w:r>
          </w:p>
        </w:tc>
      </w:tr>
      <w:tr w:rsidR="00E83AE3" w14:paraId="42E106A0"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FCFE1C0"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2268" w:type="dxa"/>
            <w:vAlign w:val="bottom"/>
          </w:tcPr>
          <w:p w14:paraId="4514640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7,73 €</w:t>
            </w:r>
          </w:p>
        </w:tc>
        <w:tc>
          <w:tcPr>
            <w:tcW w:w="2126" w:type="dxa"/>
            <w:vAlign w:val="bottom"/>
          </w:tcPr>
          <w:p w14:paraId="3A4D71B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064" w:type="dxa"/>
            <w:vAlign w:val="bottom"/>
          </w:tcPr>
          <w:p w14:paraId="4810AD9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6,0%</w:t>
            </w:r>
          </w:p>
        </w:tc>
      </w:tr>
      <w:tr w:rsidR="00E83AE3" w14:paraId="73644572"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DC7F081"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2268" w:type="dxa"/>
            <w:vAlign w:val="bottom"/>
          </w:tcPr>
          <w:p w14:paraId="0A62708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9,95 €</w:t>
            </w:r>
          </w:p>
        </w:tc>
        <w:tc>
          <w:tcPr>
            <w:tcW w:w="2126" w:type="dxa"/>
            <w:vAlign w:val="bottom"/>
          </w:tcPr>
          <w:p w14:paraId="7D84124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064" w:type="dxa"/>
            <w:vAlign w:val="bottom"/>
          </w:tcPr>
          <w:p w14:paraId="4EBE3E2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6,0%</w:t>
            </w:r>
          </w:p>
        </w:tc>
      </w:tr>
      <w:tr w:rsidR="00E83AE3" w14:paraId="23C0BAD3"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8C92557"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268" w:type="dxa"/>
            <w:vAlign w:val="bottom"/>
          </w:tcPr>
          <w:p w14:paraId="07AA6F6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7,42 €</w:t>
            </w:r>
          </w:p>
        </w:tc>
        <w:tc>
          <w:tcPr>
            <w:tcW w:w="2126" w:type="dxa"/>
            <w:vAlign w:val="bottom"/>
          </w:tcPr>
          <w:p w14:paraId="30813C8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064" w:type="dxa"/>
            <w:vAlign w:val="bottom"/>
          </w:tcPr>
          <w:p w14:paraId="68FBED0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r>
      <w:tr w:rsidR="00E83AE3" w14:paraId="63AF3756"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CBFA9C"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Ávila</w:t>
            </w:r>
          </w:p>
        </w:tc>
        <w:tc>
          <w:tcPr>
            <w:tcW w:w="2268" w:type="dxa"/>
            <w:vAlign w:val="bottom"/>
          </w:tcPr>
          <w:p w14:paraId="3359F0D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6,75 €</w:t>
            </w:r>
          </w:p>
        </w:tc>
        <w:tc>
          <w:tcPr>
            <w:tcW w:w="2126" w:type="dxa"/>
            <w:vAlign w:val="bottom"/>
          </w:tcPr>
          <w:p w14:paraId="1C7A1EF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-4,5%</w:t>
            </w:r>
          </w:p>
        </w:tc>
        <w:tc>
          <w:tcPr>
            <w:tcW w:w="2064" w:type="dxa"/>
            <w:vAlign w:val="bottom"/>
          </w:tcPr>
          <w:p w14:paraId="1403751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r>
      <w:tr w:rsidR="00E83AE3" w14:paraId="4CDEEF69"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EACB7D"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Navarra</w:t>
            </w:r>
          </w:p>
        </w:tc>
        <w:tc>
          <w:tcPr>
            <w:tcW w:w="2268" w:type="dxa"/>
            <w:vAlign w:val="bottom"/>
          </w:tcPr>
          <w:p w14:paraId="718D4DC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10,91 €</w:t>
            </w:r>
          </w:p>
        </w:tc>
        <w:tc>
          <w:tcPr>
            <w:tcW w:w="2126" w:type="dxa"/>
            <w:vAlign w:val="bottom"/>
          </w:tcPr>
          <w:p w14:paraId="54EEB80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64" w:type="dxa"/>
            <w:vAlign w:val="bottom"/>
          </w:tcPr>
          <w:p w14:paraId="6517608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r>
      <w:tr w:rsidR="00E83AE3" w14:paraId="72106DEE"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F937D37"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268" w:type="dxa"/>
            <w:vAlign w:val="bottom"/>
          </w:tcPr>
          <w:p w14:paraId="78377A4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5,97 €</w:t>
            </w:r>
          </w:p>
        </w:tc>
        <w:tc>
          <w:tcPr>
            <w:tcW w:w="2126" w:type="dxa"/>
            <w:vAlign w:val="bottom"/>
          </w:tcPr>
          <w:p w14:paraId="035BB53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064" w:type="dxa"/>
            <w:vAlign w:val="bottom"/>
          </w:tcPr>
          <w:p w14:paraId="7043BF5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r>
      <w:tr w:rsidR="00E83AE3" w14:paraId="46FD0912"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B563114"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268" w:type="dxa"/>
            <w:vAlign w:val="bottom"/>
          </w:tcPr>
          <w:p w14:paraId="34A5C29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8,92 €</w:t>
            </w:r>
          </w:p>
        </w:tc>
        <w:tc>
          <w:tcPr>
            <w:tcW w:w="2126" w:type="dxa"/>
            <w:vAlign w:val="bottom"/>
          </w:tcPr>
          <w:p w14:paraId="56267A6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2064" w:type="dxa"/>
            <w:vAlign w:val="bottom"/>
          </w:tcPr>
          <w:p w14:paraId="1D32F56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r>
      <w:tr w:rsidR="00E83AE3" w14:paraId="35FD40E5"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451C829"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Lleida</w:t>
            </w:r>
          </w:p>
        </w:tc>
        <w:tc>
          <w:tcPr>
            <w:tcW w:w="2268" w:type="dxa"/>
            <w:vAlign w:val="bottom"/>
          </w:tcPr>
          <w:p w14:paraId="0078B7D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7,59 €</w:t>
            </w:r>
          </w:p>
        </w:tc>
        <w:tc>
          <w:tcPr>
            <w:tcW w:w="2126" w:type="dxa"/>
            <w:vAlign w:val="bottom"/>
          </w:tcPr>
          <w:p w14:paraId="3230AE8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064" w:type="dxa"/>
            <w:vAlign w:val="bottom"/>
          </w:tcPr>
          <w:p w14:paraId="10A5716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4,7%</w:t>
            </w:r>
          </w:p>
        </w:tc>
      </w:tr>
      <w:tr w:rsidR="00E83AE3" w14:paraId="676D8D86"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FAF6EAA"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Ciudad Real</w:t>
            </w:r>
          </w:p>
        </w:tc>
        <w:tc>
          <w:tcPr>
            <w:tcW w:w="2268" w:type="dxa"/>
            <w:vAlign w:val="bottom"/>
          </w:tcPr>
          <w:p w14:paraId="18354D4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5,51 €</w:t>
            </w:r>
          </w:p>
        </w:tc>
        <w:tc>
          <w:tcPr>
            <w:tcW w:w="2126" w:type="dxa"/>
            <w:vAlign w:val="bottom"/>
          </w:tcPr>
          <w:p w14:paraId="4FE21DE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64" w:type="dxa"/>
            <w:vAlign w:val="bottom"/>
          </w:tcPr>
          <w:p w14:paraId="30A28FA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4,6%</w:t>
            </w:r>
          </w:p>
        </w:tc>
      </w:tr>
      <w:tr w:rsidR="00E83AE3" w14:paraId="52E68BA1"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0DB2CB0"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268" w:type="dxa"/>
            <w:vAlign w:val="bottom"/>
          </w:tcPr>
          <w:p w14:paraId="234E421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6,73 €</w:t>
            </w:r>
          </w:p>
        </w:tc>
        <w:tc>
          <w:tcPr>
            <w:tcW w:w="2126" w:type="dxa"/>
            <w:vAlign w:val="bottom"/>
          </w:tcPr>
          <w:p w14:paraId="0C494FD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64" w:type="dxa"/>
            <w:vAlign w:val="bottom"/>
          </w:tcPr>
          <w:p w14:paraId="7388670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4,0%</w:t>
            </w:r>
          </w:p>
        </w:tc>
      </w:tr>
      <w:tr w:rsidR="00E83AE3" w14:paraId="58001995"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1878FF4"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2268" w:type="dxa"/>
            <w:vAlign w:val="bottom"/>
          </w:tcPr>
          <w:p w14:paraId="78AA762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8,91 €</w:t>
            </w:r>
          </w:p>
        </w:tc>
        <w:tc>
          <w:tcPr>
            <w:tcW w:w="2126" w:type="dxa"/>
            <w:vAlign w:val="bottom"/>
          </w:tcPr>
          <w:p w14:paraId="3E82BEC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064" w:type="dxa"/>
            <w:vAlign w:val="bottom"/>
          </w:tcPr>
          <w:p w14:paraId="38DED78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3,5%</w:t>
            </w:r>
          </w:p>
        </w:tc>
      </w:tr>
      <w:tr w:rsidR="00E83AE3" w14:paraId="3F4A816C"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6E24F69"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2268" w:type="dxa"/>
            <w:vAlign w:val="bottom"/>
          </w:tcPr>
          <w:p w14:paraId="030D204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8,33 €</w:t>
            </w:r>
          </w:p>
        </w:tc>
        <w:tc>
          <w:tcPr>
            <w:tcW w:w="2126" w:type="dxa"/>
            <w:vAlign w:val="bottom"/>
          </w:tcPr>
          <w:p w14:paraId="299CE37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2064" w:type="dxa"/>
            <w:vAlign w:val="bottom"/>
          </w:tcPr>
          <w:p w14:paraId="02CE4C1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3,1%</w:t>
            </w:r>
          </w:p>
        </w:tc>
      </w:tr>
      <w:tr w:rsidR="00E83AE3" w14:paraId="0CB14938"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853EF5E"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268" w:type="dxa"/>
            <w:vAlign w:val="bottom"/>
          </w:tcPr>
          <w:p w14:paraId="3712BF8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8,00 €</w:t>
            </w:r>
          </w:p>
        </w:tc>
        <w:tc>
          <w:tcPr>
            <w:tcW w:w="2126" w:type="dxa"/>
            <w:vAlign w:val="bottom"/>
          </w:tcPr>
          <w:p w14:paraId="654AFB8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064" w:type="dxa"/>
            <w:vAlign w:val="bottom"/>
          </w:tcPr>
          <w:p w14:paraId="08A0678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3,1%</w:t>
            </w:r>
          </w:p>
        </w:tc>
      </w:tr>
      <w:tr w:rsidR="00E83AE3" w14:paraId="71A092D6"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8529747"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268" w:type="dxa"/>
            <w:vAlign w:val="bottom"/>
          </w:tcPr>
          <w:p w14:paraId="63823F8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8,52 €</w:t>
            </w:r>
          </w:p>
        </w:tc>
        <w:tc>
          <w:tcPr>
            <w:tcW w:w="2126" w:type="dxa"/>
            <w:vAlign w:val="bottom"/>
          </w:tcPr>
          <w:p w14:paraId="16CC1BD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2064" w:type="dxa"/>
            <w:vAlign w:val="bottom"/>
          </w:tcPr>
          <w:p w14:paraId="2F552CB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E83AE3" w14:paraId="0A8E7C0A"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82E0458"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Zaragoza</w:t>
            </w:r>
          </w:p>
        </w:tc>
        <w:tc>
          <w:tcPr>
            <w:tcW w:w="2268" w:type="dxa"/>
            <w:vAlign w:val="bottom"/>
          </w:tcPr>
          <w:p w14:paraId="58696D5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9,37 €</w:t>
            </w:r>
          </w:p>
        </w:tc>
        <w:tc>
          <w:tcPr>
            <w:tcW w:w="2126" w:type="dxa"/>
            <w:vAlign w:val="bottom"/>
          </w:tcPr>
          <w:p w14:paraId="5F93DC5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064" w:type="dxa"/>
            <w:vAlign w:val="bottom"/>
          </w:tcPr>
          <w:p w14:paraId="4678277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2,6%</w:t>
            </w:r>
          </w:p>
        </w:tc>
      </w:tr>
      <w:tr w:rsidR="00E83AE3" w14:paraId="68AB1015"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7393885"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2268" w:type="dxa"/>
            <w:vAlign w:val="bottom"/>
          </w:tcPr>
          <w:p w14:paraId="0939F23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7,05 €</w:t>
            </w:r>
          </w:p>
        </w:tc>
        <w:tc>
          <w:tcPr>
            <w:tcW w:w="2126" w:type="dxa"/>
            <w:vAlign w:val="bottom"/>
          </w:tcPr>
          <w:p w14:paraId="0F0E5F7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64" w:type="dxa"/>
            <w:vAlign w:val="bottom"/>
          </w:tcPr>
          <w:p w14:paraId="3571C54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2,6%</w:t>
            </w:r>
          </w:p>
        </w:tc>
      </w:tr>
      <w:tr w:rsidR="00E83AE3" w14:paraId="76307B82"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594F22A"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2268" w:type="dxa"/>
            <w:vAlign w:val="bottom"/>
          </w:tcPr>
          <w:p w14:paraId="3E1AE46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6,64 €</w:t>
            </w:r>
          </w:p>
        </w:tc>
        <w:tc>
          <w:tcPr>
            <w:tcW w:w="2126" w:type="dxa"/>
            <w:vAlign w:val="bottom"/>
          </w:tcPr>
          <w:p w14:paraId="28B88D7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64" w:type="dxa"/>
            <w:vAlign w:val="bottom"/>
          </w:tcPr>
          <w:p w14:paraId="4B1816D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w:t>
            </w:r>
          </w:p>
        </w:tc>
      </w:tr>
      <w:tr w:rsidR="00E83AE3" w14:paraId="5CF202A9"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CFF28C8"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268" w:type="dxa"/>
            <w:vAlign w:val="bottom"/>
          </w:tcPr>
          <w:p w14:paraId="23CC528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8,57 €</w:t>
            </w:r>
          </w:p>
        </w:tc>
        <w:tc>
          <w:tcPr>
            <w:tcW w:w="2126" w:type="dxa"/>
            <w:vAlign w:val="bottom"/>
          </w:tcPr>
          <w:p w14:paraId="7087D98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w:t>
            </w:r>
          </w:p>
        </w:tc>
        <w:tc>
          <w:tcPr>
            <w:tcW w:w="2064" w:type="dxa"/>
            <w:vAlign w:val="bottom"/>
          </w:tcPr>
          <w:p w14:paraId="26B0852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0,7%</w:t>
            </w:r>
          </w:p>
        </w:tc>
      </w:tr>
      <w:tr w:rsidR="00E83AE3" w14:paraId="6700F2B4" w14:textId="77777777" w:rsidTr="00E83AE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B5CFC23"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Albacete</w:t>
            </w:r>
          </w:p>
        </w:tc>
        <w:tc>
          <w:tcPr>
            <w:tcW w:w="2268" w:type="dxa"/>
            <w:vAlign w:val="bottom"/>
          </w:tcPr>
          <w:p w14:paraId="4941B66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6,82 €</w:t>
            </w:r>
          </w:p>
        </w:tc>
        <w:tc>
          <w:tcPr>
            <w:tcW w:w="2126" w:type="dxa"/>
            <w:vAlign w:val="bottom"/>
          </w:tcPr>
          <w:p w14:paraId="78FECE7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4,0%</w:t>
            </w:r>
          </w:p>
        </w:tc>
        <w:tc>
          <w:tcPr>
            <w:tcW w:w="2064" w:type="dxa"/>
            <w:vAlign w:val="bottom"/>
          </w:tcPr>
          <w:p w14:paraId="6244085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-2,3%</w:t>
            </w:r>
          </w:p>
        </w:tc>
      </w:tr>
      <w:tr w:rsidR="00E83AE3" w14:paraId="394CF885"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A6BE252" w14:textId="77777777" w:rsidR="00E83AE3"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2268" w:type="dxa"/>
            <w:vAlign w:val="bottom"/>
          </w:tcPr>
          <w:p w14:paraId="07D6321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6,45 €</w:t>
            </w:r>
          </w:p>
        </w:tc>
        <w:tc>
          <w:tcPr>
            <w:tcW w:w="2126" w:type="dxa"/>
            <w:vAlign w:val="bottom"/>
          </w:tcPr>
          <w:p w14:paraId="3F4C6F1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-2,0%</w:t>
            </w:r>
          </w:p>
        </w:tc>
        <w:tc>
          <w:tcPr>
            <w:tcW w:w="2064" w:type="dxa"/>
            <w:vAlign w:val="bottom"/>
          </w:tcPr>
          <w:p w14:paraId="724E1A1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-4,2%</w:t>
            </w:r>
          </w:p>
        </w:tc>
      </w:tr>
      <w:tr w:rsidR="00E83AE3" w14:paraId="711FD08C"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8E6D77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2AE4BF3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11,25 €</w:t>
            </w:r>
          </w:p>
        </w:tc>
        <w:tc>
          <w:tcPr>
            <w:tcW w:w="2126" w:type="dxa"/>
            <w:vAlign w:val="bottom"/>
          </w:tcPr>
          <w:p w14:paraId="248818F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064" w:type="dxa"/>
            <w:vAlign w:val="bottom"/>
          </w:tcPr>
          <w:p w14:paraId="143284D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-6,3%</w:t>
            </w:r>
          </w:p>
        </w:tc>
      </w:tr>
      <w:tr w:rsidR="00E83AE3" w14:paraId="08F2CB3B" w14:textId="77777777" w:rsidTr="00E83AE3">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C9088E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7FE05A6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10,85 €</w:t>
            </w:r>
          </w:p>
        </w:tc>
        <w:tc>
          <w:tcPr>
            <w:tcW w:w="2126" w:type="dxa"/>
            <w:vAlign w:val="bottom"/>
          </w:tcPr>
          <w:p w14:paraId="5CF84D6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-9,5%</w:t>
            </w:r>
          </w:p>
        </w:tc>
        <w:tc>
          <w:tcPr>
            <w:tcW w:w="2064" w:type="dxa"/>
            <w:vAlign w:val="bottom"/>
          </w:tcPr>
          <w:p w14:paraId="3CBF10C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-10,3%</w:t>
            </w:r>
          </w:p>
        </w:tc>
      </w:tr>
      <w:tr w:rsidR="00E83AE3" w14:paraId="3FEBCA60" w14:textId="77777777" w:rsidTr="00E83AE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56B475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5F9D85B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6,68 €</w:t>
            </w:r>
          </w:p>
        </w:tc>
        <w:tc>
          <w:tcPr>
            <w:tcW w:w="2126" w:type="dxa"/>
            <w:vAlign w:val="bottom"/>
          </w:tcPr>
          <w:p w14:paraId="391F898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2064" w:type="dxa"/>
            <w:vAlign w:val="bottom"/>
          </w:tcPr>
          <w:p w14:paraId="09EC0E4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-10,8%</w:t>
            </w:r>
          </w:p>
        </w:tc>
      </w:tr>
    </w:tbl>
    <w:p w14:paraId="53BF9AE4" w14:textId="77777777" w:rsidR="00E83AE3" w:rsidRDefault="00E83AE3">
      <w:pPr>
        <w:spacing w:line="276" w:lineRule="auto"/>
        <w:ind w:right="-574"/>
        <w:rPr>
          <w:rFonts w:ascii="Open Sans Light" w:eastAsia="Open Sans Light" w:hAnsi="Open Sans Light" w:cs="Open Sans Light"/>
          <w:b/>
          <w:color w:val="303AB2"/>
          <w:sz w:val="28"/>
          <w:szCs w:val="28"/>
        </w:rPr>
      </w:pPr>
    </w:p>
    <w:p w14:paraId="78A60ABF" w14:textId="77777777" w:rsidR="00E83AE3" w:rsidRDefault="00E83AE3">
      <w:pPr>
        <w:spacing w:line="276" w:lineRule="auto"/>
        <w:ind w:right="-574"/>
        <w:rPr>
          <w:rFonts w:ascii="Open Sans Light" w:eastAsia="Open Sans Light" w:hAnsi="Open Sans Light" w:cs="Open Sans Light"/>
          <w:b/>
          <w:color w:val="303AB2"/>
          <w:sz w:val="28"/>
          <w:szCs w:val="28"/>
        </w:rPr>
      </w:pPr>
    </w:p>
    <w:p w14:paraId="14F72D23" w14:textId="77777777" w:rsidR="00E83AE3"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698B52FB" w14:textId="77777777" w:rsidR="00E83AE3" w:rsidRDefault="00E83AE3">
      <w:pPr>
        <w:spacing w:line="276" w:lineRule="auto"/>
        <w:ind w:right="-574"/>
        <w:jc w:val="both"/>
        <w:rPr>
          <w:rFonts w:ascii="Open Sans" w:eastAsia="Open Sans" w:hAnsi="Open Sans" w:cs="Open Sans"/>
          <w:color w:val="000000"/>
        </w:rPr>
      </w:pPr>
    </w:p>
    <w:p w14:paraId="20FB5B06" w14:textId="77777777" w:rsidR="00E83AE3"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42 de las 47capitales con variación interanual analizadas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Si vemos con detalle las capitales con variación interanual analizadas, se contabilizan 19 capitales con subidas interanuales de dos dígitos, mientras que en solo diez capitales los incrementos interanuales son inferiores al 5%. En cuanto al precio por metro cuadrado en julio, vemos que 19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tan solo Ciudad Real tiene el precio de 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es 5,67 €/m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65DFC7F9" w14:textId="77777777" w:rsidR="00E83AE3" w:rsidRDefault="00E83AE3">
      <w:pPr>
        <w:spacing w:line="276" w:lineRule="auto"/>
        <w:ind w:right="-567"/>
        <w:jc w:val="both"/>
        <w:rPr>
          <w:rFonts w:ascii="Open Sans" w:eastAsia="Open Sans" w:hAnsi="Open Sans" w:cs="Open Sans"/>
          <w:color w:val="000000"/>
        </w:rPr>
      </w:pPr>
    </w:p>
    <w:p w14:paraId="550790A5" w14:textId="77777777" w:rsidR="00E83AE3"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18 de las capitales analizadas por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julio. Las capitales que han tocado techo en son: Barcelona capital</w:t>
      </w:r>
      <w:r>
        <w:rPr>
          <w:rFonts w:ascii="Open Sans" w:eastAsia="Open Sans" w:hAnsi="Open Sans" w:cs="Open Sans"/>
          <w:color w:val="000000"/>
        </w:rPr>
        <w:tab/>
        <w:t xml:space="preserve"> (20,66 €/m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capital (18,55 €/m</w:t>
      </w:r>
      <w:r>
        <w:rPr>
          <w:rFonts w:ascii="Open Sans" w:eastAsia="Open Sans" w:hAnsi="Open Sans" w:cs="Open Sans"/>
          <w:color w:val="000000"/>
          <w:vertAlign w:val="superscript"/>
        </w:rPr>
        <w:t>2</w:t>
      </w:r>
      <w:r>
        <w:rPr>
          <w:rFonts w:ascii="Open Sans" w:eastAsia="Open Sans" w:hAnsi="Open Sans" w:cs="Open Sans"/>
          <w:color w:val="000000"/>
        </w:rPr>
        <w:t xml:space="preserve"> al mes), Palma de Mallorca</w:t>
      </w:r>
      <w:r>
        <w:rPr>
          <w:rFonts w:ascii="Open Sans" w:eastAsia="Open Sans" w:hAnsi="Open Sans" w:cs="Open Sans"/>
          <w:color w:val="000000"/>
        </w:rPr>
        <w:tab/>
        <w:t xml:space="preserve"> (16,29 €/m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Valencia capital (13,48 €/m</w:t>
      </w:r>
      <w:r>
        <w:rPr>
          <w:rFonts w:ascii="Open Sans" w:eastAsia="Open Sans" w:hAnsi="Open Sans" w:cs="Open Sans"/>
          <w:color w:val="000000"/>
          <w:vertAlign w:val="superscript"/>
        </w:rPr>
        <w:t>2</w:t>
      </w:r>
      <w:r>
        <w:rPr>
          <w:rFonts w:ascii="Open Sans" w:eastAsia="Open Sans" w:hAnsi="Open Sans" w:cs="Open Sans"/>
          <w:color w:val="000000"/>
        </w:rPr>
        <w:t xml:space="preserve"> al mes), Alicante / Alacant (12,70 €/m</w:t>
      </w:r>
      <w:r>
        <w:rPr>
          <w:rFonts w:ascii="Open Sans" w:eastAsia="Open Sans" w:hAnsi="Open Sans" w:cs="Open Sans"/>
          <w:color w:val="000000"/>
          <w:vertAlign w:val="superscript"/>
        </w:rPr>
        <w:t>2</w:t>
      </w:r>
      <w:r>
        <w:rPr>
          <w:rFonts w:ascii="Open Sans" w:eastAsia="Open Sans" w:hAnsi="Open Sans" w:cs="Open Sans"/>
          <w:color w:val="000000"/>
        </w:rPr>
        <w:t xml:space="preserve"> al mes), Sevilla capital (11,63 €/m</w:t>
      </w:r>
      <w:r>
        <w:rPr>
          <w:rFonts w:ascii="Open Sans" w:eastAsia="Open Sans" w:hAnsi="Open Sans" w:cs="Open Sans"/>
          <w:color w:val="000000"/>
          <w:vertAlign w:val="superscript"/>
        </w:rPr>
        <w:t>2</w:t>
      </w:r>
      <w:r>
        <w:rPr>
          <w:rFonts w:ascii="Open Sans" w:eastAsia="Open Sans" w:hAnsi="Open Sans" w:cs="Open Sans"/>
          <w:color w:val="000000"/>
        </w:rPr>
        <w:t xml:space="preserve"> al mes), Tarragona capital (10,54 €/m</w:t>
      </w:r>
      <w:r>
        <w:rPr>
          <w:rFonts w:ascii="Open Sans" w:eastAsia="Open Sans" w:hAnsi="Open Sans" w:cs="Open Sans"/>
          <w:color w:val="000000"/>
          <w:vertAlign w:val="superscript"/>
        </w:rPr>
        <w:t>2</w:t>
      </w:r>
      <w:r>
        <w:rPr>
          <w:rFonts w:ascii="Open Sans" w:eastAsia="Open Sans" w:hAnsi="Open Sans" w:cs="Open Sans"/>
          <w:color w:val="000000"/>
        </w:rPr>
        <w:t xml:space="preserve"> al mes), Granada capital (9,52 €/m</w:t>
      </w:r>
      <w:r>
        <w:rPr>
          <w:rFonts w:ascii="Open Sans" w:eastAsia="Open Sans" w:hAnsi="Open Sans" w:cs="Open Sans"/>
          <w:color w:val="000000"/>
          <w:vertAlign w:val="superscript"/>
        </w:rPr>
        <w:t>2</w:t>
      </w:r>
      <w:r>
        <w:rPr>
          <w:rFonts w:ascii="Open Sans" w:eastAsia="Open Sans" w:hAnsi="Open Sans" w:cs="Open Sans"/>
          <w:color w:val="000000"/>
        </w:rPr>
        <w:t xml:space="preserve"> al mes), Burgos capital (9,16 €/m</w:t>
      </w:r>
      <w:r>
        <w:rPr>
          <w:rFonts w:ascii="Open Sans" w:eastAsia="Open Sans" w:hAnsi="Open Sans" w:cs="Open Sans"/>
          <w:color w:val="000000"/>
          <w:vertAlign w:val="superscript"/>
        </w:rPr>
        <w:t>2</w:t>
      </w:r>
      <w:r>
        <w:rPr>
          <w:rFonts w:ascii="Open Sans" w:eastAsia="Open Sans" w:hAnsi="Open Sans" w:cs="Open Sans"/>
          <w:color w:val="000000"/>
        </w:rPr>
        <w:t xml:space="preserve"> al mes), Oviedo (9,02 €/m</w:t>
      </w:r>
      <w:r>
        <w:rPr>
          <w:rFonts w:ascii="Open Sans" w:eastAsia="Open Sans" w:hAnsi="Open Sans" w:cs="Open Sans"/>
          <w:color w:val="000000"/>
          <w:vertAlign w:val="superscript"/>
        </w:rPr>
        <w:t>2</w:t>
      </w:r>
      <w:r>
        <w:rPr>
          <w:rFonts w:ascii="Open Sans" w:eastAsia="Open Sans" w:hAnsi="Open Sans" w:cs="Open Sans"/>
          <w:color w:val="000000"/>
        </w:rPr>
        <w:t xml:space="preserve"> al mes), Guadalajara capital (8,90 €/m</w:t>
      </w:r>
      <w:r>
        <w:rPr>
          <w:rFonts w:ascii="Open Sans" w:eastAsia="Open Sans" w:hAnsi="Open Sans" w:cs="Open Sans"/>
          <w:color w:val="000000"/>
          <w:vertAlign w:val="superscript"/>
        </w:rPr>
        <w:t>2</w:t>
      </w:r>
      <w:r>
        <w:rPr>
          <w:rFonts w:ascii="Open Sans" w:eastAsia="Open Sans" w:hAnsi="Open Sans" w:cs="Open Sans"/>
          <w:color w:val="000000"/>
        </w:rPr>
        <w:t xml:space="preserve"> al mes), Logroño (8,55 €/m</w:t>
      </w:r>
      <w:r>
        <w:rPr>
          <w:rFonts w:ascii="Open Sans" w:eastAsia="Open Sans" w:hAnsi="Open Sans" w:cs="Open Sans"/>
          <w:color w:val="000000"/>
          <w:vertAlign w:val="superscript"/>
        </w:rPr>
        <w:t>2</w:t>
      </w:r>
      <w:r>
        <w:rPr>
          <w:rFonts w:ascii="Open Sans" w:eastAsia="Open Sans" w:hAnsi="Open Sans" w:cs="Open Sans"/>
          <w:color w:val="000000"/>
        </w:rPr>
        <w:t xml:space="preserve"> al mes), Valladolid capital (8,25 €/m</w:t>
      </w:r>
      <w:r>
        <w:rPr>
          <w:rFonts w:ascii="Open Sans" w:eastAsia="Open Sans" w:hAnsi="Open Sans" w:cs="Open Sans"/>
          <w:color w:val="000000"/>
          <w:vertAlign w:val="superscript"/>
        </w:rPr>
        <w:t>2</w:t>
      </w:r>
      <w:r>
        <w:rPr>
          <w:rFonts w:ascii="Open Sans" w:eastAsia="Open Sans" w:hAnsi="Open Sans" w:cs="Open Sans"/>
          <w:color w:val="000000"/>
        </w:rPr>
        <w:t xml:space="preserve"> al mes), Córdoba capital (8,18 €/m</w:t>
      </w:r>
      <w:r>
        <w:rPr>
          <w:rFonts w:ascii="Open Sans" w:eastAsia="Open Sans" w:hAnsi="Open Sans" w:cs="Open Sans"/>
          <w:color w:val="000000"/>
          <w:vertAlign w:val="superscript"/>
        </w:rPr>
        <w:t>2</w:t>
      </w:r>
      <w:r>
        <w:rPr>
          <w:rFonts w:ascii="Open Sans" w:eastAsia="Open Sans" w:hAnsi="Open Sans" w:cs="Open Sans"/>
          <w:color w:val="000000"/>
        </w:rPr>
        <w:t xml:space="preserve"> al mes), Badajoz capital (7,44 €/m</w:t>
      </w:r>
      <w:r>
        <w:rPr>
          <w:rFonts w:ascii="Open Sans" w:eastAsia="Open Sans" w:hAnsi="Open Sans" w:cs="Open Sans"/>
          <w:color w:val="000000"/>
          <w:vertAlign w:val="superscript"/>
        </w:rPr>
        <w:t>2</w:t>
      </w:r>
      <w:r>
        <w:rPr>
          <w:rFonts w:ascii="Open Sans" w:eastAsia="Open Sans" w:hAnsi="Open Sans" w:cs="Open Sans"/>
          <w:color w:val="000000"/>
        </w:rPr>
        <w:t xml:space="preserve"> al mes), León capital (7,23 €/m</w:t>
      </w:r>
      <w:r>
        <w:rPr>
          <w:rFonts w:ascii="Open Sans" w:eastAsia="Open Sans" w:hAnsi="Open Sans" w:cs="Open Sans"/>
          <w:color w:val="000000"/>
          <w:vertAlign w:val="superscript"/>
        </w:rPr>
        <w:t>2</w:t>
      </w:r>
      <w:r>
        <w:rPr>
          <w:rFonts w:ascii="Open Sans" w:eastAsia="Open Sans" w:hAnsi="Open Sans" w:cs="Open Sans"/>
          <w:color w:val="000000"/>
        </w:rPr>
        <w:t xml:space="preserve"> al mes), Jaén capital (7,11 €/m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Zamora capital (6,55 €/m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E44E714" w14:textId="77777777" w:rsidR="00E83AE3" w:rsidRDefault="00E83AE3">
      <w:pPr>
        <w:spacing w:line="276" w:lineRule="auto"/>
        <w:ind w:right="-574"/>
        <w:jc w:val="both"/>
        <w:rPr>
          <w:rFonts w:ascii="Open Sans" w:eastAsia="Open Sans" w:hAnsi="Open Sans" w:cs="Open Sans"/>
          <w:color w:val="000000"/>
        </w:rPr>
      </w:pPr>
    </w:p>
    <w:p w14:paraId="05ED3520" w14:textId="77777777" w:rsidR="00E83AE3"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781BAD71" w14:textId="77777777" w:rsidR="00E83AE3" w:rsidRDefault="00E83AE3">
      <w:pPr>
        <w:spacing w:line="276" w:lineRule="auto"/>
        <w:ind w:right="-567"/>
        <w:jc w:val="both"/>
        <w:rPr>
          <w:rFonts w:ascii="Open Sans" w:eastAsia="Open Sans" w:hAnsi="Open Sans" w:cs="Open Sans"/>
          <w:color w:val="000000"/>
        </w:rPr>
      </w:pPr>
    </w:p>
    <w:p w14:paraId="58D9B751" w14:textId="77777777" w:rsidR="00E83AE3"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En la mayoría de los municipios analizados el precio de las viviendas en alquiler se ha incrementado respecto al año anterior. La ciudad de Orihuela es la que más incrementos acumula en julio con un 33,4%. Le siguen las ciudades con incrementos superiores al 20% en un año y son: Benidorm (33,1%), El Ejido (31,8%), </w:t>
      </w:r>
      <w:r>
        <w:rPr>
          <w:rFonts w:ascii="Open Sans" w:eastAsia="Open Sans" w:hAnsi="Open Sans" w:cs="Open Sans"/>
          <w:color w:val="000000"/>
        </w:rPr>
        <w:lastRenderedPageBreak/>
        <w:t>Burjassot (27,8%), Palma de Mallorca (26,5%), Alicante / Alacant (23,8%), Valencia capital (21,6%) y Alcorcón (20,9%).</w:t>
      </w:r>
    </w:p>
    <w:p w14:paraId="335A9497" w14:textId="77777777" w:rsidR="00E83AE3"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julio, vemos que el 53% de los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Calvià (21,65 €/m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Barcelona capital (20,66 €/m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(18,98 €/m</w:t>
      </w:r>
      <w:r>
        <w:rPr>
          <w:rFonts w:ascii="Open Sans" w:eastAsia="Open Sans" w:hAnsi="Open Sans" w:cs="Open Sans"/>
          <w:color w:val="000000"/>
          <w:vertAlign w:val="superscript"/>
        </w:rPr>
        <w:t xml:space="preserve">2 </w:t>
      </w:r>
      <w:r>
        <w:rPr>
          <w:rFonts w:ascii="Open Sans" w:eastAsia="Open Sans" w:hAnsi="Open Sans" w:cs="Open Sans"/>
          <w:color w:val="000000"/>
        </w:rPr>
        <w:t>al mes), Esplugues de Llobregat (18,57 €/m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(18,55 €/m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 (18,45 €/m</w:t>
      </w:r>
      <w:r>
        <w:rPr>
          <w:rFonts w:ascii="Open Sans" w:eastAsia="Open Sans" w:hAnsi="Open Sans" w:cs="Open Sans"/>
          <w:color w:val="000000"/>
          <w:vertAlign w:val="superscript"/>
        </w:rPr>
        <w:t xml:space="preserve">2 </w:t>
      </w:r>
      <w:r>
        <w:rPr>
          <w:rFonts w:ascii="Open Sans" w:eastAsia="Open Sans" w:hAnsi="Open Sans" w:cs="Open Sans"/>
          <w:color w:val="000000"/>
        </w:rPr>
        <w:t>al mes), Laredo (18,44 €/m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(18,08 €/m</w:t>
      </w:r>
      <w:r>
        <w:rPr>
          <w:rFonts w:ascii="Open Sans" w:eastAsia="Open Sans" w:hAnsi="Open Sans" w:cs="Open Sans"/>
          <w:color w:val="000000"/>
          <w:vertAlign w:val="superscript"/>
        </w:rPr>
        <w:t xml:space="preserve">2 </w:t>
      </w:r>
      <w:r>
        <w:rPr>
          <w:rFonts w:ascii="Open Sans" w:eastAsia="Open Sans" w:hAnsi="Open Sans" w:cs="Open Sans"/>
          <w:color w:val="000000"/>
        </w:rPr>
        <w:t>al mes), Alboraya (17,76 €/m</w:t>
      </w:r>
      <w:r>
        <w:rPr>
          <w:rFonts w:ascii="Open Sans" w:eastAsia="Open Sans" w:hAnsi="Open Sans" w:cs="Open Sans"/>
          <w:color w:val="000000"/>
          <w:vertAlign w:val="superscript"/>
        </w:rPr>
        <w:t xml:space="preserve">2 </w:t>
      </w:r>
      <w:r>
        <w:rPr>
          <w:rFonts w:ascii="Open Sans" w:eastAsia="Open Sans" w:hAnsi="Open Sans" w:cs="Open Sans"/>
          <w:color w:val="000000"/>
        </w:rPr>
        <w:t>al mes) y Benidorm (17,49 €/m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el municipio el municipio con el precio del alquiler es más económico es Baeza (Jaén) con 4,18 euros por metro cuadrado.</w:t>
      </w:r>
    </w:p>
    <w:p w14:paraId="3503297E" w14:textId="77777777" w:rsidR="00E83AE3"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precio, variación mensual e interanual</w:t>
      </w:r>
    </w:p>
    <w:tbl>
      <w:tblPr>
        <w:tblStyle w:val="a1"/>
        <w:tblW w:w="917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53"/>
        <w:gridCol w:w="1869"/>
        <w:gridCol w:w="1985"/>
        <w:gridCol w:w="1558"/>
        <w:gridCol w:w="1814"/>
      </w:tblGrid>
      <w:tr w:rsidR="00E83AE3" w14:paraId="143916C6" w14:textId="77777777" w:rsidTr="0048002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53" w:type="dxa"/>
            <w:vAlign w:val="center"/>
          </w:tcPr>
          <w:p w14:paraId="555B88E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869" w:type="dxa"/>
            <w:vAlign w:val="center"/>
          </w:tcPr>
          <w:p w14:paraId="33A12193" w14:textId="77777777" w:rsidR="00E83AE3"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4791DBB2"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58" w:type="dxa"/>
          </w:tcPr>
          <w:p w14:paraId="41A60698"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957C146"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14" w:type="dxa"/>
          </w:tcPr>
          <w:p w14:paraId="569E5BEA"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E83AE3" w14:paraId="42B6CA43"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D2B5995"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3318970D"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Orihuela</w:t>
            </w:r>
          </w:p>
        </w:tc>
        <w:tc>
          <w:tcPr>
            <w:tcW w:w="1985" w:type="dxa"/>
            <w:vAlign w:val="bottom"/>
          </w:tcPr>
          <w:p w14:paraId="5167932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9,55 €</w:t>
            </w:r>
          </w:p>
        </w:tc>
        <w:tc>
          <w:tcPr>
            <w:tcW w:w="1558" w:type="dxa"/>
            <w:vAlign w:val="bottom"/>
          </w:tcPr>
          <w:p w14:paraId="0D86342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814" w:type="dxa"/>
            <w:vAlign w:val="bottom"/>
          </w:tcPr>
          <w:p w14:paraId="708BEAA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33,4%</w:t>
            </w:r>
          </w:p>
        </w:tc>
      </w:tr>
      <w:tr w:rsidR="00E83AE3" w14:paraId="55780515"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97A36E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6098BEC3"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Benidorm</w:t>
            </w:r>
          </w:p>
        </w:tc>
        <w:tc>
          <w:tcPr>
            <w:tcW w:w="1985" w:type="dxa"/>
            <w:vAlign w:val="bottom"/>
          </w:tcPr>
          <w:p w14:paraId="5EDB3B7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17,49 €</w:t>
            </w:r>
          </w:p>
        </w:tc>
        <w:tc>
          <w:tcPr>
            <w:tcW w:w="1558" w:type="dxa"/>
            <w:vAlign w:val="bottom"/>
          </w:tcPr>
          <w:p w14:paraId="1B8460E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w:t>
            </w:r>
          </w:p>
        </w:tc>
        <w:tc>
          <w:tcPr>
            <w:tcW w:w="1814" w:type="dxa"/>
            <w:vAlign w:val="bottom"/>
          </w:tcPr>
          <w:p w14:paraId="408550C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33,1%</w:t>
            </w:r>
          </w:p>
        </w:tc>
      </w:tr>
      <w:tr w:rsidR="00E83AE3" w14:paraId="6AB605A2"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867D1F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869" w:type="dxa"/>
            <w:vAlign w:val="bottom"/>
          </w:tcPr>
          <w:p w14:paraId="41EEDAAE"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Ejido</w:t>
            </w:r>
          </w:p>
        </w:tc>
        <w:tc>
          <w:tcPr>
            <w:tcW w:w="1985" w:type="dxa"/>
            <w:vAlign w:val="bottom"/>
          </w:tcPr>
          <w:p w14:paraId="0348190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12,86 €</w:t>
            </w:r>
          </w:p>
        </w:tc>
        <w:tc>
          <w:tcPr>
            <w:tcW w:w="1558" w:type="dxa"/>
            <w:vAlign w:val="bottom"/>
          </w:tcPr>
          <w:p w14:paraId="7FF611B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w:t>
            </w:r>
          </w:p>
        </w:tc>
        <w:tc>
          <w:tcPr>
            <w:tcW w:w="1814" w:type="dxa"/>
            <w:vAlign w:val="bottom"/>
          </w:tcPr>
          <w:p w14:paraId="1E136FD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31,8%</w:t>
            </w:r>
          </w:p>
        </w:tc>
      </w:tr>
      <w:tr w:rsidR="00E83AE3" w14:paraId="0446BF90"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4030E1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869" w:type="dxa"/>
            <w:vAlign w:val="bottom"/>
          </w:tcPr>
          <w:p w14:paraId="644053F5"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Burjassot</w:t>
            </w:r>
          </w:p>
        </w:tc>
        <w:tc>
          <w:tcPr>
            <w:tcW w:w="1985" w:type="dxa"/>
            <w:vAlign w:val="bottom"/>
          </w:tcPr>
          <w:p w14:paraId="12E1C26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9,94 €</w:t>
            </w:r>
          </w:p>
        </w:tc>
        <w:tc>
          <w:tcPr>
            <w:tcW w:w="1558" w:type="dxa"/>
            <w:vAlign w:val="bottom"/>
          </w:tcPr>
          <w:p w14:paraId="79EBF8E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4,7%</w:t>
            </w:r>
          </w:p>
        </w:tc>
        <w:tc>
          <w:tcPr>
            <w:tcW w:w="1814" w:type="dxa"/>
            <w:vAlign w:val="bottom"/>
          </w:tcPr>
          <w:p w14:paraId="6CB8B00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27,8%</w:t>
            </w:r>
          </w:p>
        </w:tc>
      </w:tr>
      <w:tr w:rsidR="00E83AE3" w14:paraId="4A64BB78"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92FACE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869" w:type="dxa"/>
            <w:vAlign w:val="bottom"/>
          </w:tcPr>
          <w:p w14:paraId="2508556F"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985" w:type="dxa"/>
            <w:vAlign w:val="bottom"/>
          </w:tcPr>
          <w:p w14:paraId="4BC25C6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16,29 €</w:t>
            </w:r>
          </w:p>
        </w:tc>
        <w:tc>
          <w:tcPr>
            <w:tcW w:w="1558" w:type="dxa"/>
            <w:vAlign w:val="bottom"/>
          </w:tcPr>
          <w:p w14:paraId="7A60273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814" w:type="dxa"/>
            <w:vAlign w:val="bottom"/>
          </w:tcPr>
          <w:p w14:paraId="55CD91F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26,5%</w:t>
            </w:r>
          </w:p>
        </w:tc>
      </w:tr>
      <w:tr w:rsidR="00E83AE3" w14:paraId="622385BB"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578BA2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538AD9B6"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985" w:type="dxa"/>
            <w:vAlign w:val="bottom"/>
          </w:tcPr>
          <w:p w14:paraId="10CF100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12,70 €</w:t>
            </w:r>
          </w:p>
        </w:tc>
        <w:tc>
          <w:tcPr>
            <w:tcW w:w="1558" w:type="dxa"/>
            <w:vAlign w:val="bottom"/>
          </w:tcPr>
          <w:p w14:paraId="72A5DDF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w:t>
            </w:r>
          </w:p>
        </w:tc>
        <w:tc>
          <w:tcPr>
            <w:tcW w:w="1814" w:type="dxa"/>
            <w:vAlign w:val="bottom"/>
          </w:tcPr>
          <w:p w14:paraId="604214C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23,8%</w:t>
            </w:r>
          </w:p>
        </w:tc>
      </w:tr>
      <w:tr w:rsidR="00E83AE3" w14:paraId="1701403D"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7CE51AB"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869" w:type="dxa"/>
            <w:vAlign w:val="bottom"/>
          </w:tcPr>
          <w:p w14:paraId="111FD4D5"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985" w:type="dxa"/>
            <w:vAlign w:val="bottom"/>
          </w:tcPr>
          <w:p w14:paraId="0D349C5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13,48 €</w:t>
            </w:r>
          </w:p>
        </w:tc>
        <w:tc>
          <w:tcPr>
            <w:tcW w:w="1558" w:type="dxa"/>
            <w:vAlign w:val="bottom"/>
          </w:tcPr>
          <w:p w14:paraId="365E687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w:t>
            </w:r>
          </w:p>
        </w:tc>
        <w:tc>
          <w:tcPr>
            <w:tcW w:w="1814" w:type="dxa"/>
            <w:vAlign w:val="bottom"/>
          </w:tcPr>
          <w:p w14:paraId="5EDB1D5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21,6%</w:t>
            </w:r>
          </w:p>
        </w:tc>
      </w:tr>
      <w:tr w:rsidR="00E83AE3" w14:paraId="75073807"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60A2F6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6FC8D0E3"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Alcorcón</w:t>
            </w:r>
          </w:p>
        </w:tc>
        <w:tc>
          <w:tcPr>
            <w:tcW w:w="1985" w:type="dxa"/>
            <w:vAlign w:val="bottom"/>
          </w:tcPr>
          <w:p w14:paraId="0602923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12,53 €</w:t>
            </w:r>
          </w:p>
        </w:tc>
        <w:tc>
          <w:tcPr>
            <w:tcW w:w="1558" w:type="dxa"/>
            <w:vAlign w:val="bottom"/>
          </w:tcPr>
          <w:p w14:paraId="2BAF5A3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814" w:type="dxa"/>
            <w:vAlign w:val="bottom"/>
          </w:tcPr>
          <w:p w14:paraId="01249F7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20,9%</w:t>
            </w:r>
          </w:p>
        </w:tc>
      </w:tr>
      <w:tr w:rsidR="00E83AE3" w14:paraId="2DD7EB47"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0FD588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023A45AF"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Fuenlabrada</w:t>
            </w:r>
          </w:p>
        </w:tc>
        <w:tc>
          <w:tcPr>
            <w:tcW w:w="1985" w:type="dxa"/>
            <w:vAlign w:val="bottom"/>
          </w:tcPr>
          <w:p w14:paraId="108FE9B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11,30 €</w:t>
            </w:r>
          </w:p>
        </w:tc>
        <w:tc>
          <w:tcPr>
            <w:tcW w:w="1558" w:type="dxa"/>
            <w:vAlign w:val="bottom"/>
          </w:tcPr>
          <w:p w14:paraId="7C070D7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c>
          <w:tcPr>
            <w:tcW w:w="1814" w:type="dxa"/>
            <w:vAlign w:val="bottom"/>
          </w:tcPr>
          <w:p w14:paraId="359B9CB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19,1%</w:t>
            </w:r>
          </w:p>
        </w:tc>
      </w:tr>
      <w:tr w:rsidR="00E83AE3" w14:paraId="25C7C3BD"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F69D19E"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299B7789"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Vilanova I la Geltrú</w:t>
            </w:r>
          </w:p>
        </w:tc>
        <w:tc>
          <w:tcPr>
            <w:tcW w:w="1985" w:type="dxa"/>
            <w:vAlign w:val="bottom"/>
          </w:tcPr>
          <w:p w14:paraId="4C45942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14,09 €</w:t>
            </w:r>
          </w:p>
        </w:tc>
        <w:tc>
          <w:tcPr>
            <w:tcW w:w="1558" w:type="dxa"/>
            <w:vAlign w:val="bottom"/>
          </w:tcPr>
          <w:p w14:paraId="24510CF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-9,9%</w:t>
            </w:r>
          </w:p>
        </w:tc>
        <w:tc>
          <w:tcPr>
            <w:tcW w:w="1814" w:type="dxa"/>
            <w:vAlign w:val="bottom"/>
          </w:tcPr>
          <w:p w14:paraId="546AF1B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18,4%</w:t>
            </w:r>
          </w:p>
        </w:tc>
      </w:tr>
      <w:tr w:rsidR="00E83AE3" w14:paraId="5C137B54"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BACDD5B"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69" w:type="dxa"/>
            <w:vAlign w:val="bottom"/>
          </w:tcPr>
          <w:p w14:paraId="31B4F900"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985" w:type="dxa"/>
            <w:vAlign w:val="bottom"/>
          </w:tcPr>
          <w:p w14:paraId="06C1421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13,52 €</w:t>
            </w:r>
          </w:p>
        </w:tc>
        <w:tc>
          <w:tcPr>
            <w:tcW w:w="1558" w:type="dxa"/>
            <w:vAlign w:val="bottom"/>
          </w:tcPr>
          <w:p w14:paraId="3F11B5C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c>
          <w:tcPr>
            <w:tcW w:w="1814" w:type="dxa"/>
            <w:vAlign w:val="bottom"/>
          </w:tcPr>
          <w:p w14:paraId="2576DD4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18,3%</w:t>
            </w:r>
          </w:p>
        </w:tc>
      </w:tr>
      <w:tr w:rsidR="00E83AE3" w14:paraId="54DE7294"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26F287E"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869" w:type="dxa"/>
            <w:vAlign w:val="bottom"/>
          </w:tcPr>
          <w:p w14:paraId="2D7167F4"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985" w:type="dxa"/>
            <w:vAlign w:val="bottom"/>
          </w:tcPr>
          <w:p w14:paraId="72ADD0F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8,90 €</w:t>
            </w:r>
          </w:p>
        </w:tc>
        <w:tc>
          <w:tcPr>
            <w:tcW w:w="1558" w:type="dxa"/>
            <w:vAlign w:val="bottom"/>
          </w:tcPr>
          <w:p w14:paraId="1137291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w:t>
            </w:r>
          </w:p>
        </w:tc>
        <w:tc>
          <w:tcPr>
            <w:tcW w:w="1814" w:type="dxa"/>
            <w:vAlign w:val="bottom"/>
          </w:tcPr>
          <w:p w14:paraId="0C31282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17,7%</w:t>
            </w:r>
          </w:p>
        </w:tc>
      </w:tr>
      <w:tr w:rsidR="00E83AE3" w14:paraId="3DE5070E"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4DE6EC1"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144BDDE6"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Leganés</w:t>
            </w:r>
          </w:p>
        </w:tc>
        <w:tc>
          <w:tcPr>
            <w:tcW w:w="1985" w:type="dxa"/>
            <w:vAlign w:val="bottom"/>
          </w:tcPr>
          <w:p w14:paraId="3D8C76B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12,15 €</w:t>
            </w:r>
          </w:p>
        </w:tc>
        <w:tc>
          <w:tcPr>
            <w:tcW w:w="1558" w:type="dxa"/>
            <w:vAlign w:val="bottom"/>
          </w:tcPr>
          <w:p w14:paraId="50B3A3E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-4,3%</w:t>
            </w:r>
          </w:p>
        </w:tc>
        <w:tc>
          <w:tcPr>
            <w:tcW w:w="1814" w:type="dxa"/>
            <w:vAlign w:val="bottom"/>
          </w:tcPr>
          <w:p w14:paraId="16A4733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17,6%</w:t>
            </w:r>
          </w:p>
        </w:tc>
      </w:tr>
      <w:tr w:rsidR="00E83AE3" w14:paraId="75D87DB2"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64C8A8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1869" w:type="dxa"/>
            <w:vAlign w:val="bottom"/>
          </w:tcPr>
          <w:p w14:paraId="116AA90C"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985" w:type="dxa"/>
            <w:vAlign w:val="bottom"/>
          </w:tcPr>
          <w:p w14:paraId="43E3E29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10,65 €</w:t>
            </w:r>
          </w:p>
        </w:tc>
        <w:tc>
          <w:tcPr>
            <w:tcW w:w="1558" w:type="dxa"/>
            <w:vAlign w:val="bottom"/>
          </w:tcPr>
          <w:p w14:paraId="18787B4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1814" w:type="dxa"/>
            <w:vAlign w:val="bottom"/>
          </w:tcPr>
          <w:p w14:paraId="611ECE2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17,3%</w:t>
            </w:r>
          </w:p>
        </w:tc>
      </w:tr>
      <w:tr w:rsidR="00E83AE3" w14:paraId="12D7E226"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D5AFE5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869" w:type="dxa"/>
            <w:vAlign w:val="bottom"/>
          </w:tcPr>
          <w:p w14:paraId="76DC2000"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Ferrol</w:t>
            </w:r>
          </w:p>
        </w:tc>
        <w:tc>
          <w:tcPr>
            <w:tcW w:w="1985" w:type="dxa"/>
            <w:vAlign w:val="bottom"/>
          </w:tcPr>
          <w:p w14:paraId="75C49C6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6,50 €</w:t>
            </w:r>
          </w:p>
        </w:tc>
        <w:tc>
          <w:tcPr>
            <w:tcW w:w="1558" w:type="dxa"/>
            <w:vAlign w:val="bottom"/>
          </w:tcPr>
          <w:p w14:paraId="12B0232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814" w:type="dxa"/>
            <w:vAlign w:val="bottom"/>
          </w:tcPr>
          <w:p w14:paraId="0A41A15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16,9%</w:t>
            </w:r>
          </w:p>
        </w:tc>
      </w:tr>
      <w:tr w:rsidR="00E83AE3" w14:paraId="2007C8C9"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F0B873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784F711E"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Elche / elx</w:t>
            </w:r>
          </w:p>
        </w:tc>
        <w:tc>
          <w:tcPr>
            <w:tcW w:w="1985" w:type="dxa"/>
            <w:vAlign w:val="bottom"/>
          </w:tcPr>
          <w:p w14:paraId="1AB37CD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7,79 €</w:t>
            </w:r>
          </w:p>
        </w:tc>
        <w:tc>
          <w:tcPr>
            <w:tcW w:w="1558" w:type="dxa"/>
            <w:vAlign w:val="bottom"/>
          </w:tcPr>
          <w:p w14:paraId="72C82D9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814" w:type="dxa"/>
            <w:vAlign w:val="bottom"/>
          </w:tcPr>
          <w:p w14:paraId="04893D7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16,8%</w:t>
            </w:r>
          </w:p>
        </w:tc>
      </w:tr>
      <w:tr w:rsidR="00E83AE3" w14:paraId="30F6A27F"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5AE969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69" w:type="dxa"/>
            <w:vAlign w:val="bottom"/>
          </w:tcPr>
          <w:p w14:paraId="75D41B4F"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Rincón de la Victoria</w:t>
            </w:r>
          </w:p>
        </w:tc>
        <w:tc>
          <w:tcPr>
            <w:tcW w:w="1985" w:type="dxa"/>
            <w:vAlign w:val="bottom"/>
          </w:tcPr>
          <w:p w14:paraId="65289A9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11,24 €</w:t>
            </w:r>
          </w:p>
        </w:tc>
        <w:tc>
          <w:tcPr>
            <w:tcW w:w="1558" w:type="dxa"/>
            <w:vAlign w:val="bottom"/>
          </w:tcPr>
          <w:p w14:paraId="61BF541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-5,7%</w:t>
            </w:r>
          </w:p>
        </w:tc>
        <w:tc>
          <w:tcPr>
            <w:tcW w:w="1814" w:type="dxa"/>
            <w:vAlign w:val="bottom"/>
          </w:tcPr>
          <w:p w14:paraId="040AE4C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16,6%</w:t>
            </w:r>
          </w:p>
        </w:tc>
      </w:tr>
      <w:tr w:rsidR="00E83AE3" w14:paraId="2B39D0D6"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0C4A89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1383B8FE"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Torrejón de Ardoz</w:t>
            </w:r>
          </w:p>
        </w:tc>
        <w:tc>
          <w:tcPr>
            <w:tcW w:w="1985" w:type="dxa"/>
            <w:vAlign w:val="bottom"/>
          </w:tcPr>
          <w:p w14:paraId="3F5C947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11,91 €</w:t>
            </w:r>
          </w:p>
        </w:tc>
        <w:tc>
          <w:tcPr>
            <w:tcW w:w="1558" w:type="dxa"/>
            <w:vAlign w:val="bottom"/>
          </w:tcPr>
          <w:p w14:paraId="5DB91E7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3,6%</w:t>
            </w:r>
          </w:p>
        </w:tc>
        <w:tc>
          <w:tcPr>
            <w:tcW w:w="1814" w:type="dxa"/>
            <w:vAlign w:val="bottom"/>
          </w:tcPr>
          <w:p w14:paraId="21D2B36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16,2%</w:t>
            </w:r>
          </w:p>
        </w:tc>
      </w:tr>
      <w:tr w:rsidR="00E83AE3" w14:paraId="470387BD"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40D67B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71511712"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Móstoles</w:t>
            </w:r>
          </w:p>
        </w:tc>
        <w:tc>
          <w:tcPr>
            <w:tcW w:w="1985" w:type="dxa"/>
            <w:vAlign w:val="bottom"/>
          </w:tcPr>
          <w:p w14:paraId="4EEEF8D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11,89 €</w:t>
            </w:r>
          </w:p>
        </w:tc>
        <w:tc>
          <w:tcPr>
            <w:tcW w:w="1558" w:type="dxa"/>
            <w:vAlign w:val="bottom"/>
          </w:tcPr>
          <w:p w14:paraId="40CD07C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w:t>
            </w:r>
          </w:p>
        </w:tc>
        <w:tc>
          <w:tcPr>
            <w:tcW w:w="1814" w:type="dxa"/>
            <w:vAlign w:val="bottom"/>
          </w:tcPr>
          <w:p w14:paraId="14B0359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16,0%</w:t>
            </w:r>
          </w:p>
        </w:tc>
      </w:tr>
      <w:tr w:rsidR="00E83AE3" w14:paraId="4B6B5203"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D7B40D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2C744B02"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Mataró</w:t>
            </w:r>
          </w:p>
        </w:tc>
        <w:tc>
          <w:tcPr>
            <w:tcW w:w="1985" w:type="dxa"/>
            <w:vAlign w:val="bottom"/>
          </w:tcPr>
          <w:p w14:paraId="046E54C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13,20 €</w:t>
            </w:r>
          </w:p>
        </w:tc>
        <w:tc>
          <w:tcPr>
            <w:tcW w:w="1558" w:type="dxa"/>
            <w:vAlign w:val="bottom"/>
          </w:tcPr>
          <w:p w14:paraId="17B75A5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w:t>
            </w:r>
          </w:p>
        </w:tc>
        <w:tc>
          <w:tcPr>
            <w:tcW w:w="1814" w:type="dxa"/>
            <w:vAlign w:val="bottom"/>
          </w:tcPr>
          <w:p w14:paraId="7010B13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15,2%</w:t>
            </w:r>
          </w:p>
        </w:tc>
      </w:tr>
      <w:tr w:rsidR="00E83AE3" w14:paraId="5D9A7A21"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F361E6B"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869" w:type="dxa"/>
            <w:vAlign w:val="bottom"/>
          </w:tcPr>
          <w:p w14:paraId="0A39ED34"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Tortosa</w:t>
            </w:r>
          </w:p>
        </w:tc>
        <w:tc>
          <w:tcPr>
            <w:tcW w:w="1985" w:type="dxa"/>
            <w:vAlign w:val="bottom"/>
          </w:tcPr>
          <w:p w14:paraId="6B4DA0F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7,19 €</w:t>
            </w:r>
          </w:p>
        </w:tc>
        <w:tc>
          <w:tcPr>
            <w:tcW w:w="1558" w:type="dxa"/>
            <w:vAlign w:val="bottom"/>
          </w:tcPr>
          <w:p w14:paraId="1C24B24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814" w:type="dxa"/>
            <w:vAlign w:val="bottom"/>
          </w:tcPr>
          <w:p w14:paraId="46D7BDD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15,0%</w:t>
            </w:r>
          </w:p>
        </w:tc>
      </w:tr>
      <w:tr w:rsidR="00E83AE3" w14:paraId="1E70A45A"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A4C3775"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Almería</w:t>
            </w:r>
          </w:p>
        </w:tc>
        <w:tc>
          <w:tcPr>
            <w:tcW w:w="1869" w:type="dxa"/>
            <w:vAlign w:val="bottom"/>
          </w:tcPr>
          <w:p w14:paraId="28F83376"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Roquetas de Mar</w:t>
            </w:r>
          </w:p>
        </w:tc>
        <w:tc>
          <w:tcPr>
            <w:tcW w:w="1985" w:type="dxa"/>
            <w:vAlign w:val="bottom"/>
          </w:tcPr>
          <w:p w14:paraId="54DAF2E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8,61 €</w:t>
            </w:r>
          </w:p>
        </w:tc>
        <w:tc>
          <w:tcPr>
            <w:tcW w:w="1558" w:type="dxa"/>
            <w:vAlign w:val="bottom"/>
          </w:tcPr>
          <w:p w14:paraId="6EA6961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814" w:type="dxa"/>
            <w:vAlign w:val="bottom"/>
          </w:tcPr>
          <w:p w14:paraId="07D8ACF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15,0%</w:t>
            </w:r>
          </w:p>
        </w:tc>
      </w:tr>
      <w:tr w:rsidR="00E83AE3" w14:paraId="215181A7"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25DC6A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1869" w:type="dxa"/>
            <w:vAlign w:val="bottom"/>
          </w:tcPr>
          <w:p w14:paraId="429A7963"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985" w:type="dxa"/>
            <w:vAlign w:val="bottom"/>
          </w:tcPr>
          <w:p w14:paraId="3B2FB5D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13,46 €</w:t>
            </w:r>
          </w:p>
        </w:tc>
        <w:tc>
          <w:tcPr>
            <w:tcW w:w="1558" w:type="dxa"/>
            <w:vAlign w:val="bottom"/>
          </w:tcPr>
          <w:p w14:paraId="305EC72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814" w:type="dxa"/>
            <w:vAlign w:val="bottom"/>
          </w:tcPr>
          <w:p w14:paraId="3F0AEDC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14,9%</w:t>
            </w:r>
          </w:p>
        </w:tc>
      </w:tr>
      <w:tr w:rsidR="00E83AE3" w14:paraId="377C6D2E"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EE7B5A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869" w:type="dxa"/>
            <w:vAlign w:val="bottom"/>
          </w:tcPr>
          <w:p w14:paraId="2A30237B"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985" w:type="dxa"/>
            <w:vAlign w:val="bottom"/>
          </w:tcPr>
          <w:p w14:paraId="13CDE36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9,52 €</w:t>
            </w:r>
          </w:p>
        </w:tc>
        <w:tc>
          <w:tcPr>
            <w:tcW w:w="1558" w:type="dxa"/>
            <w:vAlign w:val="bottom"/>
          </w:tcPr>
          <w:p w14:paraId="5C9A99D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1814" w:type="dxa"/>
            <w:vAlign w:val="bottom"/>
          </w:tcPr>
          <w:p w14:paraId="320CFE1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14,6%</w:t>
            </w:r>
          </w:p>
        </w:tc>
      </w:tr>
      <w:tr w:rsidR="00E83AE3" w14:paraId="17B522D4"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B7559B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869" w:type="dxa"/>
            <w:vAlign w:val="bottom"/>
          </w:tcPr>
          <w:p w14:paraId="1FFFEA25"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985" w:type="dxa"/>
            <w:vAlign w:val="bottom"/>
          </w:tcPr>
          <w:p w14:paraId="37C6626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10,54 €</w:t>
            </w:r>
          </w:p>
        </w:tc>
        <w:tc>
          <w:tcPr>
            <w:tcW w:w="1558" w:type="dxa"/>
            <w:vAlign w:val="bottom"/>
          </w:tcPr>
          <w:p w14:paraId="50BA2F3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1814" w:type="dxa"/>
            <w:vAlign w:val="bottom"/>
          </w:tcPr>
          <w:p w14:paraId="11B2E98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14,3%</w:t>
            </w:r>
          </w:p>
        </w:tc>
      </w:tr>
      <w:tr w:rsidR="00E83AE3" w14:paraId="0A9A97EF"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B05E97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869" w:type="dxa"/>
            <w:vAlign w:val="bottom"/>
          </w:tcPr>
          <w:p w14:paraId="4CDB75BE"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985" w:type="dxa"/>
            <w:vAlign w:val="bottom"/>
          </w:tcPr>
          <w:p w14:paraId="1A40D43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10,00 €</w:t>
            </w:r>
          </w:p>
        </w:tc>
        <w:tc>
          <w:tcPr>
            <w:tcW w:w="1558" w:type="dxa"/>
            <w:vAlign w:val="bottom"/>
          </w:tcPr>
          <w:p w14:paraId="441AF64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814" w:type="dxa"/>
            <w:vAlign w:val="bottom"/>
          </w:tcPr>
          <w:p w14:paraId="59681FD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14,2%</w:t>
            </w:r>
          </w:p>
        </w:tc>
      </w:tr>
      <w:tr w:rsidR="00E83AE3" w14:paraId="661DDDD5"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7C365F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4E2BB322"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Aranjuez</w:t>
            </w:r>
          </w:p>
        </w:tc>
        <w:tc>
          <w:tcPr>
            <w:tcW w:w="1985" w:type="dxa"/>
            <w:vAlign w:val="bottom"/>
          </w:tcPr>
          <w:p w14:paraId="7D84099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9,36 €</w:t>
            </w:r>
          </w:p>
        </w:tc>
        <w:tc>
          <w:tcPr>
            <w:tcW w:w="1558" w:type="dxa"/>
            <w:vAlign w:val="bottom"/>
          </w:tcPr>
          <w:p w14:paraId="4D71222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-3,2%</w:t>
            </w:r>
          </w:p>
        </w:tc>
        <w:tc>
          <w:tcPr>
            <w:tcW w:w="1814" w:type="dxa"/>
            <w:vAlign w:val="bottom"/>
          </w:tcPr>
          <w:p w14:paraId="0837F77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14,1%</w:t>
            </w:r>
          </w:p>
        </w:tc>
      </w:tr>
      <w:tr w:rsidR="00E83AE3" w14:paraId="4E76B2A4"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2D41E6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869" w:type="dxa"/>
            <w:vAlign w:val="bottom"/>
          </w:tcPr>
          <w:p w14:paraId="3E9F3015"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985" w:type="dxa"/>
            <w:vAlign w:val="bottom"/>
          </w:tcPr>
          <w:p w14:paraId="7C04673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7,66 €</w:t>
            </w:r>
          </w:p>
        </w:tc>
        <w:tc>
          <w:tcPr>
            <w:tcW w:w="1558" w:type="dxa"/>
            <w:vAlign w:val="bottom"/>
          </w:tcPr>
          <w:p w14:paraId="4FF8EE7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1814" w:type="dxa"/>
            <w:vAlign w:val="bottom"/>
          </w:tcPr>
          <w:p w14:paraId="1BE22A1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13,8%</w:t>
            </w:r>
          </w:p>
        </w:tc>
      </w:tr>
      <w:tr w:rsidR="00E83AE3" w14:paraId="122E25FA"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AB00D1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0EF28765"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Sabadell</w:t>
            </w:r>
          </w:p>
        </w:tc>
        <w:tc>
          <w:tcPr>
            <w:tcW w:w="1985" w:type="dxa"/>
            <w:vAlign w:val="bottom"/>
          </w:tcPr>
          <w:p w14:paraId="0940D9F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12,21 €</w:t>
            </w:r>
          </w:p>
        </w:tc>
        <w:tc>
          <w:tcPr>
            <w:tcW w:w="1558" w:type="dxa"/>
            <w:vAlign w:val="bottom"/>
          </w:tcPr>
          <w:p w14:paraId="17F70CB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0,7%</w:t>
            </w:r>
          </w:p>
        </w:tc>
        <w:tc>
          <w:tcPr>
            <w:tcW w:w="1814" w:type="dxa"/>
            <w:vAlign w:val="bottom"/>
          </w:tcPr>
          <w:p w14:paraId="7BAF612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13,8%</w:t>
            </w:r>
          </w:p>
        </w:tc>
      </w:tr>
      <w:tr w:rsidR="00E83AE3" w14:paraId="662A211B"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F73AC6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69" w:type="dxa"/>
            <w:vAlign w:val="bottom"/>
          </w:tcPr>
          <w:p w14:paraId="63A8E6CB"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1985" w:type="dxa"/>
            <w:vAlign w:val="bottom"/>
          </w:tcPr>
          <w:p w14:paraId="61AAE69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16,35 €</w:t>
            </w:r>
          </w:p>
        </w:tc>
        <w:tc>
          <w:tcPr>
            <w:tcW w:w="1558" w:type="dxa"/>
            <w:vAlign w:val="bottom"/>
          </w:tcPr>
          <w:p w14:paraId="745E125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-6,1%</w:t>
            </w:r>
          </w:p>
        </w:tc>
        <w:tc>
          <w:tcPr>
            <w:tcW w:w="1814" w:type="dxa"/>
            <w:vAlign w:val="bottom"/>
          </w:tcPr>
          <w:p w14:paraId="57F17BE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13,2%</w:t>
            </w:r>
          </w:p>
        </w:tc>
      </w:tr>
      <w:tr w:rsidR="00E83AE3" w14:paraId="0C90A608"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944F5C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1869" w:type="dxa"/>
            <w:vAlign w:val="bottom"/>
          </w:tcPr>
          <w:p w14:paraId="6594CAFF"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985" w:type="dxa"/>
            <w:vAlign w:val="bottom"/>
          </w:tcPr>
          <w:p w14:paraId="183C896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9,16 €</w:t>
            </w:r>
          </w:p>
        </w:tc>
        <w:tc>
          <w:tcPr>
            <w:tcW w:w="1558" w:type="dxa"/>
            <w:vAlign w:val="bottom"/>
          </w:tcPr>
          <w:p w14:paraId="65701C6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2,8%</w:t>
            </w:r>
          </w:p>
        </w:tc>
        <w:tc>
          <w:tcPr>
            <w:tcW w:w="1814" w:type="dxa"/>
            <w:vAlign w:val="bottom"/>
          </w:tcPr>
          <w:p w14:paraId="18FF133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12,8%</w:t>
            </w:r>
          </w:p>
        </w:tc>
      </w:tr>
      <w:tr w:rsidR="00E83AE3" w14:paraId="3518D38A"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43E493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048B8153"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Alcalá de Henares</w:t>
            </w:r>
          </w:p>
        </w:tc>
        <w:tc>
          <w:tcPr>
            <w:tcW w:w="1985" w:type="dxa"/>
            <w:vAlign w:val="bottom"/>
          </w:tcPr>
          <w:p w14:paraId="76ED056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11,16 €</w:t>
            </w:r>
          </w:p>
        </w:tc>
        <w:tc>
          <w:tcPr>
            <w:tcW w:w="1558" w:type="dxa"/>
            <w:vAlign w:val="bottom"/>
          </w:tcPr>
          <w:p w14:paraId="7DF5E9E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w:t>
            </w:r>
          </w:p>
        </w:tc>
        <w:tc>
          <w:tcPr>
            <w:tcW w:w="1814" w:type="dxa"/>
            <w:vAlign w:val="bottom"/>
          </w:tcPr>
          <w:p w14:paraId="5E1A616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12,7%</w:t>
            </w:r>
          </w:p>
        </w:tc>
      </w:tr>
      <w:tr w:rsidR="00E83AE3" w14:paraId="590973B7"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478246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60198A5D"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Castelldefels</w:t>
            </w:r>
          </w:p>
        </w:tc>
        <w:tc>
          <w:tcPr>
            <w:tcW w:w="1985" w:type="dxa"/>
            <w:vAlign w:val="bottom"/>
          </w:tcPr>
          <w:p w14:paraId="4EDDF0C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18,45 €</w:t>
            </w:r>
          </w:p>
        </w:tc>
        <w:tc>
          <w:tcPr>
            <w:tcW w:w="1558" w:type="dxa"/>
            <w:vAlign w:val="bottom"/>
          </w:tcPr>
          <w:p w14:paraId="336B81E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814" w:type="dxa"/>
            <w:vAlign w:val="bottom"/>
          </w:tcPr>
          <w:p w14:paraId="3E6237F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12,6%</w:t>
            </w:r>
          </w:p>
        </w:tc>
      </w:tr>
      <w:tr w:rsidR="00E83AE3" w14:paraId="167F7E9B"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AA918C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869" w:type="dxa"/>
            <w:vAlign w:val="bottom"/>
          </w:tcPr>
          <w:p w14:paraId="2428A0AD"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985" w:type="dxa"/>
            <w:vAlign w:val="bottom"/>
          </w:tcPr>
          <w:p w14:paraId="45A8D58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10,99 €</w:t>
            </w:r>
          </w:p>
        </w:tc>
        <w:tc>
          <w:tcPr>
            <w:tcW w:w="1558" w:type="dxa"/>
            <w:vAlign w:val="bottom"/>
          </w:tcPr>
          <w:p w14:paraId="79147D3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814" w:type="dxa"/>
            <w:vAlign w:val="bottom"/>
          </w:tcPr>
          <w:p w14:paraId="2214E41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12,5%</w:t>
            </w:r>
          </w:p>
        </w:tc>
      </w:tr>
      <w:tr w:rsidR="00E83AE3" w14:paraId="04818FC0"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428CCE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869" w:type="dxa"/>
            <w:vAlign w:val="bottom"/>
          </w:tcPr>
          <w:p w14:paraId="1C48EC5F"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985" w:type="dxa"/>
            <w:vAlign w:val="bottom"/>
          </w:tcPr>
          <w:p w14:paraId="34A0AC1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7,11 €</w:t>
            </w:r>
          </w:p>
        </w:tc>
        <w:tc>
          <w:tcPr>
            <w:tcW w:w="1558" w:type="dxa"/>
            <w:vAlign w:val="bottom"/>
          </w:tcPr>
          <w:p w14:paraId="12F5BA7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814" w:type="dxa"/>
            <w:vAlign w:val="bottom"/>
          </w:tcPr>
          <w:p w14:paraId="77FEC96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12,1%</w:t>
            </w:r>
          </w:p>
        </w:tc>
      </w:tr>
      <w:tr w:rsidR="00E83AE3" w14:paraId="57D8007B"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9745AB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7FC81D00"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985" w:type="dxa"/>
            <w:vAlign w:val="bottom"/>
          </w:tcPr>
          <w:p w14:paraId="3B0D8E0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20,66 €</w:t>
            </w:r>
          </w:p>
        </w:tc>
        <w:tc>
          <w:tcPr>
            <w:tcW w:w="1558" w:type="dxa"/>
            <w:vAlign w:val="bottom"/>
          </w:tcPr>
          <w:p w14:paraId="120D595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814" w:type="dxa"/>
            <w:vAlign w:val="bottom"/>
          </w:tcPr>
          <w:p w14:paraId="252A039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12,1%</w:t>
            </w:r>
          </w:p>
        </w:tc>
      </w:tr>
      <w:tr w:rsidR="00E83AE3" w14:paraId="7CBD374A"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49765F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869" w:type="dxa"/>
            <w:vAlign w:val="bottom"/>
          </w:tcPr>
          <w:p w14:paraId="0F2FBB88"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Jerez de la Frontera</w:t>
            </w:r>
          </w:p>
        </w:tc>
        <w:tc>
          <w:tcPr>
            <w:tcW w:w="1985" w:type="dxa"/>
            <w:vAlign w:val="bottom"/>
          </w:tcPr>
          <w:p w14:paraId="3539FB1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8,74 €</w:t>
            </w:r>
          </w:p>
        </w:tc>
        <w:tc>
          <w:tcPr>
            <w:tcW w:w="1558" w:type="dxa"/>
            <w:vAlign w:val="bottom"/>
          </w:tcPr>
          <w:p w14:paraId="0C6375E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1814" w:type="dxa"/>
            <w:vAlign w:val="bottom"/>
          </w:tcPr>
          <w:p w14:paraId="5EAF0E1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12,1%</w:t>
            </w:r>
          </w:p>
        </w:tc>
      </w:tr>
      <w:tr w:rsidR="00E83AE3" w14:paraId="6C34A193"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1FEFA0A"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869" w:type="dxa"/>
            <w:vAlign w:val="bottom"/>
          </w:tcPr>
          <w:p w14:paraId="2DCAF154"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Laredo</w:t>
            </w:r>
          </w:p>
        </w:tc>
        <w:tc>
          <w:tcPr>
            <w:tcW w:w="1985" w:type="dxa"/>
            <w:vAlign w:val="bottom"/>
          </w:tcPr>
          <w:p w14:paraId="5D98F6F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18,44 €</w:t>
            </w:r>
          </w:p>
        </w:tc>
        <w:tc>
          <w:tcPr>
            <w:tcW w:w="1558" w:type="dxa"/>
            <w:vAlign w:val="bottom"/>
          </w:tcPr>
          <w:p w14:paraId="50481FB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-3,9%</w:t>
            </w:r>
          </w:p>
        </w:tc>
        <w:tc>
          <w:tcPr>
            <w:tcW w:w="1814" w:type="dxa"/>
            <w:vAlign w:val="bottom"/>
          </w:tcPr>
          <w:p w14:paraId="79F5F7E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12,0%</w:t>
            </w:r>
          </w:p>
        </w:tc>
      </w:tr>
      <w:tr w:rsidR="00E83AE3" w14:paraId="49431ED1"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A276F0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69" w:type="dxa"/>
            <w:vAlign w:val="bottom"/>
          </w:tcPr>
          <w:p w14:paraId="15DB254E"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Estepona</w:t>
            </w:r>
          </w:p>
        </w:tc>
        <w:tc>
          <w:tcPr>
            <w:tcW w:w="1985" w:type="dxa"/>
            <w:vAlign w:val="bottom"/>
          </w:tcPr>
          <w:p w14:paraId="1332D8F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13,75 €</w:t>
            </w:r>
          </w:p>
        </w:tc>
        <w:tc>
          <w:tcPr>
            <w:tcW w:w="1558" w:type="dxa"/>
            <w:vAlign w:val="bottom"/>
          </w:tcPr>
          <w:p w14:paraId="20B91A2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814" w:type="dxa"/>
            <w:vAlign w:val="bottom"/>
          </w:tcPr>
          <w:p w14:paraId="782BF42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12,0%</w:t>
            </w:r>
          </w:p>
        </w:tc>
      </w:tr>
      <w:tr w:rsidR="00E83AE3" w14:paraId="3821592F"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F0201E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7B0EF94A"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985" w:type="dxa"/>
            <w:vAlign w:val="bottom"/>
          </w:tcPr>
          <w:p w14:paraId="087E82F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18,55 €</w:t>
            </w:r>
          </w:p>
        </w:tc>
        <w:tc>
          <w:tcPr>
            <w:tcW w:w="1558" w:type="dxa"/>
            <w:vAlign w:val="bottom"/>
          </w:tcPr>
          <w:p w14:paraId="7872498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814" w:type="dxa"/>
            <w:vAlign w:val="bottom"/>
          </w:tcPr>
          <w:p w14:paraId="537B315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11,9%</w:t>
            </w:r>
          </w:p>
        </w:tc>
      </w:tr>
      <w:tr w:rsidR="00E83AE3" w14:paraId="65B7F94F"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26733D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7C3CC227"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985" w:type="dxa"/>
            <w:vAlign w:val="bottom"/>
          </w:tcPr>
          <w:p w14:paraId="41F1468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17,25 €</w:t>
            </w:r>
          </w:p>
        </w:tc>
        <w:tc>
          <w:tcPr>
            <w:tcW w:w="1558" w:type="dxa"/>
            <w:vAlign w:val="bottom"/>
          </w:tcPr>
          <w:p w14:paraId="602BACB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814" w:type="dxa"/>
            <w:vAlign w:val="bottom"/>
          </w:tcPr>
          <w:p w14:paraId="068CE19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11,9%</w:t>
            </w:r>
          </w:p>
        </w:tc>
      </w:tr>
      <w:tr w:rsidR="00E83AE3" w14:paraId="18E5B622"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DE42B2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1558871C"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Cornellà de Llobregat</w:t>
            </w:r>
          </w:p>
        </w:tc>
        <w:tc>
          <w:tcPr>
            <w:tcW w:w="1985" w:type="dxa"/>
            <w:vAlign w:val="bottom"/>
          </w:tcPr>
          <w:p w14:paraId="0043EE0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16,29 €</w:t>
            </w:r>
          </w:p>
        </w:tc>
        <w:tc>
          <w:tcPr>
            <w:tcW w:w="1558" w:type="dxa"/>
            <w:vAlign w:val="bottom"/>
          </w:tcPr>
          <w:p w14:paraId="490F468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-3,8%</w:t>
            </w:r>
          </w:p>
        </w:tc>
        <w:tc>
          <w:tcPr>
            <w:tcW w:w="1814" w:type="dxa"/>
            <w:vAlign w:val="bottom"/>
          </w:tcPr>
          <w:p w14:paraId="6A10930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11,8%</w:t>
            </w:r>
          </w:p>
        </w:tc>
      </w:tr>
      <w:tr w:rsidR="00E83AE3" w14:paraId="58528EBF"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F89057A"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69" w:type="dxa"/>
            <w:vAlign w:val="bottom"/>
          </w:tcPr>
          <w:p w14:paraId="06A3EBF8"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Vélez-Málaga</w:t>
            </w:r>
          </w:p>
        </w:tc>
        <w:tc>
          <w:tcPr>
            <w:tcW w:w="1985" w:type="dxa"/>
            <w:vAlign w:val="bottom"/>
          </w:tcPr>
          <w:p w14:paraId="59A049F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12,13 €</w:t>
            </w:r>
          </w:p>
        </w:tc>
        <w:tc>
          <w:tcPr>
            <w:tcW w:w="1558" w:type="dxa"/>
            <w:vAlign w:val="bottom"/>
          </w:tcPr>
          <w:p w14:paraId="7543078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814" w:type="dxa"/>
            <w:vAlign w:val="bottom"/>
          </w:tcPr>
          <w:p w14:paraId="2785EFF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11,7%</w:t>
            </w:r>
          </w:p>
        </w:tc>
      </w:tr>
      <w:tr w:rsidR="00E83AE3" w14:paraId="3514E144"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23B16F1"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869" w:type="dxa"/>
            <w:vAlign w:val="bottom"/>
          </w:tcPr>
          <w:p w14:paraId="5FEC086C"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985" w:type="dxa"/>
            <w:vAlign w:val="bottom"/>
          </w:tcPr>
          <w:p w14:paraId="7D0BEE3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21,65 €</w:t>
            </w:r>
          </w:p>
        </w:tc>
        <w:tc>
          <w:tcPr>
            <w:tcW w:w="1558" w:type="dxa"/>
            <w:vAlign w:val="bottom"/>
          </w:tcPr>
          <w:p w14:paraId="4DBEFC7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814" w:type="dxa"/>
            <w:vAlign w:val="bottom"/>
          </w:tcPr>
          <w:p w14:paraId="32E923F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11,4%</w:t>
            </w:r>
          </w:p>
        </w:tc>
      </w:tr>
      <w:tr w:rsidR="00E83AE3" w14:paraId="6686F8E3"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D12CC2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869" w:type="dxa"/>
            <w:vAlign w:val="bottom"/>
          </w:tcPr>
          <w:p w14:paraId="55302926"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Santiago de Compostela</w:t>
            </w:r>
          </w:p>
        </w:tc>
        <w:tc>
          <w:tcPr>
            <w:tcW w:w="1985" w:type="dxa"/>
            <w:vAlign w:val="bottom"/>
          </w:tcPr>
          <w:p w14:paraId="33A77D3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9,40 €</w:t>
            </w:r>
          </w:p>
        </w:tc>
        <w:tc>
          <w:tcPr>
            <w:tcW w:w="1558" w:type="dxa"/>
            <w:vAlign w:val="bottom"/>
          </w:tcPr>
          <w:p w14:paraId="3B7C25E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-4,1%</w:t>
            </w:r>
          </w:p>
        </w:tc>
        <w:tc>
          <w:tcPr>
            <w:tcW w:w="1814" w:type="dxa"/>
            <w:vAlign w:val="bottom"/>
          </w:tcPr>
          <w:p w14:paraId="24C64D0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11,4%</w:t>
            </w:r>
          </w:p>
        </w:tc>
      </w:tr>
      <w:tr w:rsidR="00E83AE3" w14:paraId="69D77D1C"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306FE65"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869" w:type="dxa"/>
            <w:vAlign w:val="bottom"/>
          </w:tcPr>
          <w:p w14:paraId="1E5A520B"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985" w:type="dxa"/>
            <w:vAlign w:val="bottom"/>
          </w:tcPr>
          <w:p w14:paraId="0A0A325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18,98 €</w:t>
            </w:r>
          </w:p>
        </w:tc>
        <w:tc>
          <w:tcPr>
            <w:tcW w:w="1558" w:type="dxa"/>
            <w:vAlign w:val="bottom"/>
          </w:tcPr>
          <w:p w14:paraId="4438D10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814" w:type="dxa"/>
            <w:vAlign w:val="bottom"/>
          </w:tcPr>
          <w:p w14:paraId="52B7A23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11,3%</w:t>
            </w:r>
          </w:p>
        </w:tc>
      </w:tr>
      <w:tr w:rsidR="00E83AE3" w14:paraId="565DEEB9"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AE7868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6F21677F"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Parla</w:t>
            </w:r>
          </w:p>
        </w:tc>
        <w:tc>
          <w:tcPr>
            <w:tcW w:w="1985" w:type="dxa"/>
            <w:vAlign w:val="bottom"/>
          </w:tcPr>
          <w:p w14:paraId="6F8C6DA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10,49 €</w:t>
            </w:r>
          </w:p>
        </w:tc>
        <w:tc>
          <w:tcPr>
            <w:tcW w:w="1558" w:type="dxa"/>
            <w:vAlign w:val="bottom"/>
          </w:tcPr>
          <w:p w14:paraId="79572C2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w:t>
            </w:r>
          </w:p>
        </w:tc>
        <w:tc>
          <w:tcPr>
            <w:tcW w:w="1814" w:type="dxa"/>
            <w:vAlign w:val="bottom"/>
          </w:tcPr>
          <w:p w14:paraId="2046C77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11,2%</w:t>
            </w:r>
          </w:p>
        </w:tc>
      </w:tr>
      <w:tr w:rsidR="00E83AE3" w14:paraId="1BB83D2E"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C9C23A5"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69" w:type="dxa"/>
            <w:vAlign w:val="bottom"/>
          </w:tcPr>
          <w:p w14:paraId="3D10551F"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Benalmádena</w:t>
            </w:r>
          </w:p>
        </w:tc>
        <w:tc>
          <w:tcPr>
            <w:tcW w:w="1985" w:type="dxa"/>
            <w:vAlign w:val="bottom"/>
          </w:tcPr>
          <w:p w14:paraId="369E5A8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14,57 €</w:t>
            </w:r>
          </w:p>
        </w:tc>
        <w:tc>
          <w:tcPr>
            <w:tcW w:w="1558" w:type="dxa"/>
            <w:vAlign w:val="bottom"/>
          </w:tcPr>
          <w:p w14:paraId="7404E0A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-5,3%</w:t>
            </w:r>
          </w:p>
        </w:tc>
        <w:tc>
          <w:tcPr>
            <w:tcW w:w="1814" w:type="dxa"/>
            <w:vAlign w:val="bottom"/>
          </w:tcPr>
          <w:p w14:paraId="7A2C976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11,1%</w:t>
            </w:r>
          </w:p>
        </w:tc>
      </w:tr>
      <w:tr w:rsidR="00E83AE3" w14:paraId="47129940"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60FD891"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869" w:type="dxa"/>
            <w:vAlign w:val="bottom"/>
          </w:tcPr>
          <w:p w14:paraId="28F3F7C3"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Cartagena</w:t>
            </w:r>
          </w:p>
        </w:tc>
        <w:tc>
          <w:tcPr>
            <w:tcW w:w="1985" w:type="dxa"/>
            <w:vAlign w:val="bottom"/>
          </w:tcPr>
          <w:p w14:paraId="3274B97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8,72 €</w:t>
            </w:r>
          </w:p>
        </w:tc>
        <w:tc>
          <w:tcPr>
            <w:tcW w:w="1558" w:type="dxa"/>
            <w:vAlign w:val="bottom"/>
          </w:tcPr>
          <w:p w14:paraId="42FB40C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-4,3%</w:t>
            </w:r>
          </w:p>
        </w:tc>
        <w:tc>
          <w:tcPr>
            <w:tcW w:w="1814" w:type="dxa"/>
            <w:vAlign w:val="bottom"/>
          </w:tcPr>
          <w:p w14:paraId="3BF1D20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11,1%</w:t>
            </w:r>
          </w:p>
        </w:tc>
      </w:tr>
      <w:tr w:rsidR="00E83AE3" w14:paraId="1EB4D42B"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F8E162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1869" w:type="dxa"/>
            <w:vAlign w:val="bottom"/>
          </w:tcPr>
          <w:p w14:paraId="78F39659"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5" w:type="dxa"/>
            <w:vAlign w:val="bottom"/>
          </w:tcPr>
          <w:p w14:paraId="33DBD48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6,51 €</w:t>
            </w:r>
          </w:p>
        </w:tc>
        <w:tc>
          <w:tcPr>
            <w:tcW w:w="1558" w:type="dxa"/>
            <w:vAlign w:val="bottom"/>
          </w:tcPr>
          <w:p w14:paraId="13755D8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814" w:type="dxa"/>
            <w:vAlign w:val="bottom"/>
          </w:tcPr>
          <w:p w14:paraId="1891715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10,9%</w:t>
            </w:r>
          </w:p>
        </w:tc>
      </w:tr>
      <w:tr w:rsidR="00E83AE3" w14:paraId="28A6595F"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A3C41C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Melilla</w:t>
            </w:r>
          </w:p>
        </w:tc>
        <w:tc>
          <w:tcPr>
            <w:tcW w:w="1869" w:type="dxa"/>
            <w:vAlign w:val="bottom"/>
          </w:tcPr>
          <w:p w14:paraId="14B32B35"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Melilla Capital</w:t>
            </w:r>
          </w:p>
        </w:tc>
        <w:tc>
          <w:tcPr>
            <w:tcW w:w="1985" w:type="dxa"/>
            <w:vAlign w:val="bottom"/>
          </w:tcPr>
          <w:p w14:paraId="388D5C8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10,46 €</w:t>
            </w:r>
          </w:p>
        </w:tc>
        <w:tc>
          <w:tcPr>
            <w:tcW w:w="1558" w:type="dxa"/>
            <w:vAlign w:val="bottom"/>
          </w:tcPr>
          <w:p w14:paraId="2223A3C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814" w:type="dxa"/>
            <w:vAlign w:val="bottom"/>
          </w:tcPr>
          <w:p w14:paraId="4C4FB38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10,8%</w:t>
            </w:r>
          </w:p>
        </w:tc>
      </w:tr>
      <w:tr w:rsidR="00E83AE3" w14:paraId="60C9D07E"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0BF4E8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869" w:type="dxa"/>
            <w:vAlign w:val="bottom"/>
          </w:tcPr>
          <w:p w14:paraId="16337F29"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Gijón</w:t>
            </w:r>
          </w:p>
        </w:tc>
        <w:tc>
          <w:tcPr>
            <w:tcW w:w="1985" w:type="dxa"/>
            <w:vAlign w:val="bottom"/>
          </w:tcPr>
          <w:p w14:paraId="50A208A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10,53 €</w:t>
            </w:r>
          </w:p>
        </w:tc>
        <w:tc>
          <w:tcPr>
            <w:tcW w:w="1558" w:type="dxa"/>
            <w:vAlign w:val="bottom"/>
          </w:tcPr>
          <w:p w14:paraId="7332064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c>
          <w:tcPr>
            <w:tcW w:w="1814" w:type="dxa"/>
            <w:vAlign w:val="bottom"/>
          </w:tcPr>
          <w:p w14:paraId="6128441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10,5%</w:t>
            </w:r>
          </w:p>
        </w:tc>
      </w:tr>
      <w:tr w:rsidR="00E83AE3" w14:paraId="76ED5A84"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950685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Toledo</w:t>
            </w:r>
          </w:p>
        </w:tc>
        <w:tc>
          <w:tcPr>
            <w:tcW w:w="1869" w:type="dxa"/>
            <w:vAlign w:val="bottom"/>
          </w:tcPr>
          <w:p w14:paraId="5CBE862C"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985" w:type="dxa"/>
            <w:vAlign w:val="bottom"/>
          </w:tcPr>
          <w:p w14:paraId="142E404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8,95 €</w:t>
            </w:r>
          </w:p>
        </w:tc>
        <w:tc>
          <w:tcPr>
            <w:tcW w:w="1558" w:type="dxa"/>
            <w:vAlign w:val="bottom"/>
          </w:tcPr>
          <w:p w14:paraId="4D645B5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4,8%</w:t>
            </w:r>
          </w:p>
        </w:tc>
        <w:tc>
          <w:tcPr>
            <w:tcW w:w="1814" w:type="dxa"/>
            <w:vAlign w:val="bottom"/>
          </w:tcPr>
          <w:p w14:paraId="1E106B3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10,1%</w:t>
            </w:r>
          </w:p>
        </w:tc>
      </w:tr>
      <w:tr w:rsidR="00E83AE3" w14:paraId="49A1E06D"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AB675B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14CF89D6"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Badalona</w:t>
            </w:r>
          </w:p>
        </w:tc>
        <w:tc>
          <w:tcPr>
            <w:tcW w:w="1985" w:type="dxa"/>
            <w:vAlign w:val="bottom"/>
          </w:tcPr>
          <w:p w14:paraId="78E796B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15,37 €</w:t>
            </w:r>
          </w:p>
        </w:tc>
        <w:tc>
          <w:tcPr>
            <w:tcW w:w="1558" w:type="dxa"/>
            <w:vAlign w:val="bottom"/>
          </w:tcPr>
          <w:p w14:paraId="678E626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w:t>
            </w:r>
          </w:p>
        </w:tc>
        <w:tc>
          <w:tcPr>
            <w:tcW w:w="1814" w:type="dxa"/>
            <w:vAlign w:val="bottom"/>
          </w:tcPr>
          <w:p w14:paraId="5C627EA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9,9%</w:t>
            </w:r>
          </w:p>
        </w:tc>
      </w:tr>
      <w:tr w:rsidR="00E83AE3" w14:paraId="73182255"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22B96EE"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869" w:type="dxa"/>
            <w:vAlign w:val="bottom"/>
          </w:tcPr>
          <w:p w14:paraId="3D4A006D"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985" w:type="dxa"/>
            <w:vAlign w:val="bottom"/>
          </w:tcPr>
          <w:p w14:paraId="5AFF38E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8,66 €</w:t>
            </w:r>
          </w:p>
        </w:tc>
        <w:tc>
          <w:tcPr>
            <w:tcW w:w="1558" w:type="dxa"/>
            <w:vAlign w:val="bottom"/>
          </w:tcPr>
          <w:p w14:paraId="0C35DD1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-5,5%</w:t>
            </w:r>
          </w:p>
        </w:tc>
        <w:tc>
          <w:tcPr>
            <w:tcW w:w="1814" w:type="dxa"/>
            <w:vAlign w:val="bottom"/>
          </w:tcPr>
          <w:p w14:paraId="096E9A0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9,9%</w:t>
            </w:r>
          </w:p>
        </w:tc>
      </w:tr>
      <w:tr w:rsidR="00E83AE3" w14:paraId="5ECEC9D6"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FEA19A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1869" w:type="dxa"/>
            <w:vAlign w:val="bottom"/>
          </w:tcPr>
          <w:p w14:paraId="52E60DFA"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985" w:type="dxa"/>
            <w:vAlign w:val="bottom"/>
          </w:tcPr>
          <w:p w14:paraId="5EB31D9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11,63 €</w:t>
            </w:r>
          </w:p>
        </w:tc>
        <w:tc>
          <w:tcPr>
            <w:tcW w:w="1558" w:type="dxa"/>
            <w:vAlign w:val="bottom"/>
          </w:tcPr>
          <w:p w14:paraId="188307A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814" w:type="dxa"/>
            <w:vAlign w:val="bottom"/>
          </w:tcPr>
          <w:p w14:paraId="75C9EE7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9,7%</w:t>
            </w:r>
          </w:p>
        </w:tc>
      </w:tr>
      <w:tr w:rsidR="00E83AE3" w14:paraId="56786077"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E21F8F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869" w:type="dxa"/>
            <w:vAlign w:val="bottom"/>
          </w:tcPr>
          <w:p w14:paraId="38594751"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Algeciras</w:t>
            </w:r>
          </w:p>
        </w:tc>
        <w:tc>
          <w:tcPr>
            <w:tcW w:w="1985" w:type="dxa"/>
            <w:vAlign w:val="bottom"/>
          </w:tcPr>
          <w:p w14:paraId="5411C69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8,03 €</w:t>
            </w:r>
          </w:p>
        </w:tc>
        <w:tc>
          <w:tcPr>
            <w:tcW w:w="1558" w:type="dxa"/>
            <w:vAlign w:val="bottom"/>
          </w:tcPr>
          <w:p w14:paraId="48FD6D3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0,5%</w:t>
            </w:r>
          </w:p>
        </w:tc>
        <w:tc>
          <w:tcPr>
            <w:tcW w:w="1814" w:type="dxa"/>
            <w:vAlign w:val="bottom"/>
          </w:tcPr>
          <w:p w14:paraId="3D53E4A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9,5%</w:t>
            </w:r>
          </w:p>
        </w:tc>
      </w:tr>
      <w:tr w:rsidR="00E83AE3" w14:paraId="26C3AB2A"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319A81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869" w:type="dxa"/>
            <w:vAlign w:val="bottom"/>
          </w:tcPr>
          <w:p w14:paraId="6A528C04"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985" w:type="dxa"/>
            <w:vAlign w:val="bottom"/>
          </w:tcPr>
          <w:p w14:paraId="7BD2537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8,55 €</w:t>
            </w:r>
          </w:p>
        </w:tc>
        <w:tc>
          <w:tcPr>
            <w:tcW w:w="1558" w:type="dxa"/>
            <w:vAlign w:val="bottom"/>
          </w:tcPr>
          <w:p w14:paraId="4ED9BAA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w:t>
            </w:r>
          </w:p>
        </w:tc>
        <w:tc>
          <w:tcPr>
            <w:tcW w:w="1814" w:type="dxa"/>
            <w:vAlign w:val="bottom"/>
          </w:tcPr>
          <w:p w14:paraId="11DB57C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9,2%</w:t>
            </w:r>
          </w:p>
        </w:tc>
      </w:tr>
      <w:tr w:rsidR="00E83AE3" w14:paraId="0490A8C5"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B8A286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869" w:type="dxa"/>
            <w:vAlign w:val="bottom"/>
          </w:tcPr>
          <w:p w14:paraId="3E3BB49B"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985" w:type="dxa"/>
            <w:vAlign w:val="bottom"/>
          </w:tcPr>
          <w:p w14:paraId="138C6DF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10,89 €</w:t>
            </w:r>
          </w:p>
        </w:tc>
        <w:tc>
          <w:tcPr>
            <w:tcW w:w="1558" w:type="dxa"/>
            <w:vAlign w:val="bottom"/>
          </w:tcPr>
          <w:p w14:paraId="0D632D1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814" w:type="dxa"/>
            <w:vAlign w:val="bottom"/>
          </w:tcPr>
          <w:p w14:paraId="30C4AF9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9,1%</w:t>
            </w:r>
          </w:p>
        </w:tc>
      </w:tr>
      <w:tr w:rsidR="00E83AE3" w14:paraId="3EAF5877"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CA7458A"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78238CE8"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Campello</w:t>
            </w:r>
          </w:p>
        </w:tc>
        <w:tc>
          <w:tcPr>
            <w:tcW w:w="1985" w:type="dxa"/>
            <w:vAlign w:val="bottom"/>
          </w:tcPr>
          <w:p w14:paraId="06E18EF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12,60 €</w:t>
            </w:r>
          </w:p>
        </w:tc>
        <w:tc>
          <w:tcPr>
            <w:tcW w:w="1558" w:type="dxa"/>
            <w:vAlign w:val="bottom"/>
          </w:tcPr>
          <w:p w14:paraId="1635E50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w:t>
            </w:r>
          </w:p>
        </w:tc>
        <w:tc>
          <w:tcPr>
            <w:tcW w:w="1814" w:type="dxa"/>
            <w:vAlign w:val="bottom"/>
          </w:tcPr>
          <w:p w14:paraId="2CA12FB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8,8%</w:t>
            </w:r>
          </w:p>
        </w:tc>
      </w:tr>
      <w:tr w:rsidR="00E83AE3" w14:paraId="315B4FC7"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7E1ABCA"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869" w:type="dxa"/>
            <w:vAlign w:val="bottom"/>
          </w:tcPr>
          <w:p w14:paraId="57884710"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Almuñécar</w:t>
            </w:r>
          </w:p>
        </w:tc>
        <w:tc>
          <w:tcPr>
            <w:tcW w:w="1985" w:type="dxa"/>
            <w:vAlign w:val="bottom"/>
          </w:tcPr>
          <w:p w14:paraId="221B131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10,84 €</w:t>
            </w:r>
          </w:p>
        </w:tc>
        <w:tc>
          <w:tcPr>
            <w:tcW w:w="1558" w:type="dxa"/>
            <w:vAlign w:val="bottom"/>
          </w:tcPr>
          <w:p w14:paraId="03B94BB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814" w:type="dxa"/>
            <w:vAlign w:val="bottom"/>
          </w:tcPr>
          <w:p w14:paraId="769AF2A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8,7%</w:t>
            </w:r>
          </w:p>
        </w:tc>
      </w:tr>
      <w:tr w:rsidR="00E83AE3" w14:paraId="217E34D9"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71042D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869" w:type="dxa"/>
            <w:vAlign w:val="bottom"/>
          </w:tcPr>
          <w:p w14:paraId="65DFDDE8"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Castro-Urdiales</w:t>
            </w:r>
          </w:p>
        </w:tc>
        <w:tc>
          <w:tcPr>
            <w:tcW w:w="1985" w:type="dxa"/>
            <w:vAlign w:val="bottom"/>
          </w:tcPr>
          <w:p w14:paraId="5850FDE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16,09 €</w:t>
            </w:r>
          </w:p>
        </w:tc>
        <w:tc>
          <w:tcPr>
            <w:tcW w:w="1558" w:type="dxa"/>
            <w:vAlign w:val="bottom"/>
          </w:tcPr>
          <w:p w14:paraId="36293A9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w:t>
            </w:r>
          </w:p>
        </w:tc>
        <w:tc>
          <w:tcPr>
            <w:tcW w:w="1814" w:type="dxa"/>
            <w:vAlign w:val="bottom"/>
          </w:tcPr>
          <w:p w14:paraId="66BAA5F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8,7%</w:t>
            </w:r>
          </w:p>
        </w:tc>
      </w:tr>
      <w:tr w:rsidR="00E83AE3" w14:paraId="56E543A4"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1BE382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1869" w:type="dxa"/>
            <w:vAlign w:val="bottom"/>
          </w:tcPr>
          <w:p w14:paraId="797E2442"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Talavera de la Reina</w:t>
            </w:r>
          </w:p>
        </w:tc>
        <w:tc>
          <w:tcPr>
            <w:tcW w:w="1985" w:type="dxa"/>
            <w:vAlign w:val="bottom"/>
          </w:tcPr>
          <w:p w14:paraId="7741F93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6,38 €</w:t>
            </w:r>
          </w:p>
        </w:tc>
        <w:tc>
          <w:tcPr>
            <w:tcW w:w="1558" w:type="dxa"/>
            <w:vAlign w:val="bottom"/>
          </w:tcPr>
          <w:p w14:paraId="3903239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814" w:type="dxa"/>
            <w:vAlign w:val="bottom"/>
          </w:tcPr>
          <w:p w14:paraId="4878A1D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8,7%</w:t>
            </w:r>
          </w:p>
        </w:tc>
      </w:tr>
      <w:tr w:rsidR="00E83AE3" w14:paraId="195F7EEA"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460CD8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00BABEC5"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Getafe</w:t>
            </w:r>
          </w:p>
        </w:tc>
        <w:tc>
          <w:tcPr>
            <w:tcW w:w="1985" w:type="dxa"/>
            <w:vAlign w:val="bottom"/>
          </w:tcPr>
          <w:p w14:paraId="17353A8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12,49 €</w:t>
            </w:r>
          </w:p>
        </w:tc>
        <w:tc>
          <w:tcPr>
            <w:tcW w:w="1558" w:type="dxa"/>
            <w:vAlign w:val="bottom"/>
          </w:tcPr>
          <w:p w14:paraId="7013E26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1814" w:type="dxa"/>
            <w:vAlign w:val="bottom"/>
          </w:tcPr>
          <w:p w14:paraId="45E2659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8,4%</w:t>
            </w:r>
          </w:p>
        </w:tc>
      </w:tr>
      <w:tr w:rsidR="00E83AE3" w14:paraId="29BB3FD3"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F94878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00216DC4"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Vicente del Raspeig / Sant Vicent del Raspeig</w:t>
            </w:r>
          </w:p>
        </w:tc>
        <w:tc>
          <w:tcPr>
            <w:tcW w:w="1985" w:type="dxa"/>
            <w:vAlign w:val="bottom"/>
          </w:tcPr>
          <w:p w14:paraId="1D7CB29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8,48 €</w:t>
            </w:r>
          </w:p>
        </w:tc>
        <w:tc>
          <w:tcPr>
            <w:tcW w:w="1558" w:type="dxa"/>
            <w:vAlign w:val="bottom"/>
          </w:tcPr>
          <w:p w14:paraId="53DB77F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color w:val="9C0006"/>
                <w:sz w:val="22"/>
                <w:szCs w:val="22"/>
              </w:rPr>
              <w:t>-</w:t>
            </w:r>
          </w:p>
        </w:tc>
        <w:tc>
          <w:tcPr>
            <w:tcW w:w="1814" w:type="dxa"/>
            <w:vAlign w:val="bottom"/>
          </w:tcPr>
          <w:p w14:paraId="2596EAD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8,2%</w:t>
            </w:r>
          </w:p>
        </w:tc>
      </w:tr>
      <w:tr w:rsidR="00E83AE3" w14:paraId="29A6A59D"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F8C4AB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141ADF6B"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Alcoy / Alcoi</w:t>
            </w:r>
          </w:p>
        </w:tc>
        <w:tc>
          <w:tcPr>
            <w:tcW w:w="1985" w:type="dxa"/>
            <w:vAlign w:val="bottom"/>
          </w:tcPr>
          <w:p w14:paraId="65F9C14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5,89 €</w:t>
            </w:r>
          </w:p>
        </w:tc>
        <w:tc>
          <w:tcPr>
            <w:tcW w:w="1558" w:type="dxa"/>
            <w:vAlign w:val="bottom"/>
          </w:tcPr>
          <w:p w14:paraId="397947A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814" w:type="dxa"/>
            <w:vAlign w:val="bottom"/>
          </w:tcPr>
          <w:p w14:paraId="7CBE3FE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8,1%</w:t>
            </w:r>
          </w:p>
        </w:tc>
      </w:tr>
      <w:tr w:rsidR="00E83AE3" w14:paraId="0AF885B7"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92C351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869" w:type="dxa"/>
            <w:vAlign w:val="bottom"/>
          </w:tcPr>
          <w:p w14:paraId="2FFE01B6"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Vigo</w:t>
            </w:r>
          </w:p>
        </w:tc>
        <w:tc>
          <w:tcPr>
            <w:tcW w:w="1985" w:type="dxa"/>
            <w:vAlign w:val="bottom"/>
          </w:tcPr>
          <w:p w14:paraId="3E945FE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9,47 €</w:t>
            </w:r>
          </w:p>
        </w:tc>
        <w:tc>
          <w:tcPr>
            <w:tcW w:w="1558" w:type="dxa"/>
            <w:vAlign w:val="bottom"/>
          </w:tcPr>
          <w:p w14:paraId="5D2F46D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14" w:type="dxa"/>
            <w:vAlign w:val="bottom"/>
          </w:tcPr>
          <w:p w14:paraId="79BE0CA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8,0%</w:t>
            </w:r>
          </w:p>
        </w:tc>
      </w:tr>
      <w:tr w:rsidR="00E83AE3" w14:paraId="378E8840"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B2E7A8B"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1869" w:type="dxa"/>
            <w:vAlign w:val="bottom"/>
          </w:tcPr>
          <w:p w14:paraId="4120281F"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985" w:type="dxa"/>
            <w:vAlign w:val="bottom"/>
          </w:tcPr>
          <w:p w14:paraId="09B0106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8,18 €</w:t>
            </w:r>
          </w:p>
        </w:tc>
        <w:tc>
          <w:tcPr>
            <w:tcW w:w="1558" w:type="dxa"/>
            <w:vAlign w:val="bottom"/>
          </w:tcPr>
          <w:p w14:paraId="4271B21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814" w:type="dxa"/>
            <w:vAlign w:val="bottom"/>
          </w:tcPr>
          <w:p w14:paraId="1EC99CB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7,8%</w:t>
            </w:r>
          </w:p>
        </w:tc>
      </w:tr>
      <w:tr w:rsidR="00E83AE3" w14:paraId="3DF6E7BA"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20DE2A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869" w:type="dxa"/>
            <w:vAlign w:val="bottom"/>
          </w:tcPr>
          <w:p w14:paraId="19BE087A"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Reus</w:t>
            </w:r>
          </w:p>
        </w:tc>
        <w:tc>
          <w:tcPr>
            <w:tcW w:w="1985" w:type="dxa"/>
            <w:vAlign w:val="bottom"/>
          </w:tcPr>
          <w:p w14:paraId="2A57ED1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8,70 €</w:t>
            </w:r>
          </w:p>
        </w:tc>
        <w:tc>
          <w:tcPr>
            <w:tcW w:w="1558" w:type="dxa"/>
            <w:vAlign w:val="bottom"/>
          </w:tcPr>
          <w:p w14:paraId="0A2F4AC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w:t>
            </w:r>
          </w:p>
        </w:tc>
        <w:tc>
          <w:tcPr>
            <w:tcW w:w="1814" w:type="dxa"/>
            <w:vAlign w:val="bottom"/>
          </w:tcPr>
          <w:p w14:paraId="53534E7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6,9%</w:t>
            </w:r>
          </w:p>
        </w:tc>
      </w:tr>
      <w:tr w:rsidR="00E83AE3" w14:paraId="7784BA3C"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424AE0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4E341143"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Manresa</w:t>
            </w:r>
          </w:p>
        </w:tc>
        <w:tc>
          <w:tcPr>
            <w:tcW w:w="1985" w:type="dxa"/>
            <w:vAlign w:val="bottom"/>
          </w:tcPr>
          <w:p w14:paraId="3E871A5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8,64 €</w:t>
            </w:r>
          </w:p>
        </w:tc>
        <w:tc>
          <w:tcPr>
            <w:tcW w:w="1558" w:type="dxa"/>
            <w:vAlign w:val="bottom"/>
          </w:tcPr>
          <w:p w14:paraId="6009939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c>
          <w:tcPr>
            <w:tcW w:w="1814" w:type="dxa"/>
            <w:vAlign w:val="bottom"/>
          </w:tcPr>
          <w:p w14:paraId="6A7076A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6,3%</w:t>
            </w:r>
          </w:p>
        </w:tc>
      </w:tr>
      <w:tr w:rsidR="00E83AE3" w14:paraId="631F5181"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9E97A45"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1869" w:type="dxa"/>
            <w:vAlign w:val="bottom"/>
          </w:tcPr>
          <w:p w14:paraId="4D048740"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985" w:type="dxa"/>
            <w:vAlign w:val="bottom"/>
          </w:tcPr>
          <w:p w14:paraId="41C5887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14,47 €</w:t>
            </w:r>
          </w:p>
        </w:tc>
        <w:tc>
          <w:tcPr>
            <w:tcW w:w="1558" w:type="dxa"/>
            <w:vAlign w:val="bottom"/>
          </w:tcPr>
          <w:p w14:paraId="52109AB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-4,2%</w:t>
            </w:r>
          </w:p>
        </w:tc>
        <w:tc>
          <w:tcPr>
            <w:tcW w:w="1814" w:type="dxa"/>
            <w:vAlign w:val="bottom"/>
          </w:tcPr>
          <w:p w14:paraId="620B35E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6,2%</w:t>
            </w:r>
          </w:p>
        </w:tc>
      </w:tr>
      <w:tr w:rsidR="00E83AE3" w14:paraId="2F215E5A"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386AE5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1869" w:type="dxa"/>
            <w:vAlign w:val="bottom"/>
          </w:tcPr>
          <w:p w14:paraId="20DBD9DD"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985" w:type="dxa"/>
            <w:vAlign w:val="bottom"/>
          </w:tcPr>
          <w:p w14:paraId="2D41AFF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6,51 €</w:t>
            </w:r>
          </w:p>
        </w:tc>
        <w:tc>
          <w:tcPr>
            <w:tcW w:w="1558" w:type="dxa"/>
            <w:vAlign w:val="bottom"/>
          </w:tcPr>
          <w:p w14:paraId="4C08E89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814" w:type="dxa"/>
            <w:vAlign w:val="bottom"/>
          </w:tcPr>
          <w:p w14:paraId="0CD0538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6,0%</w:t>
            </w:r>
          </w:p>
        </w:tc>
      </w:tr>
      <w:tr w:rsidR="00E83AE3" w14:paraId="246CC885"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E2D634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1869" w:type="dxa"/>
            <w:vAlign w:val="bottom"/>
          </w:tcPr>
          <w:p w14:paraId="1E46B107"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Lucena</w:t>
            </w:r>
          </w:p>
        </w:tc>
        <w:tc>
          <w:tcPr>
            <w:tcW w:w="1985" w:type="dxa"/>
            <w:vAlign w:val="bottom"/>
          </w:tcPr>
          <w:p w14:paraId="1902144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6,33 €</w:t>
            </w:r>
          </w:p>
        </w:tc>
        <w:tc>
          <w:tcPr>
            <w:tcW w:w="1558" w:type="dxa"/>
            <w:vAlign w:val="bottom"/>
          </w:tcPr>
          <w:p w14:paraId="7FD11DF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w:t>
            </w:r>
          </w:p>
        </w:tc>
        <w:tc>
          <w:tcPr>
            <w:tcW w:w="1814" w:type="dxa"/>
            <w:vAlign w:val="bottom"/>
          </w:tcPr>
          <w:p w14:paraId="1476963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5,9%</w:t>
            </w:r>
          </w:p>
        </w:tc>
      </w:tr>
      <w:tr w:rsidR="00E83AE3" w14:paraId="09D55CA3"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C554D4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69" w:type="dxa"/>
            <w:vAlign w:val="bottom"/>
          </w:tcPr>
          <w:p w14:paraId="6F83DC56"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Fuengirola</w:t>
            </w:r>
          </w:p>
        </w:tc>
        <w:tc>
          <w:tcPr>
            <w:tcW w:w="1985" w:type="dxa"/>
            <w:vAlign w:val="bottom"/>
          </w:tcPr>
          <w:p w14:paraId="30A8CD3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13,77 €</w:t>
            </w:r>
          </w:p>
        </w:tc>
        <w:tc>
          <w:tcPr>
            <w:tcW w:w="1558" w:type="dxa"/>
            <w:vAlign w:val="bottom"/>
          </w:tcPr>
          <w:p w14:paraId="56D4DE0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814" w:type="dxa"/>
            <w:vAlign w:val="bottom"/>
          </w:tcPr>
          <w:p w14:paraId="3F570E8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5,8%</w:t>
            </w:r>
          </w:p>
        </w:tc>
      </w:tr>
      <w:tr w:rsidR="00E83AE3" w14:paraId="71B83EDF"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94F9BE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5E1CB9B8"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Cugat del Vallès</w:t>
            </w:r>
          </w:p>
        </w:tc>
        <w:tc>
          <w:tcPr>
            <w:tcW w:w="1985" w:type="dxa"/>
            <w:vAlign w:val="bottom"/>
          </w:tcPr>
          <w:p w14:paraId="0F0DA8A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16,97 €</w:t>
            </w:r>
          </w:p>
        </w:tc>
        <w:tc>
          <w:tcPr>
            <w:tcW w:w="1558" w:type="dxa"/>
            <w:vAlign w:val="bottom"/>
          </w:tcPr>
          <w:p w14:paraId="1A0BDC3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814" w:type="dxa"/>
            <w:vAlign w:val="bottom"/>
          </w:tcPr>
          <w:p w14:paraId="540C2A1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5,8%</w:t>
            </w:r>
          </w:p>
        </w:tc>
      </w:tr>
      <w:tr w:rsidR="00E83AE3" w14:paraId="2FF14B45"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450F4E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869" w:type="dxa"/>
            <w:vAlign w:val="bottom"/>
          </w:tcPr>
          <w:p w14:paraId="70CF7650"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985" w:type="dxa"/>
            <w:vAlign w:val="bottom"/>
          </w:tcPr>
          <w:p w14:paraId="61FAD0B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11,62 €</w:t>
            </w:r>
          </w:p>
        </w:tc>
        <w:tc>
          <w:tcPr>
            <w:tcW w:w="1558" w:type="dxa"/>
            <w:vAlign w:val="bottom"/>
          </w:tcPr>
          <w:p w14:paraId="6E2543C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w:t>
            </w:r>
          </w:p>
        </w:tc>
        <w:tc>
          <w:tcPr>
            <w:tcW w:w="1814" w:type="dxa"/>
            <w:vAlign w:val="bottom"/>
          </w:tcPr>
          <w:p w14:paraId="26A5566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5,7%</w:t>
            </w:r>
          </w:p>
        </w:tc>
      </w:tr>
      <w:tr w:rsidR="00E83AE3" w14:paraId="618E51B2"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6E16E55"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869" w:type="dxa"/>
            <w:vAlign w:val="bottom"/>
          </w:tcPr>
          <w:p w14:paraId="21528BAC"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5" w:type="dxa"/>
            <w:vAlign w:val="bottom"/>
          </w:tcPr>
          <w:p w14:paraId="76C5025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7,44 €</w:t>
            </w:r>
          </w:p>
        </w:tc>
        <w:tc>
          <w:tcPr>
            <w:tcW w:w="1558" w:type="dxa"/>
            <w:vAlign w:val="bottom"/>
          </w:tcPr>
          <w:p w14:paraId="7EF716D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814" w:type="dxa"/>
            <w:vAlign w:val="bottom"/>
          </w:tcPr>
          <w:p w14:paraId="6835586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5,5%</w:t>
            </w:r>
          </w:p>
        </w:tc>
      </w:tr>
      <w:tr w:rsidR="00E83AE3" w14:paraId="19A7394D"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BE0FC6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71407E25"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Torrevieja</w:t>
            </w:r>
          </w:p>
        </w:tc>
        <w:tc>
          <w:tcPr>
            <w:tcW w:w="1985" w:type="dxa"/>
            <w:vAlign w:val="bottom"/>
          </w:tcPr>
          <w:p w14:paraId="5234332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10,73 €</w:t>
            </w:r>
          </w:p>
        </w:tc>
        <w:tc>
          <w:tcPr>
            <w:tcW w:w="1558" w:type="dxa"/>
            <w:vAlign w:val="bottom"/>
          </w:tcPr>
          <w:p w14:paraId="379B0D4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-3,7%</w:t>
            </w:r>
          </w:p>
        </w:tc>
        <w:tc>
          <w:tcPr>
            <w:tcW w:w="1814" w:type="dxa"/>
            <w:vAlign w:val="bottom"/>
          </w:tcPr>
          <w:p w14:paraId="52581EE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5,5%</w:t>
            </w:r>
          </w:p>
        </w:tc>
      </w:tr>
      <w:tr w:rsidR="00E83AE3" w14:paraId="5A8BF49F"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F4DF23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1869" w:type="dxa"/>
            <w:vAlign w:val="bottom"/>
          </w:tcPr>
          <w:p w14:paraId="2C5257D7"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985" w:type="dxa"/>
            <w:vAlign w:val="bottom"/>
          </w:tcPr>
          <w:p w14:paraId="6E00927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7,23 €</w:t>
            </w:r>
          </w:p>
        </w:tc>
        <w:tc>
          <w:tcPr>
            <w:tcW w:w="1558" w:type="dxa"/>
            <w:vAlign w:val="bottom"/>
          </w:tcPr>
          <w:p w14:paraId="2700DF3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814" w:type="dxa"/>
            <w:vAlign w:val="bottom"/>
          </w:tcPr>
          <w:p w14:paraId="6780FD8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5,4%</w:t>
            </w:r>
          </w:p>
        </w:tc>
      </w:tr>
      <w:tr w:rsidR="00E83AE3" w14:paraId="2A032FF2"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6344EE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869" w:type="dxa"/>
            <w:vAlign w:val="bottom"/>
          </w:tcPr>
          <w:p w14:paraId="5FC3D745"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985" w:type="dxa"/>
            <w:vAlign w:val="bottom"/>
          </w:tcPr>
          <w:p w14:paraId="77266CB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9,02 €</w:t>
            </w:r>
          </w:p>
        </w:tc>
        <w:tc>
          <w:tcPr>
            <w:tcW w:w="1558" w:type="dxa"/>
            <w:vAlign w:val="bottom"/>
          </w:tcPr>
          <w:p w14:paraId="1825DC5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814" w:type="dxa"/>
            <w:vAlign w:val="bottom"/>
          </w:tcPr>
          <w:p w14:paraId="7F819A2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5,3%</w:t>
            </w:r>
          </w:p>
        </w:tc>
      </w:tr>
      <w:tr w:rsidR="00E83AE3" w14:paraId="5CB78300"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7531AD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2A3AD38D"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Pozuelo de Alarcón</w:t>
            </w:r>
          </w:p>
        </w:tc>
        <w:tc>
          <w:tcPr>
            <w:tcW w:w="1985" w:type="dxa"/>
            <w:vAlign w:val="bottom"/>
          </w:tcPr>
          <w:p w14:paraId="2DD2895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15,83 €</w:t>
            </w:r>
          </w:p>
        </w:tc>
        <w:tc>
          <w:tcPr>
            <w:tcW w:w="1558" w:type="dxa"/>
            <w:vAlign w:val="bottom"/>
          </w:tcPr>
          <w:p w14:paraId="00EB7C2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814" w:type="dxa"/>
            <w:vAlign w:val="bottom"/>
          </w:tcPr>
          <w:p w14:paraId="65071B8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5,1%</w:t>
            </w:r>
          </w:p>
        </w:tc>
      </w:tr>
      <w:tr w:rsidR="00E83AE3" w14:paraId="3CAC3E29"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729797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869" w:type="dxa"/>
            <w:vAlign w:val="bottom"/>
          </w:tcPr>
          <w:p w14:paraId="5D254AE7"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985" w:type="dxa"/>
            <w:vAlign w:val="bottom"/>
          </w:tcPr>
          <w:p w14:paraId="7AB7721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7,87 €</w:t>
            </w:r>
          </w:p>
        </w:tc>
        <w:tc>
          <w:tcPr>
            <w:tcW w:w="1558" w:type="dxa"/>
            <w:vAlign w:val="bottom"/>
          </w:tcPr>
          <w:p w14:paraId="6AA16F1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814" w:type="dxa"/>
            <w:vAlign w:val="bottom"/>
          </w:tcPr>
          <w:p w14:paraId="4E30AEB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5,1%</w:t>
            </w:r>
          </w:p>
        </w:tc>
      </w:tr>
      <w:tr w:rsidR="00E83AE3" w14:paraId="26E09BD6"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6D978E5"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69" w:type="dxa"/>
            <w:vAlign w:val="bottom"/>
          </w:tcPr>
          <w:p w14:paraId="4FFFC667"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Ronda</w:t>
            </w:r>
          </w:p>
        </w:tc>
        <w:tc>
          <w:tcPr>
            <w:tcW w:w="1985" w:type="dxa"/>
            <w:vAlign w:val="bottom"/>
          </w:tcPr>
          <w:p w14:paraId="226B35C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6,11 €</w:t>
            </w:r>
          </w:p>
        </w:tc>
        <w:tc>
          <w:tcPr>
            <w:tcW w:w="1558" w:type="dxa"/>
            <w:vAlign w:val="bottom"/>
          </w:tcPr>
          <w:p w14:paraId="05FA333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w:t>
            </w:r>
          </w:p>
        </w:tc>
        <w:tc>
          <w:tcPr>
            <w:tcW w:w="1814" w:type="dxa"/>
            <w:vAlign w:val="bottom"/>
          </w:tcPr>
          <w:p w14:paraId="6A8C63E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5,0%</w:t>
            </w:r>
          </w:p>
        </w:tc>
      </w:tr>
      <w:tr w:rsidR="00E83AE3" w14:paraId="5B718665"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1C7263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1869" w:type="dxa"/>
            <w:vAlign w:val="bottom"/>
          </w:tcPr>
          <w:p w14:paraId="20115AFB"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985" w:type="dxa"/>
            <w:vAlign w:val="bottom"/>
          </w:tcPr>
          <w:p w14:paraId="54DC0A9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6,98 €</w:t>
            </w:r>
          </w:p>
        </w:tc>
        <w:tc>
          <w:tcPr>
            <w:tcW w:w="1558" w:type="dxa"/>
            <w:vAlign w:val="bottom"/>
          </w:tcPr>
          <w:p w14:paraId="188F915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814" w:type="dxa"/>
            <w:vAlign w:val="bottom"/>
          </w:tcPr>
          <w:p w14:paraId="56C840F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5,0%</w:t>
            </w:r>
          </w:p>
        </w:tc>
      </w:tr>
      <w:tr w:rsidR="00E83AE3" w14:paraId="5525A396"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D3DA6C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31343B8C"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Granollers</w:t>
            </w:r>
          </w:p>
        </w:tc>
        <w:tc>
          <w:tcPr>
            <w:tcW w:w="1985" w:type="dxa"/>
            <w:vAlign w:val="bottom"/>
          </w:tcPr>
          <w:p w14:paraId="3BDD2B1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11,77 €</w:t>
            </w:r>
          </w:p>
        </w:tc>
        <w:tc>
          <w:tcPr>
            <w:tcW w:w="1558" w:type="dxa"/>
            <w:vAlign w:val="bottom"/>
          </w:tcPr>
          <w:p w14:paraId="2ECC261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814" w:type="dxa"/>
            <w:vAlign w:val="bottom"/>
          </w:tcPr>
          <w:p w14:paraId="68DF2F4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C00000"/>
                <w:sz w:val="22"/>
                <w:szCs w:val="22"/>
              </w:rPr>
            </w:pPr>
            <w:r>
              <w:rPr>
                <w:rFonts w:ascii="Open Sans" w:eastAsia="Open Sans" w:hAnsi="Open Sans" w:cs="Open Sans"/>
                <w:b/>
                <w:sz w:val="22"/>
                <w:szCs w:val="22"/>
              </w:rPr>
              <w:t>4,9%</w:t>
            </w:r>
          </w:p>
        </w:tc>
      </w:tr>
      <w:tr w:rsidR="00E83AE3" w14:paraId="4FF41909"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001A7CE"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869" w:type="dxa"/>
            <w:vAlign w:val="bottom"/>
          </w:tcPr>
          <w:p w14:paraId="7A8F5C67"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Mérida</w:t>
            </w:r>
          </w:p>
        </w:tc>
        <w:tc>
          <w:tcPr>
            <w:tcW w:w="1985" w:type="dxa"/>
            <w:vAlign w:val="bottom"/>
          </w:tcPr>
          <w:p w14:paraId="68D8E21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6,08 €</w:t>
            </w:r>
          </w:p>
        </w:tc>
        <w:tc>
          <w:tcPr>
            <w:tcW w:w="1558" w:type="dxa"/>
            <w:vAlign w:val="bottom"/>
          </w:tcPr>
          <w:p w14:paraId="6365696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-3,6%</w:t>
            </w:r>
          </w:p>
        </w:tc>
        <w:tc>
          <w:tcPr>
            <w:tcW w:w="1814" w:type="dxa"/>
            <w:vAlign w:val="bottom"/>
          </w:tcPr>
          <w:p w14:paraId="4488D22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C00000"/>
                <w:sz w:val="22"/>
                <w:szCs w:val="22"/>
              </w:rPr>
            </w:pPr>
            <w:r>
              <w:rPr>
                <w:rFonts w:ascii="Open Sans" w:eastAsia="Open Sans" w:hAnsi="Open Sans" w:cs="Open Sans"/>
                <w:b/>
                <w:sz w:val="22"/>
                <w:szCs w:val="22"/>
              </w:rPr>
              <w:t>4,5%</w:t>
            </w:r>
          </w:p>
        </w:tc>
      </w:tr>
      <w:tr w:rsidR="00E83AE3" w14:paraId="54B08FFF"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2713E71"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1869" w:type="dxa"/>
            <w:vAlign w:val="bottom"/>
          </w:tcPr>
          <w:p w14:paraId="2D755C87"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5" w:type="dxa"/>
            <w:vAlign w:val="bottom"/>
          </w:tcPr>
          <w:p w14:paraId="0A6B7AF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6,64 €</w:t>
            </w:r>
          </w:p>
        </w:tc>
        <w:tc>
          <w:tcPr>
            <w:tcW w:w="1558" w:type="dxa"/>
            <w:vAlign w:val="bottom"/>
          </w:tcPr>
          <w:p w14:paraId="585919F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814" w:type="dxa"/>
            <w:vAlign w:val="bottom"/>
          </w:tcPr>
          <w:p w14:paraId="6D46EAF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4,2%</w:t>
            </w:r>
          </w:p>
        </w:tc>
      </w:tr>
      <w:tr w:rsidR="00E83AE3" w14:paraId="55EA9C60"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490FF2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869" w:type="dxa"/>
            <w:vAlign w:val="bottom"/>
          </w:tcPr>
          <w:p w14:paraId="1998787F"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985" w:type="dxa"/>
            <w:vAlign w:val="bottom"/>
          </w:tcPr>
          <w:p w14:paraId="09535C0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5,67 €</w:t>
            </w:r>
          </w:p>
        </w:tc>
        <w:tc>
          <w:tcPr>
            <w:tcW w:w="1558" w:type="dxa"/>
            <w:vAlign w:val="bottom"/>
          </w:tcPr>
          <w:p w14:paraId="5DFD713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0,4%</w:t>
            </w:r>
          </w:p>
        </w:tc>
        <w:tc>
          <w:tcPr>
            <w:tcW w:w="1814" w:type="dxa"/>
            <w:vAlign w:val="bottom"/>
          </w:tcPr>
          <w:p w14:paraId="5EED6FE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4,2%</w:t>
            </w:r>
          </w:p>
        </w:tc>
      </w:tr>
      <w:tr w:rsidR="00E83AE3" w14:paraId="281BD595"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47DF63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Zaragoza</w:t>
            </w:r>
          </w:p>
        </w:tc>
        <w:tc>
          <w:tcPr>
            <w:tcW w:w="1869" w:type="dxa"/>
            <w:vAlign w:val="bottom"/>
          </w:tcPr>
          <w:p w14:paraId="0F5AEEE0"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985" w:type="dxa"/>
            <w:vAlign w:val="bottom"/>
          </w:tcPr>
          <w:p w14:paraId="2E8AD3E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9,75 €</w:t>
            </w:r>
          </w:p>
        </w:tc>
        <w:tc>
          <w:tcPr>
            <w:tcW w:w="1558" w:type="dxa"/>
            <w:vAlign w:val="bottom"/>
          </w:tcPr>
          <w:p w14:paraId="1EEF23A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w:t>
            </w:r>
          </w:p>
        </w:tc>
        <w:tc>
          <w:tcPr>
            <w:tcW w:w="1814" w:type="dxa"/>
            <w:vAlign w:val="bottom"/>
          </w:tcPr>
          <w:p w14:paraId="57385B8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4,1%</w:t>
            </w:r>
          </w:p>
        </w:tc>
      </w:tr>
      <w:tr w:rsidR="00E83AE3" w14:paraId="446FC7E9"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EDD8DEB"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1869" w:type="dxa"/>
            <w:vAlign w:val="bottom"/>
          </w:tcPr>
          <w:p w14:paraId="249A5394"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985" w:type="dxa"/>
            <w:vAlign w:val="bottom"/>
          </w:tcPr>
          <w:p w14:paraId="4F851B1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9,06 €</w:t>
            </w:r>
          </w:p>
        </w:tc>
        <w:tc>
          <w:tcPr>
            <w:tcW w:w="1558" w:type="dxa"/>
            <w:vAlign w:val="bottom"/>
          </w:tcPr>
          <w:p w14:paraId="406E639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814" w:type="dxa"/>
            <w:vAlign w:val="bottom"/>
          </w:tcPr>
          <w:p w14:paraId="65F0080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3,8%</w:t>
            </w:r>
          </w:p>
        </w:tc>
      </w:tr>
      <w:tr w:rsidR="00E83AE3" w14:paraId="227F72C1"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F54FC4E"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4A5FFAD3"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Cerdanyola del Vallès</w:t>
            </w:r>
          </w:p>
        </w:tc>
        <w:tc>
          <w:tcPr>
            <w:tcW w:w="1985" w:type="dxa"/>
            <w:vAlign w:val="bottom"/>
          </w:tcPr>
          <w:p w14:paraId="5F265D3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11,51 €</w:t>
            </w:r>
          </w:p>
        </w:tc>
        <w:tc>
          <w:tcPr>
            <w:tcW w:w="1558" w:type="dxa"/>
            <w:vAlign w:val="bottom"/>
          </w:tcPr>
          <w:p w14:paraId="5DD3351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2,3%</w:t>
            </w:r>
          </w:p>
        </w:tc>
        <w:tc>
          <w:tcPr>
            <w:tcW w:w="1814" w:type="dxa"/>
            <w:vAlign w:val="bottom"/>
          </w:tcPr>
          <w:p w14:paraId="0AA9787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3,6%</w:t>
            </w:r>
          </w:p>
        </w:tc>
      </w:tr>
      <w:tr w:rsidR="00E83AE3" w14:paraId="049B330E"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E6223D1"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869" w:type="dxa"/>
            <w:vAlign w:val="bottom"/>
          </w:tcPr>
          <w:p w14:paraId="6604CA43"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985" w:type="dxa"/>
            <w:vAlign w:val="bottom"/>
          </w:tcPr>
          <w:p w14:paraId="60D0552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11,73 €</w:t>
            </w:r>
          </w:p>
        </w:tc>
        <w:tc>
          <w:tcPr>
            <w:tcW w:w="1558" w:type="dxa"/>
            <w:vAlign w:val="bottom"/>
          </w:tcPr>
          <w:p w14:paraId="33600A8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-2,3%</w:t>
            </w:r>
          </w:p>
        </w:tc>
        <w:tc>
          <w:tcPr>
            <w:tcW w:w="1814" w:type="dxa"/>
            <w:vAlign w:val="bottom"/>
          </w:tcPr>
          <w:p w14:paraId="0680572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3,1%</w:t>
            </w:r>
          </w:p>
        </w:tc>
      </w:tr>
      <w:tr w:rsidR="00E83AE3" w14:paraId="05ADA839"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1025E0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869" w:type="dxa"/>
            <w:vAlign w:val="bottom"/>
          </w:tcPr>
          <w:p w14:paraId="62DEFAE0"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Rozas de Madrid</w:t>
            </w:r>
          </w:p>
        </w:tc>
        <w:tc>
          <w:tcPr>
            <w:tcW w:w="1985" w:type="dxa"/>
            <w:vAlign w:val="bottom"/>
          </w:tcPr>
          <w:p w14:paraId="1F4B61A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14,09 €</w:t>
            </w:r>
          </w:p>
        </w:tc>
        <w:tc>
          <w:tcPr>
            <w:tcW w:w="1558" w:type="dxa"/>
            <w:vAlign w:val="bottom"/>
          </w:tcPr>
          <w:p w14:paraId="29ED39C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0,2%</w:t>
            </w:r>
          </w:p>
        </w:tc>
        <w:tc>
          <w:tcPr>
            <w:tcW w:w="1814" w:type="dxa"/>
            <w:vAlign w:val="bottom"/>
          </w:tcPr>
          <w:p w14:paraId="0CCF3EE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2,8%</w:t>
            </w:r>
          </w:p>
        </w:tc>
      </w:tr>
      <w:tr w:rsidR="00E83AE3" w14:paraId="7F170F94"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21B46EE"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1B7D0975"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Vic</w:t>
            </w:r>
          </w:p>
        </w:tc>
        <w:tc>
          <w:tcPr>
            <w:tcW w:w="1985" w:type="dxa"/>
            <w:vAlign w:val="bottom"/>
          </w:tcPr>
          <w:p w14:paraId="26E07DA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9,14 €</w:t>
            </w:r>
          </w:p>
        </w:tc>
        <w:tc>
          <w:tcPr>
            <w:tcW w:w="1558" w:type="dxa"/>
            <w:vAlign w:val="bottom"/>
          </w:tcPr>
          <w:p w14:paraId="0D42748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-2,8%</w:t>
            </w:r>
          </w:p>
        </w:tc>
        <w:tc>
          <w:tcPr>
            <w:tcW w:w="1814" w:type="dxa"/>
            <w:vAlign w:val="bottom"/>
          </w:tcPr>
          <w:p w14:paraId="497DEDC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2,7%</w:t>
            </w:r>
          </w:p>
        </w:tc>
      </w:tr>
      <w:tr w:rsidR="00E83AE3" w14:paraId="7D3509AF"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2BD946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1869" w:type="dxa"/>
            <w:vAlign w:val="bottom"/>
          </w:tcPr>
          <w:p w14:paraId="2DF23192"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985" w:type="dxa"/>
            <w:vAlign w:val="bottom"/>
          </w:tcPr>
          <w:p w14:paraId="3F6469D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8,25 €</w:t>
            </w:r>
          </w:p>
        </w:tc>
        <w:tc>
          <w:tcPr>
            <w:tcW w:w="1558" w:type="dxa"/>
            <w:vAlign w:val="bottom"/>
          </w:tcPr>
          <w:p w14:paraId="0A3CE84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1814" w:type="dxa"/>
            <w:vAlign w:val="bottom"/>
          </w:tcPr>
          <w:p w14:paraId="5DA77B6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2,4%</w:t>
            </w:r>
          </w:p>
        </w:tc>
      </w:tr>
      <w:tr w:rsidR="00E83AE3" w14:paraId="7ED663BA"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6C1696B"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1869" w:type="dxa"/>
            <w:vAlign w:val="bottom"/>
          </w:tcPr>
          <w:p w14:paraId="74F62EF8"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985" w:type="dxa"/>
            <w:vAlign w:val="bottom"/>
          </w:tcPr>
          <w:p w14:paraId="2374DF1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7,47 €</w:t>
            </w:r>
          </w:p>
        </w:tc>
        <w:tc>
          <w:tcPr>
            <w:tcW w:w="1558" w:type="dxa"/>
            <w:vAlign w:val="bottom"/>
          </w:tcPr>
          <w:p w14:paraId="559F976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4,2%</w:t>
            </w:r>
          </w:p>
        </w:tc>
        <w:tc>
          <w:tcPr>
            <w:tcW w:w="1814" w:type="dxa"/>
            <w:vAlign w:val="bottom"/>
          </w:tcPr>
          <w:p w14:paraId="6681062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2,2%</w:t>
            </w:r>
          </w:p>
        </w:tc>
      </w:tr>
      <w:tr w:rsidR="00E83AE3" w14:paraId="44B2147C"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1BCDB0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452C143B"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Terrassa</w:t>
            </w:r>
          </w:p>
        </w:tc>
        <w:tc>
          <w:tcPr>
            <w:tcW w:w="1985" w:type="dxa"/>
            <w:vAlign w:val="bottom"/>
          </w:tcPr>
          <w:p w14:paraId="4710F01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11,14 €</w:t>
            </w:r>
          </w:p>
        </w:tc>
        <w:tc>
          <w:tcPr>
            <w:tcW w:w="1558" w:type="dxa"/>
            <w:vAlign w:val="bottom"/>
          </w:tcPr>
          <w:p w14:paraId="6FD8100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814" w:type="dxa"/>
            <w:vAlign w:val="bottom"/>
          </w:tcPr>
          <w:p w14:paraId="4EEBBCA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2,1%</w:t>
            </w:r>
          </w:p>
        </w:tc>
      </w:tr>
      <w:tr w:rsidR="00E83AE3" w14:paraId="015A993D"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EC8B881"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869" w:type="dxa"/>
            <w:vAlign w:val="bottom"/>
          </w:tcPr>
          <w:p w14:paraId="755B166F"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985" w:type="dxa"/>
            <w:vAlign w:val="bottom"/>
          </w:tcPr>
          <w:p w14:paraId="42789DF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8,16 €</w:t>
            </w:r>
          </w:p>
        </w:tc>
        <w:tc>
          <w:tcPr>
            <w:tcW w:w="1558" w:type="dxa"/>
            <w:vAlign w:val="bottom"/>
          </w:tcPr>
          <w:p w14:paraId="2851713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814" w:type="dxa"/>
            <w:vAlign w:val="bottom"/>
          </w:tcPr>
          <w:p w14:paraId="5770117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w:t>
            </w:r>
          </w:p>
        </w:tc>
      </w:tr>
      <w:tr w:rsidR="00E83AE3" w14:paraId="74AC7E7B"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BB5639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869" w:type="dxa"/>
            <w:vAlign w:val="bottom"/>
          </w:tcPr>
          <w:p w14:paraId="48B9AA89"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Manga del Mar Menor</w:t>
            </w:r>
          </w:p>
        </w:tc>
        <w:tc>
          <w:tcPr>
            <w:tcW w:w="1985" w:type="dxa"/>
            <w:vAlign w:val="bottom"/>
          </w:tcPr>
          <w:p w14:paraId="15D02E9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14,88 €</w:t>
            </w:r>
          </w:p>
        </w:tc>
        <w:tc>
          <w:tcPr>
            <w:tcW w:w="1558" w:type="dxa"/>
            <w:vAlign w:val="bottom"/>
          </w:tcPr>
          <w:p w14:paraId="6E98065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w:t>
            </w:r>
          </w:p>
        </w:tc>
        <w:tc>
          <w:tcPr>
            <w:tcW w:w="1814" w:type="dxa"/>
            <w:vAlign w:val="bottom"/>
          </w:tcPr>
          <w:p w14:paraId="5938D76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0,9%</w:t>
            </w:r>
          </w:p>
        </w:tc>
      </w:tr>
      <w:tr w:rsidR="00E83AE3" w14:paraId="16C728C1"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87D1C6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1869" w:type="dxa"/>
            <w:vAlign w:val="bottom"/>
          </w:tcPr>
          <w:p w14:paraId="12B6C46E"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985" w:type="dxa"/>
            <w:vAlign w:val="bottom"/>
          </w:tcPr>
          <w:p w14:paraId="089A67D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8,28 €</w:t>
            </w:r>
          </w:p>
        </w:tc>
        <w:tc>
          <w:tcPr>
            <w:tcW w:w="1558" w:type="dxa"/>
            <w:vAlign w:val="bottom"/>
          </w:tcPr>
          <w:p w14:paraId="268F29B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w:t>
            </w:r>
          </w:p>
        </w:tc>
        <w:tc>
          <w:tcPr>
            <w:tcW w:w="1814" w:type="dxa"/>
            <w:vAlign w:val="bottom"/>
          </w:tcPr>
          <w:p w14:paraId="5D40B75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0,6%</w:t>
            </w:r>
          </w:p>
        </w:tc>
      </w:tr>
      <w:tr w:rsidR="00E83AE3" w14:paraId="0B963C82"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1732FE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6B01AF2B"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Sitges</w:t>
            </w:r>
          </w:p>
        </w:tc>
        <w:tc>
          <w:tcPr>
            <w:tcW w:w="1985" w:type="dxa"/>
            <w:vAlign w:val="bottom"/>
          </w:tcPr>
          <w:p w14:paraId="3AAA075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18,08 €</w:t>
            </w:r>
          </w:p>
        </w:tc>
        <w:tc>
          <w:tcPr>
            <w:tcW w:w="1558" w:type="dxa"/>
            <w:vAlign w:val="bottom"/>
          </w:tcPr>
          <w:p w14:paraId="27E9A00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w:t>
            </w:r>
          </w:p>
        </w:tc>
        <w:tc>
          <w:tcPr>
            <w:tcW w:w="1814" w:type="dxa"/>
            <w:vAlign w:val="bottom"/>
          </w:tcPr>
          <w:p w14:paraId="48AC0DB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0,4%</w:t>
            </w:r>
          </w:p>
        </w:tc>
      </w:tr>
      <w:tr w:rsidR="00E83AE3" w14:paraId="6FDF05AA"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D9C0EB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869" w:type="dxa"/>
            <w:vAlign w:val="bottom"/>
          </w:tcPr>
          <w:p w14:paraId="06ED1A89"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Gandía</w:t>
            </w:r>
          </w:p>
        </w:tc>
        <w:tc>
          <w:tcPr>
            <w:tcW w:w="1985" w:type="dxa"/>
            <w:vAlign w:val="bottom"/>
          </w:tcPr>
          <w:p w14:paraId="511FB90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10,92 €</w:t>
            </w:r>
          </w:p>
        </w:tc>
        <w:tc>
          <w:tcPr>
            <w:tcW w:w="1558" w:type="dxa"/>
            <w:vAlign w:val="bottom"/>
          </w:tcPr>
          <w:p w14:paraId="4909674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814" w:type="dxa"/>
            <w:vAlign w:val="bottom"/>
          </w:tcPr>
          <w:p w14:paraId="08CB072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0,3%</w:t>
            </w:r>
          </w:p>
        </w:tc>
      </w:tr>
      <w:tr w:rsidR="00E83AE3" w14:paraId="7F34BB13"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9E92D1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869" w:type="dxa"/>
            <w:vAlign w:val="bottom"/>
          </w:tcPr>
          <w:p w14:paraId="6172A4A3"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985" w:type="dxa"/>
            <w:vAlign w:val="bottom"/>
          </w:tcPr>
          <w:p w14:paraId="0622FBA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8,36 €</w:t>
            </w:r>
          </w:p>
        </w:tc>
        <w:tc>
          <w:tcPr>
            <w:tcW w:w="1558" w:type="dxa"/>
            <w:vAlign w:val="bottom"/>
          </w:tcPr>
          <w:p w14:paraId="071CE18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814" w:type="dxa"/>
            <w:vAlign w:val="bottom"/>
          </w:tcPr>
          <w:p w14:paraId="7A03CF4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0,2%</w:t>
            </w:r>
          </w:p>
        </w:tc>
      </w:tr>
      <w:tr w:rsidR="00E83AE3" w14:paraId="6ED12797"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4F9BCB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869" w:type="dxa"/>
            <w:vAlign w:val="bottom"/>
          </w:tcPr>
          <w:p w14:paraId="1BC99937"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Puerto de Santa María</w:t>
            </w:r>
          </w:p>
        </w:tc>
        <w:tc>
          <w:tcPr>
            <w:tcW w:w="1985" w:type="dxa"/>
            <w:vAlign w:val="bottom"/>
          </w:tcPr>
          <w:p w14:paraId="2007999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10,04 €</w:t>
            </w:r>
          </w:p>
        </w:tc>
        <w:tc>
          <w:tcPr>
            <w:tcW w:w="1558" w:type="dxa"/>
            <w:vAlign w:val="bottom"/>
          </w:tcPr>
          <w:p w14:paraId="5E9B073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814" w:type="dxa"/>
            <w:vAlign w:val="bottom"/>
          </w:tcPr>
          <w:p w14:paraId="7C6FF9D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-0,2%</w:t>
            </w:r>
          </w:p>
        </w:tc>
      </w:tr>
      <w:tr w:rsidR="00E83AE3" w14:paraId="7C5F3B4E"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8E8AE6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4176E069"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Rubí</w:t>
            </w:r>
          </w:p>
        </w:tc>
        <w:tc>
          <w:tcPr>
            <w:tcW w:w="1985" w:type="dxa"/>
            <w:vAlign w:val="bottom"/>
          </w:tcPr>
          <w:p w14:paraId="088BEAD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11,96 €</w:t>
            </w:r>
          </w:p>
        </w:tc>
        <w:tc>
          <w:tcPr>
            <w:tcW w:w="1558" w:type="dxa"/>
            <w:vAlign w:val="bottom"/>
          </w:tcPr>
          <w:p w14:paraId="7ABC497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814" w:type="dxa"/>
            <w:vAlign w:val="bottom"/>
          </w:tcPr>
          <w:p w14:paraId="245C1A0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-1,1%</w:t>
            </w:r>
          </w:p>
        </w:tc>
      </w:tr>
      <w:tr w:rsidR="00E83AE3" w14:paraId="50F70CD4"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C732B7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869" w:type="dxa"/>
            <w:vAlign w:val="bottom"/>
          </w:tcPr>
          <w:p w14:paraId="1956CE65"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Puertollano</w:t>
            </w:r>
          </w:p>
        </w:tc>
        <w:tc>
          <w:tcPr>
            <w:tcW w:w="1985" w:type="dxa"/>
            <w:vAlign w:val="bottom"/>
          </w:tcPr>
          <w:p w14:paraId="3238B6A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4,90 €</w:t>
            </w:r>
          </w:p>
        </w:tc>
        <w:tc>
          <w:tcPr>
            <w:tcW w:w="1558" w:type="dxa"/>
            <w:vAlign w:val="bottom"/>
          </w:tcPr>
          <w:p w14:paraId="44C42D3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814" w:type="dxa"/>
            <w:vAlign w:val="bottom"/>
          </w:tcPr>
          <w:p w14:paraId="3506625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-2,0%</w:t>
            </w:r>
          </w:p>
        </w:tc>
      </w:tr>
      <w:tr w:rsidR="00E83AE3" w14:paraId="12C338AE"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0B3F27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869" w:type="dxa"/>
            <w:vAlign w:val="bottom"/>
          </w:tcPr>
          <w:p w14:paraId="026983B8"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985" w:type="dxa"/>
            <w:vAlign w:val="bottom"/>
          </w:tcPr>
          <w:p w14:paraId="24EEDE1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11,51 €</w:t>
            </w:r>
          </w:p>
        </w:tc>
        <w:tc>
          <w:tcPr>
            <w:tcW w:w="1558" w:type="dxa"/>
            <w:vAlign w:val="bottom"/>
          </w:tcPr>
          <w:p w14:paraId="7ACA232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-5,3%</w:t>
            </w:r>
          </w:p>
        </w:tc>
        <w:tc>
          <w:tcPr>
            <w:tcW w:w="1814" w:type="dxa"/>
            <w:vAlign w:val="bottom"/>
          </w:tcPr>
          <w:p w14:paraId="37B4162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-2,7%</w:t>
            </w:r>
          </w:p>
        </w:tc>
      </w:tr>
      <w:tr w:rsidR="00E83AE3" w14:paraId="2CBDD20B"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662228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1869" w:type="dxa"/>
            <w:vAlign w:val="bottom"/>
          </w:tcPr>
          <w:p w14:paraId="5DD2B103"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Getxo</w:t>
            </w:r>
          </w:p>
        </w:tc>
        <w:tc>
          <w:tcPr>
            <w:tcW w:w="1985" w:type="dxa"/>
            <w:vAlign w:val="bottom"/>
          </w:tcPr>
          <w:p w14:paraId="76DDAD7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13,42 €</w:t>
            </w:r>
          </w:p>
        </w:tc>
        <w:tc>
          <w:tcPr>
            <w:tcW w:w="1558" w:type="dxa"/>
            <w:vAlign w:val="bottom"/>
          </w:tcPr>
          <w:p w14:paraId="31554F6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814" w:type="dxa"/>
            <w:vAlign w:val="bottom"/>
          </w:tcPr>
          <w:p w14:paraId="30D3144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-2,9%</w:t>
            </w:r>
          </w:p>
        </w:tc>
      </w:tr>
      <w:tr w:rsidR="00E83AE3" w14:paraId="339EB2A2"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92FB93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869" w:type="dxa"/>
            <w:vAlign w:val="bottom"/>
          </w:tcPr>
          <w:p w14:paraId="06E0C521"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Vera</w:t>
            </w:r>
          </w:p>
        </w:tc>
        <w:tc>
          <w:tcPr>
            <w:tcW w:w="1985" w:type="dxa"/>
            <w:vAlign w:val="bottom"/>
          </w:tcPr>
          <w:p w14:paraId="77F7302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9,69 €</w:t>
            </w:r>
          </w:p>
        </w:tc>
        <w:tc>
          <w:tcPr>
            <w:tcW w:w="1558" w:type="dxa"/>
            <w:vAlign w:val="bottom"/>
          </w:tcPr>
          <w:p w14:paraId="60FFCFC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-5,6%</w:t>
            </w:r>
          </w:p>
        </w:tc>
        <w:tc>
          <w:tcPr>
            <w:tcW w:w="1814" w:type="dxa"/>
            <w:vAlign w:val="bottom"/>
          </w:tcPr>
          <w:p w14:paraId="50D26CA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-3,2%</w:t>
            </w:r>
          </w:p>
        </w:tc>
      </w:tr>
      <w:tr w:rsidR="00E83AE3" w14:paraId="79CE4095"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A37CFA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1869" w:type="dxa"/>
            <w:vAlign w:val="bottom"/>
          </w:tcPr>
          <w:p w14:paraId="7A25716F"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5" w:type="dxa"/>
            <w:vAlign w:val="bottom"/>
          </w:tcPr>
          <w:p w14:paraId="097DABA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6,71 €</w:t>
            </w:r>
          </w:p>
        </w:tc>
        <w:tc>
          <w:tcPr>
            <w:tcW w:w="1558" w:type="dxa"/>
            <w:vAlign w:val="bottom"/>
          </w:tcPr>
          <w:p w14:paraId="352E268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-3,5%</w:t>
            </w:r>
          </w:p>
        </w:tc>
        <w:tc>
          <w:tcPr>
            <w:tcW w:w="1814" w:type="dxa"/>
            <w:vAlign w:val="bottom"/>
          </w:tcPr>
          <w:p w14:paraId="4688666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-3,3%</w:t>
            </w:r>
          </w:p>
        </w:tc>
      </w:tr>
      <w:tr w:rsidR="00E83AE3" w14:paraId="02C5DEE1"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8907DE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869" w:type="dxa"/>
            <w:vAlign w:val="bottom"/>
          </w:tcPr>
          <w:p w14:paraId="5A3BD938"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985" w:type="dxa"/>
            <w:vAlign w:val="bottom"/>
          </w:tcPr>
          <w:p w14:paraId="4509176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7,68 €</w:t>
            </w:r>
          </w:p>
        </w:tc>
        <w:tc>
          <w:tcPr>
            <w:tcW w:w="1558" w:type="dxa"/>
            <w:vAlign w:val="bottom"/>
          </w:tcPr>
          <w:p w14:paraId="08D2BC8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-2,7%</w:t>
            </w:r>
          </w:p>
        </w:tc>
        <w:tc>
          <w:tcPr>
            <w:tcW w:w="1814" w:type="dxa"/>
            <w:vAlign w:val="bottom"/>
          </w:tcPr>
          <w:p w14:paraId="179679A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-3,8%</w:t>
            </w:r>
          </w:p>
        </w:tc>
      </w:tr>
      <w:tr w:rsidR="00E83AE3" w14:paraId="441AD3B3"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C03FDBB"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869" w:type="dxa"/>
            <w:vAlign w:val="bottom"/>
          </w:tcPr>
          <w:p w14:paraId="4029DE48"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985" w:type="dxa"/>
            <w:vAlign w:val="bottom"/>
          </w:tcPr>
          <w:p w14:paraId="2141379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11,54 €</w:t>
            </w:r>
          </w:p>
        </w:tc>
        <w:tc>
          <w:tcPr>
            <w:tcW w:w="1558" w:type="dxa"/>
            <w:vAlign w:val="bottom"/>
          </w:tcPr>
          <w:p w14:paraId="5DFD6D1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w:t>
            </w:r>
          </w:p>
        </w:tc>
        <w:tc>
          <w:tcPr>
            <w:tcW w:w="1814" w:type="dxa"/>
            <w:vAlign w:val="bottom"/>
          </w:tcPr>
          <w:p w14:paraId="5E5027F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-5,6%</w:t>
            </w:r>
          </w:p>
        </w:tc>
      </w:tr>
      <w:tr w:rsidR="00E83AE3" w14:paraId="2DED6150"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4385C1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869" w:type="dxa"/>
            <w:vAlign w:val="bottom"/>
          </w:tcPr>
          <w:p w14:paraId="11326F19"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Linares</w:t>
            </w:r>
          </w:p>
        </w:tc>
        <w:tc>
          <w:tcPr>
            <w:tcW w:w="1985" w:type="dxa"/>
            <w:vAlign w:val="bottom"/>
          </w:tcPr>
          <w:p w14:paraId="56DCCC2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5,32 €</w:t>
            </w:r>
          </w:p>
        </w:tc>
        <w:tc>
          <w:tcPr>
            <w:tcW w:w="1558" w:type="dxa"/>
            <w:vAlign w:val="bottom"/>
          </w:tcPr>
          <w:p w14:paraId="6F90C53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-3,3%</w:t>
            </w:r>
          </w:p>
        </w:tc>
        <w:tc>
          <w:tcPr>
            <w:tcW w:w="1814" w:type="dxa"/>
            <w:vAlign w:val="bottom"/>
          </w:tcPr>
          <w:p w14:paraId="1FEBA38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-7,8%</w:t>
            </w:r>
          </w:p>
        </w:tc>
      </w:tr>
      <w:tr w:rsidR="00E83AE3" w14:paraId="7B429D5C"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6BB09CA"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1869" w:type="dxa"/>
            <w:vAlign w:val="bottom"/>
          </w:tcPr>
          <w:p w14:paraId="5073480C"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985" w:type="dxa"/>
            <w:vAlign w:val="bottom"/>
          </w:tcPr>
          <w:p w14:paraId="719FE10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7,24 €</w:t>
            </w:r>
          </w:p>
        </w:tc>
        <w:tc>
          <w:tcPr>
            <w:tcW w:w="1558" w:type="dxa"/>
            <w:vAlign w:val="bottom"/>
          </w:tcPr>
          <w:p w14:paraId="1D87CBB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-6,3%</w:t>
            </w:r>
          </w:p>
        </w:tc>
        <w:tc>
          <w:tcPr>
            <w:tcW w:w="1814" w:type="dxa"/>
            <w:vAlign w:val="bottom"/>
          </w:tcPr>
          <w:p w14:paraId="7D9FEC8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-8,7%</w:t>
            </w:r>
          </w:p>
        </w:tc>
      </w:tr>
      <w:tr w:rsidR="00E83AE3" w14:paraId="66A9C37E"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59BBED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869" w:type="dxa"/>
            <w:vAlign w:val="bottom"/>
          </w:tcPr>
          <w:p w14:paraId="02F53805"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Águilas</w:t>
            </w:r>
          </w:p>
        </w:tc>
        <w:tc>
          <w:tcPr>
            <w:tcW w:w="1985" w:type="dxa"/>
            <w:vAlign w:val="bottom"/>
          </w:tcPr>
          <w:p w14:paraId="1472B93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10,14 €</w:t>
            </w:r>
          </w:p>
        </w:tc>
        <w:tc>
          <w:tcPr>
            <w:tcW w:w="1558" w:type="dxa"/>
            <w:vAlign w:val="bottom"/>
          </w:tcPr>
          <w:p w14:paraId="10390D1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-15,5%</w:t>
            </w:r>
          </w:p>
        </w:tc>
        <w:tc>
          <w:tcPr>
            <w:tcW w:w="1814" w:type="dxa"/>
            <w:vAlign w:val="bottom"/>
          </w:tcPr>
          <w:p w14:paraId="77B7F11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-9,5%</w:t>
            </w:r>
          </w:p>
        </w:tc>
      </w:tr>
      <w:tr w:rsidR="00E83AE3" w14:paraId="0D0686EF"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9BDB09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1D2C2EFB"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Pola</w:t>
            </w:r>
          </w:p>
        </w:tc>
        <w:tc>
          <w:tcPr>
            <w:tcW w:w="1985" w:type="dxa"/>
            <w:vAlign w:val="bottom"/>
          </w:tcPr>
          <w:p w14:paraId="4313076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14,48 €</w:t>
            </w:r>
          </w:p>
        </w:tc>
        <w:tc>
          <w:tcPr>
            <w:tcW w:w="1558" w:type="dxa"/>
            <w:vAlign w:val="bottom"/>
          </w:tcPr>
          <w:p w14:paraId="4C1011C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5,4%</w:t>
            </w:r>
          </w:p>
        </w:tc>
        <w:tc>
          <w:tcPr>
            <w:tcW w:w="1814" w:type="dxa"/>
            <w:vAlign w:val="bottom"/>
          </w:tcPr>
          <w:p w14:paraId="1F86AF7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-13,0%</w:t>
            </w:r>
          </w:p>
        </w:tc>
      </w:tr>
      <w:tr w:rsidR="00E83AE3" w14:paraId="09F5E9F4"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E73275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32B9D887"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Esplugues de Llobregat</w:t>
            </w:r>
          </w:p>
        </w:tc>
        <w:tc>
          <w:tcPr>
            <w:tcW w:w="1985" w:type="dxa"/>
            <w:vAlign w:val="bottom"/>
          </w:tcPr>
          <w:p w14:paraId="1EB4804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18,57 €</w:t>
            </w:r>
          </w:p>
        </w:tc>
        <w:tc>
          <w:tcPr>
            <w:tcW w:w="1558" w:type="dxa"/>
          </w:tcPr>
          <w:p w14:paraId="0DAAA18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9C0006"/>
                <w:sz w:val="22"/>
                <w:szCs w:val="22"/>
              </w:rPr>
              <w:t>-</w:t>
            </w:r>
          </w:p>
        </w:tc>
        <w:tc>
          <w:tcPr>
            <w:tcW w:w="1814" w:type="dxa"/>
            <w:vAlign w:val="bottom"/>
          </w:tcPr>
          <w:p w14:paraId="660286B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6457979A"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A1CEB3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869" w:type="dxa"/>
            <w:vAlign w:val="bottom"/>
          </w:tcPr>
          <w:p w14:paraId="027871F4"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Alboraya</w:t>
            </w:r>
          </w:p>
        </w:tc>
        <w:tc>
          <w:tcPr>
            <w:tcW w:w="1985" w:type="dxa"/>
            <w:vAlign w:val="bottom"/>
          </w:tcPr>
          <w:p w14:paraId="61B8505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17,76 €</w:t>
            </w:r>
          </w:p>
        </w:tc>
        <w:tc>
          <w:tcPr>
            <w:tcW w:w="1558" w:type="dxa"/>
          </w:tcPr>
          <w:p w14:paraId="76EFFED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9C0006"/>
                <w:sz w:val="22"/>
                <w:szCs w:val="22"/>
              </w:rPr>
              <w:t>-</w:t>
            </w:r>
          </w:p>
        </w:tc>
        <w:tc>
          <w:tcPr>
            <w:tcW w:w="1814" w:type="dxa"/>
          </w:tcPr>
          <w:p w14:paraId="7011578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201E5012"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F5FECC1"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869" w:type="dxa"/>
            <w:vAlign w:val="bottom"/>
          </w:tcPr>
          <w:p w14:paraId="6E0A5A9D"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Mijas</w:t>
            </w:r>
          </w:p>
        </w:tc>
        <w:tc>
          <w:tcPr>
            <w:tcW w:w="1985" w:type="dxa"/>
            <w:vAlign w:val="bottom"/>
          </w:tcPr>
          <w:p w14:paraId="1E43233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14,12 €</w:t>
            </w:r>
          </w:p>
        </w:tc>
        <w:tc>
          <w:tcPr>
            <w:tcW w:w="1558" w:type="dxa"/>
            <w:vAlign w:val="bottom"/>
          </w:tcPr>
          <w:p w14:paraId="10AA90E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-8,7%</w:t>
            </w:r>
          </w:p>
        </w:tc>
        <w:tc>
          <w:tcPr>
            <w:tcW w:w="1814" w:type="dxa"/>
          </w:tcPr>
          <w:p w14:paraId="7A86CAC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09A2D466"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5F28E4B"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869" w:type="dxa"/>
            <w:vAlign w:val="bottom"/>
          </w:tcPr>
          <w:p w14:paraId="05499F3A"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Punta Umbría</w:t>
            </w:r>
          </w:p>
        </w:tc>
        <w:tc>
          <w:tcPr>
            <w:tcW w:w="1985" w:type="dxa"/>
            <w:vAlign w:val="bottom"/>
          </w:tcPr>
          <w:p w14:paraId="746E2E9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14,06 €</w:t>
            </w:r>
          </w:p>
        </w:tc>
        <w:tc>
          <w:tcPr>
            <w:tcW w:w="1558" w:type="dxa"/>
            <w:vAlign w:val="bottom"/>
          </w:tcPr>
          <w:p w14:paraId="41FE2B6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-10,5%</w:t>
            </w:r>
          </w:p>
        </w:tc>
        <w:tc>
          <w:tcPr>
            <w:tcW w:w="1814" w:type="dxa"/>
          </w:tcPr>
          <w:p w14:paraId="4ED2D78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221BD8BA"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6BB00AE"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0F15F2D3"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Calpe / Calp</w:t>
            </w:r>
          </w:p>
        </w:tc>
        <w:tc>
          <w:tcPr>
            <w:tcW w:w="1985" w:type="dxa"/>
            <w:vAlign w:val="bottom"/>
          </w:tcPr>
          <w:p w14:paraId="5811336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13,42 €</w:t>
            </w:r>
          </w:p>
        </w:tc>
        <w:tc>
          <w:tcPr>
            <w:tcW w:w="1558" w:type="dxa"/>
            <w:vAlign w:val="bottom"/>
          </w:tcPr>
          <w:p w14:paraId="26EF1EA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9C0006"/>
                <w:sz w:val="22"/>
                <w:szCs w:val="22"/>
              </w:rPr>
              <w:t>-</w:t>
            </w:r>
          </w:p>
        </w:tc>
        <w:tc>
          <w:tcPr>
            <w:tcW w:w="1814" w:type="dxa"/>
          </w:tcPr>
          <w:p w14:paraId="3E78247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20150B89"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15615D7"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869" w:type="dxa"/>
            <w:vAlign w:val="bottom"/>
          </w:tcPr>
          <w:p w14:paraId="7E908A68"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Chipiona</w:t>
            </w:r>
          </w:p>
        </w:tc>
        <w:tc>
          <w:tcPr>
            <w:tcW w:w="1985" w:type="dxa"/>
            <w:vAlign w:val="bottom"/>
          </w:tcPr>
          <w:p w14:paraId="0A1AA58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13,10 €</w:t>
            </w:r>
          </w:p>
        </w:tc>
        <w:tc>
          <w:tcPr>
            <w:tcW w:w="1558" w:type="dxa"/>
            <w:vAlign w:val="bottom"/>
          </w:tcPr>
          <w:p w14:paraId="3B4DF01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-2,6%</w:t>
            </w:r>
          </w:p>
        </w:tc>
        <w:tc>
          <w:tcPr>
            <w:tcW w:w="1814" w:type="dxa"/>
          </w:tcPr>
          <w:p w14:paraId="38012C8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1E623392"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26842D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54D9E5AF"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Dénia</w:t>
            </w:r>
          </w:p>
        </w:tc>
        <w:tc>
          <w:tcPr>
            <w:tcW w:w="1985" w:type="dxa"/>
            <w:vAlign w:val="bottom"/>
          </w:tcPr>
          <w:p w14:paraId="464D5CC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13,09 €</w:t>
            </w:r>
          </w:p>
        </w:tc>
        <w:tc>
          <w:tcPr>
            <w:tcW w:w="1558" w:type="dxa"/>
            <w:vAlign w:val="bottom"/>
          </w:tcPr>
          <w:p w14:paraId="20EC9E2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9C0006"/>
                <w:sz w:val="22"/>
                <w:szCs w:val="22"/>
              </w:rPr>
              <w:t>-</w:t>
            </w:r>
          </w:p>
        </w:tc>
        <w:tc>
          <w:tcPr>
            <w:tcW w:w="1814" w:type="dxa"/>
          </w:tcPr>
          <w:p w14:paraId="307BF49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429042F1"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8613A2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869" w:type="dxa"/>
            <w:vAlign w:val="bottom"/>
          </w:tcPr>
          <w:p w14:paraId="050113BC"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Rota</w:t>
            </w:r>
          </w:p>
        </w:tc>
        <w:tc>
          <w:tcPr>
            <w:tcW w:w="1985" w:type="dxa"/>
            <w:vAlign w:val="bottom"/>
          </w:tcPr>
          <w:p w14:paraId="155EC8C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12,90 €</w:t>
            </w:r>
          </w:p>
        </w:tc>
        <w:tc>
          <w:tcPr>
            <w:tcW w:w="1558" w:type="dxa"/>
            <w:vAlign w:val="bottom"/>
          </w:tcPr>
          <w:p w14:paraId="704A081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-8,3%</w:t>
            </w:r>
          </w:p>
        </w:tc>
        <w:tc>
          <w:tcPr>
            <w:tcW w:w="1814" w:type="dxa"/>
          </w:tcPr>
          <w:p w14:paraId="6325F761"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609B8431"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364F74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Granada</w:t>
            </w:r>
          </w:p>
        </w:tc>
        <w:tc>
          <w:tcPr>
            <w:tcW w:w="1869" w:type="dxa"/>
            <w:vAlign w:val="bottom"/>
          </w:tcPr>
          <w:p w14:paraId="437070C9"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Motril</w:t>
            </w:r>
          </w:p>
        </w:tc>
        <w:tc>
          <w:tcPr>
            <w:tcW w:w="1985" w:type="dxa"/>
            <w:vAlign w:val="bottom"/>
          </w:tcPr>
          <w:p w14:paraId="4BA395C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10,60 €</w:t>
            </w:r>
          </w:p>
        </w:tc>
        <w:tc>
          <w:tcPr>
            <w:tcW w:w="1558" w:type="dxa"/>
            <w:vAlign w:val="bottom"/>
          </w:tcPr>
          <w:p w14:paraId="5DB4D29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1814" w:type="dxa"/>
          </w:tcPr>
          <w:p w14:paraId="7CFF137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3C33FDDA"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92B274A"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869" w:type="dxa"/>
            <w:vAlign w:val="bottom"/>
          </w:tcPr>
          <w:p w14:paraId="178F1368"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Sanlúcar de Barrameda</w:t>
            </w:r>
          </w:p>
        </w:tc>
        <w:tc>
          <w:tcPr>
            <w:tcW w:w="1985" w:type="dxa"/>
            <w:vAlign w:val="bottom"/>
          </w:tcPr>
          <w:p w14:paraId="66E8483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10,09 €</w:t>
            </w:r>
          </w:p>
        </w:tc>
        <w:tc>
          <w:tcPr>
            <w:tcW w:w="1558" w:type="dxa"/>
            <w:vAlign w:val="bottom"/>
          </w:tcPr>
          <w:p w14:paraId="7827FC4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-5,3%</w:t>
            </w:r>
          </w:p>
        </w:tc>
        <w:tc>
          <w:tcPr>
            <w:tcW w:w="1814" w:type="dxa"/>
          </w:tcPr>
          <w:p w14:paraId="310587B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0E4F6D31"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19E588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869" w:type="dxa"/>
            <w:vAlign w:val="bottom"/>
          </w:tcPr>
          <w:p w14:paraId="22B7260F"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Vilafranca del Penedès</w:t>
            </w:r>
          </w:p>
        </w:tc>
        <w:tc>
          <w:tcPr>
            <w:tcW w:w="1985" w:type="dxa"/>
            <w:vAlign w:val="bottom"/>
          </w:tcPr>
          <w:p w14:paraId="673BE05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9,93 €</w:t>
            </w:r>
          </w:p>
        </w:tc>
        <w:tc>
          <w:tcPr>
            <w:tcW w:w="1558" w:type="dxa"/>
            <w:vAlign w:val="bottom"/>
          </w:tcPr>
          <w:p w14:paraId="7F197F9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9C0006"/>
                <w:sz w:val="22"/>
                <w:szCs w:val="22"/>
              </w:rPr>
              <w:t>-</w:t>
            </w:r>
          </w:p>
        </w:tc>
        <w:tc>
          <w:tcPr>
            <w:tcW w:w="1814" w:type="dxa"/>
          </w:tcPr>
          <w:p w14:paraId="1040502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0286EB99"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81CAAC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869" w:type="dxa"/>
            <w:vAlign w:val="bottom"/>
          </w:tcPr>
          <w:p w14:paraId="1ED11E37"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Paterna</w:t>
            </w:r>
          </w:p>
        </w:tc>
        <w:tc>
          <w:tcPr>
            <w:tcW w:w="1985" w:type="dxa"/>
            <w:vAlign w:val="bottom"/>
          </w:tcPr>
          <w:p w14:paraId="5780F01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9,22 €</w:t>
            </w:r>
          </w:p>
        </w:tc>
        <w:tc>
          <w:tcPr>
            <w:tcW w:w="1558" w:type="dxa"/>
            <w:vAlign w:val="bottom"/>
          </w:tcPr>
          <w:p w14:paraId="08882AA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-4,2%</w:t>
            </w:r>
          </w:p>
        </w:tc>
        <w:tc>
          <w:tcPr>
            <w:tcW w:w="1814" w:type="dxa"/>
          </w:tcPr>
          <w:p w14:paraId="6AD82EC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5E7F7D9E"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D0910B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1869" w:type="dxa"/>
            <w:vAlign w:val="bottom"/>
          </w:tcPr>
          <w:p w14:paraId="2FD2346A"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Aranda de Duero</w:t>
            </w:r>
          </w:p>
        </w:tc>
        <w:tc>
          <w:tcPr>
            <w:tcW w:w="1985" w:type="dxa"/>
            <w:vAlign w:val="bottom"/>
          </w:tcPr>
          <w:p w14:paraId="2E31966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8,37 €</w:t>
            </w:r>
          </w:p>
        </w:tc>
        <w:tc>
          <w:tcPr>
            <w:tcW w:w="1558" w:type="dxa"/>
            <w:vAlign w:val="bottom"/>
          </w:tcPr>
          <w:p w14:paraId="3F629D3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10,1%</w:t>
            </w:r>
          </w:p>
        </w:tc>
        <w:tc>
          <w:tcPr>
            <w:tcW w:w="1814" w:type="dxa"/>
          </w:tcPr>
          <w:p w14:paraId="4536B30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64512A09"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C03015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869" w:type="dxa"/>
            <w:vAlign w:val="bottom"/>
          </w:tcPr>
          <w:p w14:paraId="7A568858"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Sagunto / Sagunt</w:t>
            </w:r>
          </w:p>
        </w:tc>
        <w:tc>
          <w:tcPr>
            <w:tcW w:w="1985" w:type="dxa"/>
            <w:vAlign w:val="bottom"/>
          </w:tcPr>
          <w:p w14:paraId="64B984D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8,34 €</w:t>
            </w:r>
          </w:p>
        </w:tc>
        <w:tc>
          <w:tcPr>
            <w:tcW w:w="1558" w:type="dxa"/>
            <w:vAlign w:val="bottom"/>
          </w:tcPr>
          <w:p w14:paraId="3C2A031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-3,8%</w:t>
            </w:r>
          </w:p>
        </w:tc>
        <w:tc>
          <w:tcPr>
            <w:tcW w:w="1814" w:type="dxa"/>
          </w:tcPr>
          <w:p w14:paraId="32C5AB8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7AD4954D"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8C681A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869" w:type="dxa"/>
            <w:vAlign w:val="bottom"/>
          </w:tcPr>
          <w:p w14:paraId="12678F40"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Chiclana de la Frontera</w:t>
            </w:r>
          </w:p>
        </w:tc>
        <w:tc>
          <w:tcPr>
            <w:tcW w:w="1985" w:type="dxa"/>
            <w:vAlign w:val="bottom"/>
          </w:tcPr>
          <w:p w14:paraId="29EF3F9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8,23 €</w:t>
            </w:r>
          </w:p>
        </w:tc>
        <w:tc>
          <w:tcPr>
            <w:tcW w:w="1558" w:type="dxa"/>
          </w:tcPr>
          <w:p w14:paraId="5A67B70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9C0006"/>
                <w:sz w:val="22"/>
                <w:szCs w:val="22"/>
              </w:rPr>
              <w:t>-</w:t>
            </w:r>
          </w:p>
        </w:tc>
        <w:tc>
          <w:tcPr>
            <w:tcW w:w="1814" w:type="dxa"/>
          </w:tcPr>
          <w:p w14:paraId="57E4AD2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118DC041"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87091C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869" w:type="dxa"/>
            <w:vAlign w:val="bottom"/>
          </w:tcPr>
          <w:p w14:paraId="21953ADD"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Vilagarcía de Arousa</w:t>
            </w:r>
          </w:p>
        </w:tc>
        <w:tc>
          <w:tcPr>
            <w:tcW w:w="1985" w:type="dxa"/>
            <w:vAlign w:val="bottom"/>
          </w:tcPr>
          <w:p w14:paraId="74FFF34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7,02 €</w:t>
            </w:r>
          </w:p>
        </w:tc>
        <w:tc>
          <w:tcPr>
            <w:tcW w:w="1558" w:type="dxa"/>
          </w:tcPr>
          <w:p w14:paraId="1A2486BE"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9C0006"/>
                <w:sz w:val="22"/>
                <w:szCs w:val="22"/>
              </w:rPr>
              <w:t>-</w:t>
            </w:r>
          </w:p>
        </w:tc>
        <w:tc>
          <w:tcPr>
            <w:tcW w:w="1814" w:type="dxa"/>
          </w:tcPr>
          <w:p w14:paraId="0651F76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7CFDC01D"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615452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1869" w:type="dxa"/>
            <w:vAlign w:val="bottom"/>
          </w:tcPr>
          <w:p w14:paraId="790B6E5D"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985" w:type="dxa"/>
            <w:vAlign w:val="bottom"/>
          </w:tcPr>
          <w:p w14:paraId="4695EDA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6,55 €</w:t>
            </w:r>
          </w:p>
        </w:tc>
        <w:tc>
          <w:tcPr>
            <w:tcW w:w="1558" w:type="dxa"/>
            <w:vAlign w:val="bottom"/>
          </w:tcPr>
          <w:p w14:paraId="00CA1F7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4,6%</w:t>
            </w:r>
          </w:p>
        </w:tc>
        <w:tc>
          <w:tcPr>
            <w:tcW w:w="1814" w:type="dxa"/>
          </w:tcPr>
          <w:p w14:paraId="6525FA3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082C0B8F"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DC0088E"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869" w:type="dxa"/>
            <w:vAlign w:val="bottom"/>
          </w:tcPr>
          <w:p w14:paraId="3B14F858"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Elda</w:t>
            </w:r>
          </w:p>
        </w:tc>
        <w:tc>
          <w:tcPr>
            <w:tcW w:w="1985" w:type="dxa"/>
            <w:vAlign w:val="bottom"/>
          </w:tcPr>
          <w:p w14:paraId="2E8809C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6,17 €</w:t>
            </w:r>
          </w:p>
        </w:tc>
        <w:tc>
          <w:tcPr>
            <w:tcW w:w="1558" w:type="dxa"/>
          </w:tcPr>
          <w:p w14:paraId="33EB1D6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9C0006"/>
                <w:sz w:val="22"/>
                <w:szCs w:val="22"/>
              </w:rPr>
              <w:t>-</w:t>
            </w:r>
          </w:p>
        </w:tc>
        <w:tc>
          <w:tcPr>
            <w:tcW w:w="1814" w:type="dxa"/>
          </w:tcPr>
          <w:p w14:paraId="5DD3247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w:t>
            </w:r>
          </w:p>
        </w:tc>
      </w:tr>
      <w:tr w:rsidR="00E83AE3" w14:paraId="2A337126"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CC4244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1869" w:type="dxa"/>
            <w:vAlign w:val="bottom"/>
          </w:tcPr>
          <w:p w14:paraId="2BAF60AD"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Plasencia</w:t>
            </w:r>
          </w:p>
        </w:tc>
        <w:tc>
          <w:tcPr>
            <w:tcW w:w="1985" w:type="dxa"/>
            <w:vAlign w:val="bottom"/>
          </w:tcPr>
          <w:p w14:paraId="021C93E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5,83 €</w:t>
            </w:r>
          </w:p>
        </w:tc>
        <w:tc>
          <w:tcPr>
            <w:tcW w:w="1558" w:type="dxa"/>
          </w:tcPr>
          <w:p w14:paraId="1D62001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9C0006"/>
                <w:sz w:val="22"/>
                <w:szCs w:val="22"/>
              </w:rPr>
              <w:t>-</w:t>
            </w:r>
          </w:p>
        </w:tc>
        <w:tc>
          <w:tcPr>
            <w:tcW w:w="1814" w:type="dxa"/>
          </w:tcPr>
          <w:p w14:paraId="53A98A8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w:t>
            </w:r>
          </w:p>
        </w:tc>
      </w:tr>
      <w:tr w:rsidR="00E83AE3" w14:paraId="08052CB5"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2888311"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869" w:type="dxa"/>
            <w:vAlign w:val="bottom"/>
          </w:tcPr>
          <w:p w14:paraId="1A18E8DD"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Ontinyent</w:t>
            </w:r>
          </w:p>
        </w:tc>
        <w:tc>
          <w:tcPr>
            <w:tcW w:w="1985" w:type="dxa"/>
            <w:vAlign w:val="bottom"/>
          </w:tcPr>
          <w:p w14:paraId="48AA16E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5,53 €</w:t>
            </w:r>
          </w:p>
        </w:tc>
        <w:tc>
          <w:tcPr>
            <w:tcW w:w="1558" w:type="dxa"/>
          </w:tcPr>
          <w:p w14:paraId="403DE46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color w:val="9C0006"/>
                <w:sz w:val="22"/>
                <w:szCs w:val="22"/>
              </w:rPr>
              <w:t>-</w:t>
            </w:r>
          </w:p>
        </w:tc>
        <w:tc>
          <w:tcPr>
            <w:tcW w:w="1814" w:type="dxa"/>
          </w:tcPr>
          <w:p w14:paraId="2171062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w:t>
            </w:r>
          </w:p>
        </w:tc>
      </w:tr>
      <w:tr w:rsidR="00E83AE3" w14:paraId="2E7F1691"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990D3E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869" w:type="dxa"/>
            <w:vAlign w:val="bottom"/>
          </w:tcPr>
          <w:p w14:paraId="541D1416"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Úbeda</w:t>
            </w:r>
          </w:p>
        </w:tc>
        <w:tc>
          <w:tcPr>
            <w:tcW w:w="1985" w:type="dxa"/>
            <w:vAlign w:val="bottom"/>
          </w:tcPr>
          <w:p w14:paraId="7A98766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5,44 €</w:t>
            </w:r>
          </w:p>
        </w:tc>
        <w:tc>
          <w:tcPr>
            <w:tcW w:w="1558" w:type="dxa"/>
          </w:tcPr>
          <w:p w14:paraId="4603CC5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b/>
                <w:color w:val="9C0006"/>
                <w:sz w:val="22"/>
                <w:szCs w:val="22"/>
              </w:rPr>
              <w:t>-</w:t>
            </w:r>
          </w:p>
        </w:tc>
        <w:tc>
          <w:tcPr>
            <w:tcW w:w="1814" w:type="dxa"/>
          </w:tcPr>
          <w:p w14:paraId="1AC263E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00A50366" w14:textId="77777777" w:rsidTr="00480024">
        <w:trPr>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C91925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869" w:type="dxa"/>
            <w:vAlign w:val="bottom"/>
          </w:tcPr>
          <w:p w14:paraId="57A8E3E2" w14:textId="77777777" w:rsidR="00E83AE3"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 Benito</w:t>
            </w:r>
          </w:p>
        </w:tc>
        <w:tc>
          <w:tcPr>
            <w:tcW w:w="1985" w:type="dxa"/>
            <w:vAlign w:val="bottom"/>
          </w:tcPr>
          <w:p w14:paraId="053B36B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5,05 €</w:t>
            </w:r>
          </w:p>
        </w:tc>
        <w:tc>
          <w:tcPr>
            <w:tcW w:w="1558" w:type="dxa"/>
            <w:vAlign w:val="bottom"/>
          </w:tcPr>
          <w:p w14:paraId="4BAF97C6"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-3,1%</w:t>
            </w:r>
          </w:p>
        </w:tc>
        <w:tc>
          <w:tcPr>
            <w:tcW w:w="1814" w:type="dxa"/>
          </w:tcPr>
          <w:p w14:paraId="2A5E59B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r w:rsidR="00E83AE3" w14:paraId="4BE558D1" w14:textId="77777777" w:rsidTr="0048002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58016D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869" w:type="dxa"/>
            <w:vAlign w:val="bottom"/>
          </w:tcPr>
          <w:p w14:paraId="2DF89464" w14:textId="77777777" w:rsidR="00E83AE3"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Baeza</w:t>
            </w:r>
          </w:p>
        </w:tc>
        <w:tc>
          <w:tcPr>
            <w:tcW w:w="1985" w:type="dxa"/>
            <w:vAlign w:val="bottom"/>
          </w:tcPr>
          <w:p w14:paraId="3461894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4,18 €</w:t>
            </w:r>
          </w:p>
        </w:tc>
        <w:tc>
          <w:tcPr>
            <w:tcW w:w="1558" w:type="dxa"/>
            <w:vAlign w:val="bottom"/>
          </w:tcPr>
          <w:p w14:paraId="1CDD726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1814" w:type="dxa"/>
          </w:tcPr>
          <w:p w14:paraId="767A463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w:t>
            </w:r>
          </w:p>
        </w:tc>
      </w:tr>
    </w:tbl>
    <w:p w14:paraId="388D2EDB" w14:textId="77777777" w:rsidR="00E83AE3" w:rsidRDefault="00E83AE3">
      <w:pPr>
        <w:spacing w:line="276" w:lineRule="auto"/>
        <w:ind w:right="-574"/>
        <w:rPr>
          <w:rFonts w:ascii="Open Sans Light" w:eastAsia="Open Sans Light" w:hAnsi="Open Sans Light" w:cs="Open Sans Light"/>
          <w:b/>
          <w:color w:val="303AB2"/>
          <w:sz w:val="28"/>
          <w:szCs w:val="28"/>
        </w:rPr>
      </w:pPr>
    </w:p>
    <w:p w14:paraId="1B4B54BD" w14:textId="77777777" w:rsidR="00E83AE3"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33FE8D95" w14:textId="77777777" w:rsidR="00E83AE3" w:rsidRDefault="00E83AE3">
      <w:pPr>
        <w:ind w:right="-574"/>
        <w:rPr>
          <w:rFonts w:ascii="Open Sans Light" w:eastAsia="Open Sans Light" w:hAnsi="Open Sans Light" w:cs="Open Sans Light"/>
          <w:b/>
          <w:color w:val="303AB2"/>
          <w:sz w:val="28"/>
          <w:szCs w:val="28"/>
        </w:rPr>
      </w:pPr>
    </w:p>
    <w:p w14:paraId="478A6C70" w14:textId="77777777" w:rsidR="00E83AE3"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julio en los 18 distritos con variación interanual respecto al año anterior. En 13 de los distritos analizados el precio del alquiler tiene un incremento interanual superior a los 10%. Los tres distritos con mayor incremento son Usera (20,2%), Tetuán (16,2%) y Chamberí (16,1%).</w:t>
      </w:r>
    </w:p>
    <w:p w14:paraId="246EE054" w14:textId="77777777" w:rsidR="00E83AE3" w:rsidRDefault="00E83AE3">
      <w:pPr>
        <w:spacing w:line="276" w:lineRule="auto"/>
        <w:ind w:right="-574"/>
        <w:jc w:val="both"/>
        <w:rPr>
          <w:rFonts w:ascii="Open Sans" w:eastAsia="Open Sans" w:hAnsi="Open Sans" w:cs="Open Sans"/>
          <w:color w:val="000000"/>
        </w:rPr>
      </w:pPr>
    </w:p>
    <w:p w14:paraId="4CA0AF9C" w14:textId="77777777" w:rsidR="00E83AE3"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doce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Barrio de Salamanca con 21,90 €/m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Chamberí con 21,51 €/m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Centro con 21,03 €/m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4B7DDD3F" w14:textId="77777777" w:rsidR="00E83AE3" w:rsidRDefault="00E83AE3">
      <w:pPr>
        <w:spacing w:line="276" w:lineRule="auto"/>
        <w:ind w:right="-574"/>
        <w:jc w:val="both"/>
        <w:rPr>
          <w:rFonts w:ascii="Open Sans" w:eastAsia="Open Sans" w:hAnsi="Open Sans" w:cs="Open Sans"/>
          <w:color w:val="000000"/>
        </w:rPr>
      </w:pPr>
    </w:p>
    <w:p w14:paraId="369D911B" w14:textId="77777777" w:rsidR="00E83AE3"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con precio, variación mensual e interanual</w:t>
      </w:r>
    </w:p>
    <w:tbl>
      <w:tblPr>
        <w:tblStyle w:val="a2"/>
        <w:tblW w:w="8993"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268"/>
        <w:gridCol w:w="1985"/>
        <w:gridCol w:w="1910"/>
      </w:tblGrid>
      <w:tr w:rsidR="00E83AE3" w14:paraId="2D095014" w14:textId="77777777" w:rsidTr="00E83AE3">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5D47CC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268" w:type="dxa"/>
            <w:vAlign w:val="center"/>
          </w:tcPr>
          <w:p w14:paraId="53C361BD"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985" w:type="dxa"/>
          </w:tcPr>
          <w:p w14:paraId="09897724"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9AC4DA2"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622B2A79"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E83AE3" w14:paraId="266BC00A" w14:textId="77777777" w:rsidTr="00E83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951ED3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vAlign w:val="bottom"/>
          </w:tcPr>
          <w:p w14:paraId="37069B5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15,36 €</w:t>
            </w:r>
          </w:p>
        </w:tc>
        <w:tc>
          <w:tcPr>
            <w:tcW w:w="1985" w:type="dxa"/>
            <w:vAlign w:val="bottom"/>
          </w:tcPr>
          <w:p w14:paraId="1383421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2,6%</w:t>
            </w:r>
          </w:p>
        </w:tc>
        <w:tc>
          <w:tcPr>
            <w:tcW w:w="1910" w:type="dxa"/>
            <w:vAlign w:val="bottom"/>
          </w:tcPr>
          <w:p w14:paraId="2D8A1C4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20,2%</w:t>
            </w:r>
          </w:p>
        </w:tc>
      </w:tr>
      <w:tr w:rsidR="00E83AE3" w14:paraId="7D273415" w14:textId="77777777" w:rsidTr="00E83AE3">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EB2F6D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02B5046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18,82 €</w:t>
            </w:r>
          </w:p>
        </w:tc>
        <w:tc>
          <w:tcPr>
            <w:tcW w:w="1985" w:type="dxa"/>
            <w:vAlign w:val="bottom"/>
          </w:tcPr>
          <w:p w14:paraId="7575C86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910" w:type="dxa"/>
            <w:vAlign w:val="bottom"/>
          </w:tcPr>
          <w:p w14:paraId="4295854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16,2%</w:t>
            </w:r>
          </w:p>
        </w:tc>
      </w:tr>
      <w:tr w:rsidR="00E83AE3" w14:paraId="3B021861" w14:textId="77777777" w:rsidTr="00E83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405FF6A"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5524740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21,51 €</w:t>
            </w:r>
          </w:p>
        </w:tc>
        <w:tc>
          <w:tcPr>
            <w:tcW w:w="1985" w:type="dxa"/>
            <w:vAlign w:val="bottom"/>
          </w:tcPr>
          <w:p w14:paraId="7284074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4,3%</w:t>
            </w:r>
          </w:p>
        </w:tc>
        <w:tc>
          <w:tcPr>
            <w:tcW w:w="1910" w:type="dxa"/>
            <w:vAlign w:val="bottom"/>
          </w:tcPr>
          <w:p w14:paraId="4E19489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16,1%</w:t>
            </w:r>
          </w:p>
        </w:tc>
      </w:tr>
      <w:tr w:rsidR="00E83AE3" w14:paraId="23DCD682" w14:textId="77777777" w:rsidTr="00E83AE3">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A6E071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4A12227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15,09 €</w:t>
            </w:r>
          </w:p>
        </w:tc>
        <w:tc>
          <w:tcPr>
            <w:tcW w:w="1985" w:type="dxa"/>
            <w:vAlign w:val="bottom"/>
          </w:tcPr>
          <w:p w14:paraId="34C122C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c>
          <w:tcPr>
            <w:tcW w:w="1910" w:type="dxa"/>
            <w:vAlign w:val="bottom"/>
          </w:tcPr>
          <w:p w14:paraId="705FBCD9"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14,3%</w:t>
            </w:r>
          </w:p>
        </w:tc>
      </w:tr>
      <w:tr w:rsidR="00E83AE3" w14:paraId="3C932A82" w14:textId="77777777" w:rsidTr="00E83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A1DEE80"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Moncloa - Aravaca</w:t>
            </w:r>
          </w:p>
        </w:tc>
        <w:tc>
          <w:tcPr>
            <w:tcW w:w="2268" w:type="dxa"/>
            <w:vAlign w:val="bottom"/>
          </w:tcPr>
          <w:p w14:paraId="195383F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18,75 €</w:t>
            </w:r>
          </w:p>
        </w:tc>
        <w:tc>
          <w:tcPr>
            <w:tcW w:w="1985" w:type="dxa"/>
            <w:vAlign w:val="bottom"/>
          </w:tcPr>
          <w:p w14:paraId="33FA3794"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w:t>
            </w:r>
          </w:p>
        </w:tc>
        <w:tc>
          <w:tcPr>
            <w:tcW w:w="1910" w:type="dxa"/>
            <w:vAlign w:val="bottom"/>
          </w:tcPr>
          <w:p w14:paraId="2132FFF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14,3%</w:t>
            </w:r>
          </w:p>
        </w:tc>
      </w:tr>
      <w:tr w:rsidR="00E83AE3" w14:paraId="54E35DDE" w14:textId="77777777" w:rsidTr="00E83AE3">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4D28D6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4C87698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19,35 €</w:t>
            </w:r>
          </w:p>
        </w:tc>
        <w:tc>
          <w:tcPr>
            <w:tcW w:w="1985" w:type="dxa"/>
            <w:vAlign w:val="bottom"/>
          </w:tcPr>
          <w:p w14:paraId="01E85A6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w:t>
            </w:r>
          </w:p>
        </w:tc>
        <w:tc>
          <w:tcPr>
            <w:tcW w:w="1910" w:type="dxa"/>
            <w:vAlign w:val="bottom"/>
          </w:tcPr>
          <w:p w14:paraId="49E0ECA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13,9%</w:t>
            </w:r>
          </w:p>
        </w:tc>
      </w:tr>
      <w:tr w:rsidR="00E83AE3" w14:paraId="024F19DC" w14:textId="77777777" w:rsidTr="00E83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194FC05"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vAlign w:val="bottom"/>
          </w:tcPr>
          <w:p w14:paraId="3B9514A6"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14,69 €</w:t>
            </w:r>
          </w:p>
        </w:tc>
        <w:tc>
          <w:tcPr>
            <w:tcW w:w="1985" w:type="dxa"/>
            <w:vAlign w:val="bottom"/>
          </w:tcPr>
          <w:p w14:paraId="6145ED0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1910" w:type="dxa"/>
            <w:vAlign w:val="bottom"/>
          </w:tcPr>
          <w:p w14:paraId="52A4409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13,5%</w:t>
            </w:r>
          </w:p>
        </w:tc>
      </w:tr>
      <w:tr w:rsidR="00E83AE3" w14:paraId="52166B68" w14:textId="77777777" w:rsidTr="00E83AE3">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F9FAC1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1B99DDC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14,19 €</w:t>
            </w:r>
          </w:p>
        </w:tc>
        <w:tc>
          <w:tcPr>
            <w:tcW w:w="1985" w:type="dxa"/>
            <w:vAlign w:val="bottom"/>
          </w:tcPr>
          <w:p w14:paraId="78DDE99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910" w:type="dxa"/>
            <w:vAlign w:val="bottom"/>
          </w:tcPr>
          <w:p w14:paraId="74573EF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13,2%</w:t>
            </w:r>
          </w:p>
        </w:tc>
      </w:tr>
      <w:tr w:rsidR="00E83AE3" w14:paraId="24FD9868" w14:textId="77777777" w:rsidTr="00E83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123561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03AB6E8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15,61 €</w:t>
            </w:r>
          </w:p>
        </w:tc>
        <w:tc>
          <w:tcPr>
            <w:tcW w:w="1985" w:type="dxa"/>
            <w:vAlign w:val="bottom"/>
          </w:tcPr>
          <w:p w14:paraId="62BB07C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w:t>
            </w:r>
          </w:p>
        </w:tc>
        <w:tc>
          <w:tcPr>
            <w:tcW w:w="1910" w:type="dxa"/>
            <w:vAlign w:val="bottom"/>
          </w:tcPr>
          <w:p w14:paraId="3C2650FC"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11,7%</w:t>
            </w:r>
          </w:p>
        </w:tc>
      </w:tr>
      <w:tr w:rsidR="00E83AE3" w14:paraId="33FAFFDB" w14:textId="77777777" w:rsidTr="00E83AE3">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FCCA4D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58DCF53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15,50 €</w:t>
            </w:r>
          </w:p>
        </w:tc>
        <w:tc>
          <w:tcPr>
            <w:tcW w:w="1985" w:type="dxa"/>
            <w:vAlign w:val="bottom"/>
          </w:tcPr>
          <w:p w14:paraId="2FB83DC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0,6%</w:t>
            </w:r>
          </w:p>
        </w:tc>
        <w:tc>
          <w:tcPr>
            <w:tcW w:w="1910" w:type="dxa"/>
            <w:vAlign w:val="bottom"/>
          </w:tcPr>
          <w:p w14:paraId="4A26223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11,4%</w:t>
            </w:r>
          </w:p>
        </w:tc>
      </w:tr>
      <w:tr w:rsidR="00E83AE3" w14:paraId="2BE307B9" w14:textId="77777777" w:rsidTr="00E83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F363BAA"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vAlign w:val="bottom"/>
          </w:tcPr>
          <w:p w14:paraId="1E9BD10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14,57 €</w:t>
            </w:r>
          </w:p>
        </w:tc>
        <w:tc>
          <w:tcPr>
            <w:tcW w:w="1985" w:type="dxa"/>
            <w:vAlign w:val="bottom"/>
          </w:tcPr>
          <w:p w14:paraId="5AB0004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1910" w:type="dxa"/>
            <w:vAlign w:val="bottom"/>
          </w:tcPr>
          <w:p w14:paraId="2D0820E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11,3%</w:t>
            </w:r>
          </w:p>
        </w:tc>
      </w:tr>
      <w:tr w:rsidR="00E83AE3" w14:paraId="266B7DA1" w14:textId="77777777" w:rsidTr="00E83AE3">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FAC1AD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488DE99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21,90 €</w:t>
            </w:r>
          </w:p>
        </w:tc>
        <w:tc>
          <w:tcPr>
            <w:tcW w:w="1985" w:type="dxa"/>
            <w:vAlign w:val="bottom"/>
          </w:tcPr>
          <w:p w14:paraId="0747370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1910" w:type="dxa"/>
            <w:vAlign w:val="bottom"/>
          </w:tcPr>
          <w:p w14:paraId="5215B91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11,1%</w:t>
            </w:r>
          </w:p>
        </w:tc>
      </w:tr>
      <w:tr w:rsidR="00E83AE3" w14:paraId="7098C817" w14:textId="77777777" w:rsidTr="00E83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4BF5924"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vAlign w:val="bottom"/>
          </w:tcPr>
          <w:p w14:paraId="3BCB70C7"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13,57 €</w:t>
            </w:r>
          </w:p>
        </w:tc>
        <w:tc>
          <w:tcPr>
            <w:tcW w:w="1985" w:type="dxa"/>
            <w:vAlign w:val="bottom"/>
          </w:tcPr>
          <w:p w14:paraId="06B24CB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1910" w:type="dxa"/>
            <w:vAlign w:val="bottom"/>
          </w:tcPr>
          <w:p w14:paraId="013530A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10,1%</w:t>
            </w:r>
          </w:p>
        </w:tc>
      </w:tr>
      <w:tr w:rsidR="00E83AE3" w14:paraId="094B5344" w14:textId="77777777" w:rsidTr="00E83AE3">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0410E7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4AD5F1F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21,03 €</w:t>
            </w:r>
          </w:p>
        </w:tc>
        <w:tc>
          <w:tcPr>
            <w:tcW w:w="1985" w:type="dxa"/>
            <w:vAlign w:val="bottom"/>
          </w:tcPr>
          <w:p w14:paraId="0CB10DD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910" w:type="dxa"/>
            <w:vAlign w:val="bottom"/>
          </w:tcPr>
          <w:p w14:paraId="7F6CBAE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9,4%</w:t>
            </w:r>
          </w:p>
        </w:tc>
      </w:tr>
      <w:tr w:rsidR="00E83AE3" w14:paraId="66B8D8D3" w14:textId="77777777" w:rsidTr="00E83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9C60A48"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2D8536F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18,51 €</w:t>
            </w:r>
          </w:p>
        </w:tc>
        <w:tc>
          <w:tcPr>
            <w:tcW w:w="1985" w:type="dxa"/>
            <w:vAlign w:val="bottom"/>
          </w:tcPr>
          <w:p w14:paraId="6A99534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w:t>
            </w:r>
          </w:p>
        </w:tc>
        <w:tc>
          <w:tcPr>
            <w:tcW w:w="1910" w:type="dxa"/>
            <w:vAlign w:val="bottom"/>
          </w:tcPr>
          <w:p w14:paraId="171DA11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9,1%</w:t>
            </w:r>
          </w:p>
        </w:tc>
      </w:tr>
      <w:tr w:rsidR="00E83AE3" w14:paraId="17A1846F" w14:textId="77777777" w:rsidTr="00E83AE3">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C62F3B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5B2C7DE2"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17,59 €</w:t>
            </w:r>
          </w:p>
        </w:tc>
        <w:tc>
          <w:tcPr>
            <w:tcW w:w="1985" w:type="dxa"/>
            <w:vAlign w:val="bottom"/>
          </w:tcPr>
          <w:p w14:paraId="54E62F1A"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w:t>
            </w:r>
          </w:p>
        </w:tc>
        <w:tc>
          <w:tcPr>
            <w:tcW w:w="1910" w:type="dxa"/>
            <w:vAlign w:val="bottom"/>
          </w:tcPr>
          <w:p w14:paraId="1DA9D6C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8,8%</w:t>
            </w:r>
          </w:p>
        </w:tc>
      </w:tr>
      <w:tr w:rsidR="00E83AE3" w14:paraId="510DEACB" w14:textId="77777777" w:rsidTr="00E83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A625EA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vAlign w:val="bottom"/>
          </w:tcPr>
          <w:p w14:paraId="1AD52B3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13,52 €</w:t>
            </w:r>
          </w:p>
        </w:tc>
        <w:tc>
          <w:tcPr>
            <w:tcW w:w="1985" w:type="dxa"/>
            <w:vAlign w:val="bottom"/>
          </w:tcPr>
          <w:p w14:paraId="7EE6D56F"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w:t>
            </w:r>
          </w:p>
        </w:tc>
        <w:tc>
          <w:tcPr>
            <w:tcW w:w="1910" w:type="dxa"/>
            <w:vAlign w:val="bottom"/>
          </w:tcPr>
          <w:p w14:paraId="7896ECF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8,3%</w:t>
            </w:r>
          </w:p>
        </w:tc>
      </w:tr>
      <w:tr w:rsidR="00E83AE3" w14:paraId="6E9A7F1E" w14:textId="77777777" w:rsidTr="00E83AE3">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DF53B99"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vAlign w:val="bottom"/>
          </w:tcPr>
          <w:p w14:paraId="63FC2BD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13,72 €</w:t>
            </w:r>
          </w:p>
        </w:tc>
        <w:tc>
          <w:tcPr>
            <w:tcW w:w="1985" w:type="dxa"/>
            <w:vAlign w:val="bottom"/>
          </w:tcPr>
          <w:p w14:paraId="5C2B5124"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-6,9%</w:t>
            </w:r>
          </w:p>
        </w:tc>
        <w:tc>
          <w:tcPr>
            <w:tcW w:w="1910" w:type="dxa"/>
            <w:vAlign w:val="bottom"/>
          </w:tcPr>
          <w:p w14:paraId="04D4B11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6,9%</w:t>
            </w:r>
          </w:p>
        </w:tc>
      </w:tr>
    </w:tbl>
    <w:p w14:paraId="380B91D8" w14:textId="77777777" w:rsidR="00E83AE3" w:rsidRDefault="00E83AE3">
      <w:pPr>
        <w:spacing w:line="276" w:lineRule="auto"/>
        <w:ind w:right="-574"/>
        <w:rPr>
          <w:rFonts w:ascii="Open Sans Light" w:eastAsia="Open Sans Light" w:hAnsi="Open Sans Light" w:cs="Open Sans Light"/>
          <w:b/>
          <w:color w:val="303AB2"/>
          <w:sz w:val="28"/>
          <w:szCs w:val="28"/>
        </w:rPr>
      </w:pPr>
    </w:p>
    <w:p w14:paraId="2EE6CD55" w14:textId="77777777" w:rsidR="00E83AE3"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676002C1" w14:textId="77777777" w:rsidR="00E83AE3" w:rsidRDefault="00E83AE3">
      <w:pPr>
        <w:spacing w:line="276" w:lineRule="auto"/>
        <w:ind w:right="-574"/>
        <w:jc w:val="both"/>
        <w:rPr>
          <w:rFonts w:ascii="Open Sans" w:eastAsia="Open Sans" w:hAnsi="Open Sans" w:cs="Open Sans"/>
          <w:color w:val="000000"/>
        </w:rPr>
      </w:pPr>
    </w:p>
    <w:p w14:paraId="69568DE3" w14:textId="77777777" w:rsidR="00E83AE3"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julio en casi todos los distritos respecto al año anterior. En siete de los distritos analizados el precio del alquiler tiene un incremento interanual superior a los 10%. Los tres distritos con mayor incremento son Nou Barris (19,9%), Sarrià - Sant Gervasi (16,8%) y Sant Andreu (15,1%).</w:t>
      </w:r>
    </w:p>
    <w:p w14:paraId="388E2D42" w14:textId="77777777" w:rsidR="00E83AE3" w:rsidRDefault="00E83AE3">
      <w:pPr>
        <w:spacing w:line="276" w:lineRule="auto"/>
        <w:ind w:right="-574"/>
        <w:jc w:val="both"/>
        <w:rPr>
          <w:rFonts w:ascii="Open Sans" w:eastAsia="Open Sans" w:hAnsi="Open Sans" w:cs="Open Sans"/>
          <w:color w:val="000000"/>
        </w:rPr>
      </w:pPr>
    </w:p>
    <w:p w14:paraId="416B171E" w14:textId="77777777" w:rsidR="00E83AE3"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cinco de los distritos se han superado los 20,00 euros el metro cuadrado al mes:</w:t>
      </w:r>
      <w:r>
        <w:t xml:space="preserve"> </w:t>
      </w:r>
      <w:r>
        <w:rPr>
          <w:rFonts w:ascii="Open Sans" w:eastAsia="Open Sans" w:hAnsi="Open Sans" w:cs="Open Sans"/>
          <w:color w:val="000000"/>
        </w:rPr>
        <w:t>Ciutat Vella con 21,51 €/m</w:t>
      </w:r>
      <w:r>
        <w:rPr>
          <w:rFonts w:ascii="Open Sans" w:eastAsia="Open Sans" w:hAnsi="Open Sans" w:cs="Open Sans"/>
          <w:color w:val="000000"/>
          <w:vertAlign w:val="superscript"/>
        </w:rPr>
        <w:t xml:space="preserve">2 </w:t>
      </w:r>
      <w:r>
        <w:rPr>
          <w:rFonts w:ascii="Open Sans" w:eastAsia="Open Sans" w:hAnsi="Open Sans" w:cs="Open Sans"/>
          <w:color w:val="000000"/>
        </w:rPr>
        <w:t>al mes, Eixample con 21,18 €/m</w:t>
      </w:r>
      <w:r>
        <w:rPr>
          <w:rFonts w:ascii="Open Sans" w:eastAsia="Open Sans" w:hAnsi="Open Sans" w:cs="Open Sans"/>
          <w:color w:val="000000"/>
          <w:vertAlign w:val="superscript"/>
        </w:rPr>
        <w:t xml:space="preserve">2 </w:t>
      </w:r>
      <w:r>
        <w:rPr>
          <w:rFonts w:ascii="Open Sans" w:eastAsia="Open Sans" w:hAnsi="Open Sans" w:cs="Open Sans"/>
          <w:color w:val="000000"/>
        </w:rPr>
        <w:t>al mes, Gràcia con 21,11 €/m</w:t>
      </w:r>
      <w:r>
        <w:rPr>
          <w:rFonts w:ascii="Open Sans" w:eastAsia="Open Sans" w:hAnsi="Open Sans" w:cs="Open Sans"/>
          <w:color w:val="000000"/>
          <w:vertAlign w:val="superscript"/>
        </w:rPr>
        <w:t xml:space="preserve">2 </w:t>
      </w:r>
      <w:r>
        <w:rPr>
          <w:rFonts w:ascii="Open Sans" w:eastAsia="Open Sans" w:hAnsi="Open Sans" w:cs="Open Sans"/>
          <w:color w:val="000000"/>
        </w:rPr>
        <w:t>al mes, Sarrià - Sant Gervasi con 20,92 €/m</w:t>
      </w:r>
      <w:r>
        <w:rPr>
          <w:rFonts w:ascii="Open Sans" w:eastAsia="Open Sans" w:hAnsi="Open Sans" w:cs="Open Sans"/>
          <w:color w:val="000000"/>
          <w:vertAlign w:val="superscript"/>
        </w:rPr>
        <w:t xml:space="preserve">2 </w:t>
      </w:r>
      <w:r>
        <w:rPr>
          <w:rFonts w:ascii="Open Sans" w:eastAsia="Open Sans" w:hAnsi="Open Sans" w:cs="Open Sans"/>
          <w:color w:val="000000"/>
        </w:rPr>
        <w:t>al mes y Sant Martí con 20,42 €/m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4462A115" w14:textId="77777777" w:rsidR="00E83AE3" w:rsidRDefault="00E83AE3">
      <w:pPr>
        <w:spacing w:line="276" w:lineRule="auto"/>
        <w:ind w:right="-574"/>
        <w:jc w:val="both"/>
        <w:rPr>
          <w:rFonts w:ascii="Open Sans" w:eastAsia="Open Sans" w:hAnsi="Open Sans" w:cs="Open Sans"/>
          <w:color w:val="000000"/>
        </w:rPr>
      </w:pPr>
    </w:p>
    <w:p w14:paraId="16CA6B89" w14:textId="77777777" w:rsidR="00E83AE3" w:rsidRDefault="00000000">
      <w:pPr>
        <w:spacing w:line="276" w:lineRule="auto"/>
        <w:ind w:right="-574"/>
        <w:jc w:val="center"/>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t>Distritos con precio, variación mensual e interanual</w:t>
      </w:r>
    </w:p>
    <w:tbl>
      <w:tblPr>
        <w:tblStyle w:val="a3"/>
        <w:tblW w:w="9091"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E83AE3" w14:paraId="100D5D43" w14:textId="77777777" w:rsidTr="00E83AE3">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6E8C367E"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141363CE"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46E89C32"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4BCF324"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3FC8A922" w14:textId="77777777" w:rsidR="00E83AE3"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E83AE3" w14:paraId="7EF3A891" w14:textId="77777777" w:rsidTr="00E83AE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6BBF99F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375" w:type="dxa"/>
            <w:vAlign w:val="bottom"/>
          </w:tcPr>
          <w:p w14:paraId="3083B07E"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16,39 € </w:t>
            </w:r>
          </w:p>
        </w:tc>
        <w:tc>
          <w:tcPr>
            <w:tcW w:w="2006" w:type="dxa"/>
            <w:vAlign w:val="bottom"/>
          </w:tcPr>
          <w:p w14:paraId="4716982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c>
          <w:tcPr>
            <w:tcW w:w="2074" w:type="dxa"/>
            <w:vAlign w:val="bottom"/>
          </w:tcPr>
          <w:p w14:paraId="48D71955"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19,9%</w:t>
            </w:r>
          </w:p>
        </w:tc>
      </w:tr>
      <w:tr w:rsidR="00E83AE3" w14:paraId="65561447" w14:textId="77777777" w:rsidTr="00E83AE3">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6496C8F2"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75" w:type="dxa"/>
            <w:vAlign w:val="bottom"/>
          </w:tcPr>
          <w:p w14:paraId="07A7D8F0"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20,92 € </w:t>
            </w:r>
          </w:p>
        </w:tc>
        <w:tc>
          <w:tcPr>
            <w:tcW w:w="2006" w:type="dxa"/>
            <w:vAlign w:val="bottom"/>
          </w:tcPr>
          <w:p w14:paraId="4D3A2DA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w:t>
            </w:r>
          </w:p>
        </w:tc>
        <w:tc>
          <w:tcPr>
            <w:tcW w:w="2074" w:type="dxa"/>
            <w:vAlign w:val="bottom"/>
          </w:tcPr>
          <w:p w14:paraId="4BF7326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16,8%</w:t>
            </w:r>
          </w:p>
        </w:tc>
      </w:tr>
      <w:tr w:rsidR="00E83AE3" w14:paraId="496AA6EB" w14:textId="77777777" w:rsidTr="00E83AE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254C6BA"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375" w:type="dxa"/>
            <w:vAlign w:val="bottom"/>
          </w:tcPr>
          <w:p w14:paraId="7958ACBA"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16,26 € </w:t>
            </w:r>
          </w:p>
        </w:tc>
        <w:tc>
          <w:tcPr>
            <w:tcW w:w="2006" w:type="dxa"/>
            <w:vAlign w:val="bottom"/>
          </w:tcPr>
          <w:p w14:paraId="59E74FA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2074" w:type="dxa"/>
            <w:vAlign w:val="bottom"/>
          </w:tcPr>
          <w:p w14:paraId="19E6E1A1"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15,1%</w:t>
            </w:r>
          </w:p>
        </w:tc>
      </w:tr>
      <w:tr w:rsidR="00E83AE3" w14:paraId="33662143" w14:textId="77777777" w:rsidTr="00E83AE3">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B925F8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5966EBC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17,08 € </w:t>
            </w:r>
          </w:p>
        </w:tc>
        <w:tc>
          <w:tcPr>
            <w:tcW w:w="2006" w:type="dxa"/>
            <w:vAlign w:val="bottom"/>
          </w:tcPr>
          <w:p w14:paraId="5C6FD3D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2074" w:type="dxa"/>
            <w:vAlign w:val="bottom"/>
          </w:tcPr>
          <w:p w14:paraId="491E887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10,9%</w:t>
            </w:r>
          </w:p>
        </w:tc>
      </w:tr>
      <w:tr w:rsidR="00E83AE3" w14:paraId="10A67DD7" w14:textId="77777777" w:rsidTr="00E83AE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016CD9F"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35DB3523"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21,18 € </w:t>
            </w:r>
          </w:p>
        </w:tc>
        <w:tc>
          <w:tcPr>
            <w:tcW w:w="2006" w:type="dxa"/>
            <w:vAlign w:val="bottom"/>
          </w:tcPr>
          <w:p w14:paraId="35925A9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2074" w:type="dxa"/>
            <w:vAlign w:val="bottom"/>
          </w:tcPr>
          <w:p w14:paraId="4AAAAC72"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10,7%</w:t>
            </w:r>
          </w:p>
        </w:tc>
      </w:tr>
      <w:tr w:rsidR="00E83AE3" w14:paraId="086FCCFB" w14:textId="77777777" w:rsidTr="00E83AE3">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E364E3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646354C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19,79 € </w:t>
            </w:r>
          </w:p>
        </w:tc>
        <w:tc>
          <w:tcPr>
            <w:tcW w:w="2006" w:type="dxa"/>
            <w:vAlign w:val="bottom"/>
          </w:tcPr>
          <w:p w14:paraId="51B8CE28"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c>
          <w:tcPr>
            <w:tcW w:w="2074" w:type="dxa"/>
            <w:vAlign w:val="bottom"/>
          </w:tcPr>
          <w:p w14:paraId="39C9A947"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10,4%</w:t>
            </w:r>
          </w:p>
        </w:tc>
      </w:tr>
      <w:tr w:rsidR="00E83AE3" w14:paraId="480A3505" w14:textId="77777777" w:rsidTr="00E83AE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41777E6"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535F8DA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21,11 € </w:t>
            </w:r>
          </w:p>
        </w:tc>
        <w:tc>
          <w:tcPr>
            <w:tcW w:w="2006" w:type="dxa"/>
            <w:vAlign w:val="bottom"/>
          </w:tcPr>
          <w:p w14:paraId="13CAAE2B"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2,8%</w:t>
            </w:r>
          </w:p>
        </w:tc>
        <w:tc>
          <w:tcPr>
            <w:tcW w:w="2074" w:type="dxa"/>
            <w:vAlign w:val="bottom"/>
          </w:tcPr>
          <w:p w14:paraId="61886150"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10,1%</w:t>
            </w:r>
          </w:p>
        </w:tc>
      </w:tr>
      <w:tr w:rsidR="00E83AE3" w14:paraId="23DF8A82" w14:textId="77777777" w:rsidTr="00E83AE3">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AA0DD6D"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185B8BEC"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20,42 € </w:t>
            </w:r>
          </w:p>
        </w:tc>
        <w:tc>
          <w:tcPr>
            <w:tcW w:w="2006" w:type="dxa"/>
            <w:vAlign w:val="bottom"/>
          </w:tcPr>
          <w:p w14:paraId="0B1390BD"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2074" w:type="dxa"/>
            <w:vAlign w:val="bottom"/>
          </w:tcPr>
          <w:p w14:paraId="08A45863"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9,5%</w:t>
            </w:r>
          </w:p>
        </w:tc>
      </w:tr>
      <w:tr w:rsidR="00E83AE3" w14:paraId="1A79664D" w14:textId="77777777" w:rsidTr="00E83AE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51D16E13"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6A78A85D"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xml:space="preserve">       19,72 € </w:t>
            </w:r>
          </w:p>
        </w:tc>
        <w:tc>
          <w:tcPr>
            <w:tcW w:w="2006" w:type="dxa"/>
            <w:vAlign w:val="bottom"/>
          </w:tcPr>
          <w:p w14:paraId="31DFF358"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2074" w:type="dxa"/>
            <w:vAlign w:val="bottom"/>
          </w:tcPr>
          <w:p w14:paraId="77873E99" w14:textId="77777777" w:rsidR="00E83AE3"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8,1%</w:t>
            </w:r>
          </w:p>
        </w:tc>
      </w:tr>
      <w:tr w:rsidR="00E83AE3" w14:paraId="6B2B8E4B" w14:textId="77777777" w:rsidTr="00E83AE3">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E564F0C" w14:textId="77777777" w:rsidR="00E83AE3" w:rsidRDefault="00000000">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375" w:type="dxa"/>
            <w:vAlign w:val="bottom"/>
          </w:tcPr>
          <w:p w14:paraId="1023463F"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21,51 € </w:t>
            </w:r>
          </w:p>
        </w:tc>
        <w:tc>
          <w:tcPr>
            <w:tcW w:w="2006" w:type="dxa"/>
            <w:vAlign w:val="bottom"/>
          </w:tcPr>
          <w:p w14:paraId="344A8BEB"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2074" w:type="dxa"/>
            <w:vAlign w:val="bottom"/>
          </w:tcPr>
          <w:p w14:paraId="2AE69695" w14:textId="77777777" w:rsidR="00E83AE3"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3,7%</w:t>
            </w:r>
          </w:p>
        </w:tc>
      </w:tr>
    </w:tbl>
    <w:p w14:paraId="00FECDFC" w14:textId="77777777" w:rsidR="00E83AE3" w:rsidRDefault="00E83AE3">
      <w:pPr>
        <w:spacing w:line="276" w:lineRule="auto"/>
        <w:ind w:right="-574"/>
        <w:jc w:val="right"/>
        <w:rPr>
          <w:rFonts w:ascii="Open Sans Light" w:eastAsia="Open Sans Light" w:hAnsi="Open Sans Light" w:cs="Open Sans Light"/>
          <w:b/>
          <w:color w:val="303AB2"/>
        </w:rPr>
      </w:pPr>
    </w:p>
    <w:p w14:paraId="4A30DE0A" w14:textId="77777777" w:rsidR="00E83AE3"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4FC306E4" w14:textId="77777777" w:rsidR="00E83AE3"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07EC354B" w14:textId="77777777" w:rsidR="00E83AE3"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0BC53745" w14:textId="77777777" w:rsidR="00E83AE3" w:rsidRDefault="00000000">
      <w:pPr>
        <w:shd w:val="clear" w:color="auto" w:fill="FFFFFF"/>
        <w:spacing w:before="280" w:after="280" w:line="276" w:lineRule="auto"/>
        <w:ind w:right="-574"/>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7E60E50" w14:textId="77777777" w:rsidR="00E83AE3"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FBFC80A" w14:textId="77777777" w:rsidR="00E83AE3" w:rsidRDefault="00000000">
      <w:pPr>
        <w:spacing w:before="143" w:after="200"/>
        <w:ind w:right="-574"/>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4">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3B69EB38" w14:textId="77777777" w:rsidR="00E83AE3"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9719709" w14:textId="77777777" w:rsidR="00E83AE3"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45BC305A" w14:textId="77777777" w:rsidR="00E83AE3" w:rsidRDefault="00000000">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5F97BEBD" w14:textId="77777777" w:rsidR="00E83AE3" w:rsidRDefault="00E83AE3">
      <w:pPr>
        <w:spacing w:after="160"/>
        <w:ind w:right="-574"/>
        <w:jc w:val="both"/>
        <w:rPr>
          <w:rFonts w:ascii="Open Sans" w:eastAsia="Open Sans" w:hAnsi="Open Sans" w:cs="Open Sans"/>
        </w:rPr>
      </w:pPr>
    </w:p>
    <w:p w14:paraId="5B7D54E4" w14:textId="77777777" w:rsidR="00E83AE3"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22E8ECF" w14:textId="77777777" w:rsidR="00E83AE3"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7F298F2F" w14:textId="77777777" w:rsidR="00E83AE3" w:rsidRDefault="00000000">
      <w:pPr>
        <w:shd w:val="clear" w:color="auto" w:fill="FFFFFF"/>
        <w:spacing w:line="276" w:lineRule="auto"/>
        <w:ind w:right="-574"/>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7867052B" w14:textId="77777777" w:rsidR="00E83AE3"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33E2FA5" w14:textId="77777777" w:rsidR="00E83AE3" w:rsidRDefault="00E83AE3">
      <w:pPr>
        <w:spacing w:line="276" w:lineRule="auto"/>
        <w:ind w:right="-574"/>
        <w:rPr>
          <w:rFonts w:ascii="Open Sans Light" w:eastAsia="Open Sans Light" w:hAnsi="Open Sans Light" w:cs="Open Sans Light"/>
          <w:b/>
          <w:color w:val="303AB2"/>
          <w:sz w:val="22"/>
          <w:szCs w:val="22"/>
        </w:rPr>
      </w:pPr>
    </w:p>
    <w:p w14:paraId="23B68B82" w14:textId="77777777" w:rsidR="00E83AE3" w:rsidRDefault="00E83AE3">
      <w:pPr>
        <w:spacing w:line="276" w:lineRule="auto"/>
        <w:ind w:right="-574"/>
        <w:rPr>
          <w:rFonts w:ascii="Open Sans Light" w:eastAsia="Open Sans Light" w:hAnsi="Open Sans Light" w:cs="Open Sans Light"/>
          <w:b/>
          <w:color w:val="303AB2"/>
          <w:sz w:val="22"/>
          <w:szCs w:val="22"/>
        </w:rPr>
      </w:pPr>
    </w:p>
    <w:p w14:paraId="2D12C767" w14:textId="77777777" w:rsidR="00E83AE3"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47897B4" w14:textId="77777777" w:rsidR="00E83AE3"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160B3B3" w14:textId="77777777" w:rsidR="00E83AE3" w:rsidRPr="00480024" w:rsidRDefault="00000000">
      <w:pPr>
        <w:shd w:val="clear" w:color="auto" w:fill="FFFFFF"/>
        <w:spacing w:line="276" w:lineRule="auto"/>
        <w:ind w:right="-574"/>
        <w:rPr>
          <w:rFonts w:ascii="Open Sans" w:eastAsia="Open Sans" w:hAnsi="Open Sans" w:cs="Open Sans"/>
          <w:color w:val="0000FF"/>
          <w:sz w:val="22"/>
          <w:szCs w:val="22"/>
          <w:u w:val="single"/>
          <w:lang w:val="en-US"/>
        </w:rPr>
      </w:pPr>
      <w:hyperlink r:id="rId27">
        <w:r w:rsidRPr="00480024">
          <w:rPr>
            <w:rFonts w:ascii="Open Sans" w:eastAsia="Open Sans" w:hAnsi="Open Sans" w:cs="Open Sans"/>
            <w:color w:val="0000FF"/>
            <w:sz w:val="22"/>
            <w:szCs w:val="22"/>
            <w:u w:val="single"/>
            <w:lang w:val="en-US"/>
          </w:rPr>
          <w:t>rtorne@llorenteycuenca.com</w:t>
        </w:r>
      </w:hyperlink>
      <w:r w:rsidRPr="00480024">
        <w:rPr>
          <w:rFonts w:ascii="Open Sans" w:eastAsia="Open Sans" w:hAnsi="Open Sans" w:cs="Open Sans"/>
          <w:color w:val="0000FF"/>
          <w:sz w:val="22"/>
          <w:szCs w:val="22"/>
          <w:lang w:val="en-US"/>
        </w:rPr>
        <w:tab/>
      </w:r>
      <w:r w:rsidRPr="00480024">
        <w:rPr>
          <w:rFonts w:ascii="Open Sans" w:eastAsia="Open Sans" w:hAnsi="Open Sans" w:cs="Open Sans"/>
          <w:color w:val="0000FF"/>
          <w:sz w:val="22"/>
          <w:szCs w:val="22"/>
          <w:lang w:val="en-US"/>
        </w:rPr>
        <w:tab/>
      </w:r>
      <w:r w:rsidRPr="00480024">
        <w:rPr>
          <w:rFonts w:ascii="Open Sans" w:eastAsia="Open Sans" w:hAnsi="Open Sans" w:cs="Open Sans"/>
          <w:color w:val="0000FF"/>
          <w:sz w:val="22"/>
          <w:szCs w:val="22"/>
          <w:lang w:val="en-US"/>
        </w:rPr>
        <w:tab/>
      </w:r>
    </w:p>
    <w:p w14:paraId="55DAB5AA" w14:textId="77777777" w:rsidR="00E83AE3" w:rsidRPr="00480024" w:rsidRDefault="00000000">
      <w:pPr>
        <w:shd w:val="clear" w:color="auto" w:fill="FFFFFF"/>
        <w:spacing w:line="276" w:lineRule="auto"/>
        <w:ind w:right="-574"/>
        <w:rPr>
          <w:rFonts w:ascii="Open Sans" w:eastAsia="Open Sans" w:hAnsi="Open Sans" w:cs="Open Sans"/>
          <w:color w:val="000000"/>
          <w:sz w:val="22"/>
          <w:szCs w:val="22"/>
          <w:lang w:val="en-US"/>
        </w:rPr>
      </w:pPr>
      <w:r w:rsidRPr="00480024">
        <w:rPr>
          <w:rFonts w:ascii="Open Sans" w:eastAsia="Open Sans" w:hAnsi="Open Sans" w:cs="Open Sans"/>
          <w:color w:val="000000"/>
          <w:sz w:val="22"/>
          <w:szCs w:val="22"/>
          <w:lang w:val="en-US"/>
        </w:rPr>
        <w:t xml:space="preserve">638 68 19 85      </w:t>
      </w:r>
      <w:r w:rsidRPr="00480024">
        <w:rPr>
          <w:rFonts w:ascii="Open Sans" w:eastAsia="Open Sans" w:hAnsi="Open Sans" w:cs="Open Sans"/>
          <w:color w:val="000000"/>
          <w:sz w:val="22"/>
          <w:szCs w:val="22"/>
          <w:lang w:val="en-US"/>
        </w:rPr>
        <w:tab/>
      </w:r>
      <w:r w:rsidRPr="00480024">
        <w:rPr>
          <w:rFonts w:ascii="Open Sans" w:eastAsia="Open Sans" w:hAnsi="Open Sans" w:cs="Open Sans"/>
          <w:color w:val="000000"/>
          <w:sz w:val="22"/>
          <w:szCs w:val="22"/>
          <w:lang w:val="en-US"/>
        </w:rPr>
        <w:tab/>
      </w:r>
      <w:r w:rsidRPr="00480024">
        <w:rPr>
          <w:rFonts w:ascii="Open Sans" w:eastAsia="Open Sans" w:hAnsi="Open Sans" w:cs="Open Sans"/>
          <w:color w:val="000000"/>
          <w:sz w:val="22"/>
          <w:szCs w:val="22"/>
          <w:lang w:val="en-US"/>
        </w:rPr>
        <w:tab/>
      </w:r>
      <w:r w:rsidRPr="00480024">
        <w:rPr>
          <w:rFonts w:ascii="Open Sans" w:eastAsia="Open Sans" w:hAnsi="Open Sans" w:cs="Open Sans"/>
          <w:color w:val="000000"/>
          <w:sz w:val="22"/>
          <w:szCs w:val="22"/>
          <w:lang w:val="en-US"/>
        </w:rPr>
        <w:tab/>
      </w:r>
      <w:r w:rsidRPr="00480024">
        <w:rPr>
          <w:rFonts w:ascii="Open Sans" w:eastAsia="Open Sans" w:hAnsi="Open Sans" w:cs="Open Sans"/>
          <w:color w:val="000000"/>
          <w:sz w:val="22"/>
          <w:szCs w:val="22"/>
          <w:lang w:val="en-US"/>
        </w:rPr>
        <w:tab/>
      </w:r>
      <w:r w:rsidRPr="00480024">
        <w:rPr>
          <w:rFonts w:ascii="Open Sans" w:eastAsia="Open Sans" w:hAnsi="Open Sans" w:cs="Open Sans"/>
          <w:color w:val="000000"/>
          <w:sz w:val="22"/>
          <w:szCs w:val="22"/>
          <w:lang w:val="en-US"/>
        </w:rPr>
        <w:tab/>
      </w:r>
      <w:r w:rsidRPr="00480024">
        <w:rPr>
          <w:rFonts w:ascii="Open Sans" w:eastAsia="Open Sans" w:hAnsi="Open Sans" w:cs="Open Sans"/>
          <w:color w:val="000000"/>
          <w:sz w:val="22"/>
          <w:szCs w:val="22"/>
          <w:lang w:val="en-US"/>
        </w:rPr>
        <w:tab/>
      </w:r>
      <w:r w:rsidRPr="00480024">
        <w:rPr>
          <w:rFonts w:ascii="Open Sans" w:eastAsia="Open Sans" w:hAnsi="Open Sans" w:cs="Open Sans"/>
          <w:color w:val="000000"/>
          <w:sz w:val="22"/>
          <w:szCs w:val="22"/>
          <w:lang w:val="en-US"/>
        </w:rPr>
        <w:tab/>
      </w:r>
    </w:p>
    <w:p w14:paraId="42781A37" w14:textId="77777777" w:rsidR="00E83AE3" w:rsidRPr="00480024" w:rsidRDefault="00000000">
      <w:pPr>
        <w:shd w:val="clear" w:color="auto" w:fill="FFFFFF"/>
        <w:ind w:right="-574"/>
        <w:rPr>
          <w:rFonts w:ascii="Arial" w:eastAsia="Arial" w:hAnsi="Arial" w:cs="Arial"/>
          <w:color w:val="222222"/>
          <w:sz w:val="22"/>
          <w:szCs w:val="22"/>
          <w:lang w:val="en-US"/>
        </w:rPr>
      </w:pPr>
      <w:r w:rsidRPr="00480024">
        <w:rPr>
          <w:rFonts w:ascii="Arial" w:eastAsia="Arial" w:hAnsi="Arial" w:cs="Arial"/>
          <w:color w:val="222222"/>
          <w:sz w:val="22"/>
          <w:szCs w:val="22"/>
          <w:lang w:val="en-US"/>
        </w:rPr>
        <w:lastRenderedPageBreak/>
        <w:tab/>
      </w:r>
    </w:p>
    <w:p w14:paraId="1492998F" w14:textId="77777777" w:rsidR="00E83AE3" w:rsidRPr="00480024" w:rsidRDefault="00000000">
      <w:pPr>
        <w:shd w:val="clear" w:color="auto" w:fill="FFFFFF"/>
        <w:ind w:right="-574"/>
        <w:rPr>
          <w:rFonts w:ascii="Arial" w:eastAsia="Arial" w:hAnsi="Arial" w:cs="Arial"/>
          <w:color w:val="222222"/>
          <w:sz w:val="22"/>
          <w:szCs w:val="22"/>
          <w:lang w:val="en-US"/>
        </w:rPr>
      </w:pPr>
      <w:r w:rsidRPr="00480024">
        <w:rPr>
          <w:rFonts w:ascii="Arial" w:eastAsia="Arial" w:hAnsi="Arial" w:cs="Arial"/>
          <w:color w:val="222222"/>
          <w:sz w:val="22"/>
          <w:szCs w:val="22"/>
          <w:lang w:val="en-US"/>
        </w:rPr>
        <w:tab/>
      </w:r>
      <w:r w:rsidRPr="00480024">
        <w:rPr>
          <w:rFonts w:ascii="Arial" w:eastAsia="Arial" w:hAnsi="Arial" w:cs="Arial"/>
          <w:color w:val="222222"/>
          <w:sz w:val="22"/>
          <w:szCs w:val="22"/>
          <w:lang w:val="en-US"/>
        </w:rPr>
        <w:tab/>
      </w:r>
      <w:r w:rsidRPr="00480024">
        <w:rPr>
          <w:rFonts w:ascii="Arial" w:eastAsia="Arial" w:hAnsi="Arial" w:cs="Arial"/>
          <w:color w:val="222222"/>
          <w:sz w:val="22"/>
          <w:szCs w:val="22"/>
          <w:lang w:val="en-US"/>
        </w:rPr>
        <w:tab/>
      </w:r>
      <w:r w:rsidRPr="00480024">
        <w:rPr>
          <w:rFonts w:ascii="Arial" w:eastAsia="Arial" w:hAnsi="Arial" w:cs="Arial"/>
          <w:color w:val="222222"/>
          <w:sz w:val="22"/>
          <w:szCs w:val="22"/>
          <w:lang w:val="en-US"/>
        </w:rPr>
        <w:tab/>
      </w:r>
      <w:r w:rsidRPr="00480024">
        <w:rPr>
          <w:rFonts w:ascii="Arial" w:eastAsia="Arial" w:hAnsi="Arial" w:cs="Arial"/>
          <w:color w:val="222222"/>
          <w:sz w:val="22"/>
          <w:szCs w:val="22"/>
          <w:lang w:val="en-US"/>
        </w:rPr>
        <w:tab/>
      </w:r>
      <w:r w:rsidRPr="00480024">
        <w:rPr>
          <w:rFonts w:ascii="Arial" w:eastAsia="Arial" w:hAnsi="Arial" w:cs="Arial"/>
          <w:color w:val="222222"/>
          <w:sz w:val="22"/>
          <w:szCs w:val="22"/>
          <w:lang w:val="en-US"/>
        </w:rPr>
        <w:tab/>
        <w:t xml:space="preserve">     </w:t>
      </w:r>
    </w:p>
    <w:p w14:paraId="5719B3CD" w14:textId="77777777" w:rsidR="00E83AE3" w:rsidRPr="00480024" w:rsidRDefault="00000000">
      <w:pPr>
        <w:shd w:val="clear" w:color="auto" w:fill="FFFFFF"/>
        <w:ind w:right="-574"/>
        <w:rPr>
          <w:rFonts w:ascii="Open Sans" w:eastAsia="Open Sans" w:hAnsi="Open Sans" w:cs="Open Sans"/>
          <w:b/>
          <w:color w:val="000000"/>
          <w:sz w:val="22"/>
          <w:szCs w:val="22"/>
          <w:lang w:val="en-US"/>
        </w:rPr>
      </w:pPr>
      <w:r w:rsidRPr="00480024">
        <w:rPr>
          <w:rFonts w:ascii="Open Sans" w:eastAsia="Open Sans" w:hAnsi="Open Sans" w:cs="Open Sans"/>
          <w:b/>
          <w:color w:val="000000"/>
          <w:sz w:val="22"/>
          <w:szCs w:val="22"/>
          <w:lang w:val="en-US"/>
        </w:rPr>
        <w:t>Fanny Merino</w:t>
      </w:r>
    </w:p>
    <w:p w14:paraId="1013A9CD" w14:textId="77777777" w:rsidR="00E83AE3" w:rsidRPr="00480024" w:rsidRDefault="00000000">
      <w:pPr>
        <w:shd w:val="clear" w:color="auto" w:fill="FFFFFF"/>
        <w:ind w:right="-574"/>
        <w:rPr>
          <w:rFonts w:ascii="Open Sans" w:eastAsia="Open Sans" w:hAnsi="Open Sans" w:cs="Open Sans"/>
          <w:b/>
          <w:color w:val="000000"/>
          <w:sz w:val="22"/>
          <w:szCs w:val="22"/>
          <w:lang w:val="en-US"/>
        </w:rPr>
      </w:pPr>
      <w:hyperlink r:id="rId28">
        <w:r w:rsidRPr="00480024">
          <w:rPr>
            <w:rFonts w:ascii="Open Sans" w:eastAsia="Open Sans" w:hAnsi="Open Sans" w:cs="Open Sans"/>
            <w:color w:val="0000FF"/>
            <w:sz w:val="22"/>
            <w:szCs w:val="22"/>
            <w:u w:val="single"/>
            <w:lang w:val="en-US"/>
          </w:rPr>
          <w:t>emerino@llorenteycuenca.com</w:t>
        </w:r>
      </w:hyperlink>
      <w:r w:rsidRPr="00480024">
        <w:rPr>
          <w:rFonts w:ascii="Open Sans" w:eastAsia="Open Sans" w:hAnsi="Open Sans" w:cs="Open Sans"/>
          <w:color w:val="0000FF"/>
          <w:sz w:val="22"/>
          <w:szCs w:val="22"/>
          <w:lang w:val="en-US"/>
        </w:rPr>
        <w:tab/>
      </w:r>
      <w:r w:rsidRPr="00480024">
        <w:rPr>
          <w:rFonts w:ascii="Open Sans" w:eastAsia="Open Sans" w:hAnsi="Open Sans" w:cs="Open Sans"/>
          <w:color w:val="0000FF"/>
          <w:sz w:val="22"/>
          <w:szCs w:val="22"/>
          <w:lang w:val="en-US"/>
        </w:rPr>
        <w:tab/>
      </w:r>
    </w:p>
    <w:p w14:paraId="5D65C748" w14:textId="77777777" w:rsidR="00E83AE3" w:rsidRPr="00480024" w:rsidRDefault="00000000">
      <w:pPr>
        <w:shd w:val="clear" w:color="auto" w:fill="FFFFFF"/>
        <w:ind w:right="-574"/>
        <w:rPr>
          <w:rFonts w:ascii="Open Sans" w:eastAsia="Open Sans" w:hAnsi="Open Sans" w:cs="Open Sans"/>
          <w:color w:val="000000"/>
          <w:sz w:val="22"/>
          <w:szCs w:val="22"/>
          <w:lang w:val="en-US"/>
        </w:rPr>
      </w:pPr>
      <w:r w:rsidRPr="00480024">
        <w:rPr>
          <w:rFonts w:ascii="Open Sans" w:eastAsia="Open Sans" w:hAnsi="Open Sans" w:cs="Open Sans"/>
          <w:color w:val="000000"/>
          <w:sz w:val="22"/>
          <w:szCs w:val="22"/>
          <w:lang w:val="en-US"/>
        </w:rPr>
        <w:t>663 35 69 75 </w:t>
      </w:r>
    </w:p>
    <w:p w14:paraId="249AFCA2" w14:textId="77777777" w:rsidR="00E83AE3" w:rsidRPr="00480024" w:rsidRDefault="00E83AE3">
      <w:pPr>
        <w:shd w:val="clear" w:color="auto" w:fill="FFFFFF"/>
        <w:ind w:right="-574"/>
        <w:rPr>
          <w:rFonts w:ascii="Open Sans" w:eastAsia="Open Sans" w:hAnsi="Open Sans" w:cs="Open Sans"/>
          <w:color w:val="000000"/>
          <w:sz w:val="22"/>
          <w:szCs w:val="22"/>
          <w:lang w:val="en-US"/>
        </w:rPr>
      </w:pPr>
    </w:p>
    <w:p w14:paraId="68DAA6C5" w14:textId="77777777" w:rsidR="00E83AE3" w:rsidRPr="00480024" w:rsidRDefault="00E83AE3">
      <w:pPr>
        <w:shd w:val="clear" w:color="auto" w:fill="FFFFFF"/>
        <w:ind w:right="-574"/>
        <w:rPr>
          <w:rFonts w:ascii="Open Sans" w:eastAsia="Open Sans" w:hAnsi="Open Sans" w:cs="Open Sans"/>
          <w:color w:val="000000"/>
          <w:sz w:val="22"/>
          <w:szCs w:val="22"/>
          <w:lang w:val="en-US"/>
        </w:rPr>
      </w:pPr>
    </w:p>
    <w:p w14:paraId="273CBE31" w14:textId="77777777" w:rsidR="00E83AE3" w:rsidRPr="00480024" w:rsidRDefault="00000000">
      <w:pPr>
        <w:shd w:val="clear" w:color="auto" w:fill="FFFFFF"/>
        <w:ind w:right="-574"/>
        <w:rPr>
          <w:rFonts w:ascii="Open Sans" w:eastAsia="Open Sans" w:hAnsi="Open Sans" w:cs="Open Sans"/>
          <w:b/>
          <w:color w:val="000000"/>
          <w:sz w:val="22"/>
          <w:szCs w:val="22"/>
          <w:lang w:val="en-US"/>
        </w:rPr>
      </w:pPr>
      <w:r w:rsidRPr="00480024">
        <w:rPr>
          <w:rFonts w:ascii="Open Sans" w:eastAsia="Open Sans" w:hAnsi="Open Sans" w:cs="Open Sans"/>
          <w:b/>
          <w:color w:val="000000"/>
          <w:sz w:val="22"/>
          <w:szCs w:val="22"/>
          <w:lang w:val="en-US"/>
        </w:rPr>
        <w:t>Paula Iglesias</w:t>
      </w:r>
    </w:p>
    <w:p w14:paraId="6059237C" w14:textId="77777777" w:rsidR="00E83AE3" w:rsidRPr="00480024" w:rsidRDefault="00000000">
      <w:pPr>
        <w:shd w:val="clear" w:color="auto" w:fill="FFFFFF"/>
        <w:ind w:right="-574"/>
        <w:rPr>
          <w:rFonts w:ascii="Open Sans" w:eastAsia="Open Sans" w:hAnsi="Open Sans" w:cs="Open Sans"/>
          <w:b/>
          <w:color w:val="000000"/>
          <w:sz w:val="22"/>
          <w:szCs w:val="22"/>
          <w:lang w:val="en-US"/>
        </w:rPr>
      </w:pPr>
      <w:hyperlink r:id="rId29">
        <w:r w:rsidRPr="00480024">
          <w:rPr>
            <w:rFonts w:ascii="Open Sans" w:eastAsia="Open Sans" w:hAnsi="Open Sans" w:cs="Open Sans"/>
            <w:color w:val="0000FF"/>
            <w:sz w:val="22"/>
            <w:szCs w:val="22"/>
            <w:u w:val="single"/>
            <w:lang w:val="en-US"/>
          </w:rPr>
          <w:t>piglesias@llorenteycuenca.com</w:t>
        </w:r>
      </w:hyperlink>
      <w:r w:rsidRPr="00480024">
        <w:rPr>
          <w:rFonts w:ascii="Open Sans" w:eastAsia="Open Sans" w:hAnsi="Open Sans" w:cs="Open Sans"/>
          <w:color w:val="0000FF"/>
          <w:sz w:val="22"/>
          <w:szCs w:val="22"/>
          <w:lang w:val="en-US"/>
        </w:rPr>
        <w:tab/>
      </w:r>
      <w:r w:rsidRPr="00480024">
        <w:rPr>
          <w:rFonts w:ascii="Open Sans" w:eastAsia="Open Sans" w:hAnsi="Open Sans" w:cs="Open Sans"/>
          <w:color w:val="0000FF"/>
          <w:sz w:val="22"/>
          <w:szCs w:val="22"/>
          <w:lang w:val="en-US"/>
        </w:rPr>
        <w:tab/>
      </w:r>
    </w:p>
    <w:p w14:paraId="56B3230A" w14:textId="77777777" w:rsidR="00E83AE3" w:rsidRDefault="00000000">
      <w:pPr>
        <w:shd w:val="clear" w:color="auto" w:fill="FFFFFF"/>
        <w:ind w:right="-574"/>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31540C0D" w14:textId="77777777" w:rsidR="00E83AE3" w:rsidRDefault="00E83AE3">
      <w:pPr>
        <w:spacing w:line="276" w:lineRule="auto"/>
        <w:ind w:right="-574"/>
        <w:rPr>
          <w:rFonts w:ascii="Open Sans" w:eastAsia="Open Sans" w:hAnsi="Open Sans" w:cs="Open Sans"/>
          <w:color w:val="000000"/>
          <w:sz w:val="21"/>
          <w:szCs w:val="21"/>
        </w:rPr>
      </w:pPr>
    </w:p>
    <w:p w14:paraId="005F2B43" w14:textId="77777777" w:rsidR="00E83AE3" w:rsidRDefault="00E83AE3">
      <w:pPr>
        <w:spacing w:line="276" w:lineRule="auto"/>
        <w:ind w:right="-574"/>
        <w:jc w:val="right"/>
        <w:rPr>
          <w:rFonts w:ascii="Open Sans" w:eastAsia="Open Sans" w:hAnsi="Open Sans" w:cs="Open Sans"/>
          <w:color w:val="000000"/>
          <w:sz w:val="21"/>
          <w:szCs w:val="21"/>
        </w:rPr>
      </w:pPr>
    </w:p>
    <w:sectPr w:rsidR="00E83AE3">
      <w:footerReference w:type="default" r:id="rId30"/>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13CB" w14:textId="77777777" w:rsidR="00630472" w:rsidRDefault="00630472">
      <w:r>
        <w:separator/>
      </w:r>
    </w:p>
  </w:endnote>
  <w:endnote w:type="continuationSeparator" w:id="0">
    <w:p w14:paraId="79B68C9D" w14:textId="77777777" w:rsidR="00630472" w:rsidRDefault="0063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DCC5" w14:textId="77777777" w:rsidR="00E83AE3"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331D4BCE" wp14:editId="05F1F0A3">
          <wp:simplePos x="0" y="0"/>
          <wp:positionH relativeFrom="column">
            <wp:posOffset>-1068069</wp:posOffset>
          </wp:positionH>
          <wp:positionV relativeFrom="paragraph">
            <wp:posOffset>174608</wp:posOffset>
          </wp:positionV>
          <wp:extent cx="7670550" cy="451315"/>
          <wp:effectExtent l="0" t="0" r="0" b="0"/>
          <wp:wrapNone/>
          <wp:docPr id="6447753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E5B5" w14:textId="77777777" w:rsidR="00630472" w:rsidRDefault="00630472">
      <w:r>
        <w:separator/>
      </w:r>
    </w:p>
  </w:footnote>
  <w:footnote w:type="continuationSeparator" w:id="0">
    <w:p w14:paraId="0E9FC30B" w14:textId="77777777" w:rsidR="00630472" w:rsidRDefault="0063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6BA"/>
    <w:multiLevelType w:val="multilevel"/>
    <w:tmpl w:val="356AB5B8"/>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7359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E3"/>
    <w:rsid w:val="00480024"/>
    <w:rsid w:val="00630472"/>
    <w:rsid w:val="00E83A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0940"/>
  <w15:docId w15:val="{1745C68E-353D-45D3-9A28-807F272C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fotocasa.es/es/quienes-somo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adevinta.com/"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milanuncio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chart" Target="charts/chart1.xml"/><Relationship Id="rId19" Type="http://schemas.openxmlformats.org/officeDocument/2006/relationships/hyperlink" Target="https://www.fotocasa.e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fotocasa.es" TargetMode="External"/><Relationship Id="rId22" Type="http://schemas.openxmlformats.org/officeDocument/2006/relationships/hyperlink" Target="https://www.coches.net/" TargetMode="External"/><Relationship Id="rId27" Type="http://schemas.openxmlformats.org/officeDocument/2006/relationships/hyperlink" Target="mailto:rtorne@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3\07-JULIO\PRENSA%20ALQUILER%20JULIO%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73574395704354434"/>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ED-4D7C-992C-05A1CCC5499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JUL</c:v>
                  </c:pt>
                  <c:pt idx="1">
                    <c:v>AGO</c:v>
                  </c:pt>
                  <c:pt idx="2">
                    <c:v>SEP</c:v>
                  </c:pt>
                  <c:pt idx="3">
                    <c:v>OCT</c:v>
                  </c:pt>
                  <c:pt idx="4">
                    <c:v>NOV</c:v>
                  </c:pt>
                  <c:pt idx="5">
                    <c:v>DIC</c:v>
                  </c:pt>
                  <c:pt idx="6">
                    <c:v>ENE</c:v>
                  </c:pt>
                  <c:pt idx="7">
                    <c:v>FEB</c:v>
                  </c:pt>
                  <c:pt idx="8">
                    <c:v>MAR</c:v>
                  </c:pt>
                  <c:pt idx="9">
                    <c:v>ABR</c:v>
                  </c:pt>
                  <c:pt idx="10">
                    <c:v>MAY</c:v>
                  </c:pt>
                  <c:pt idx="11">
                    <c:v>JUN</c:v>
                  </c:pt>
                  <c:pt idx="12">
                    <c:v>JUL</c:v>
                  </c:pt>
                </c:lvl>
                <c:lvl>
                  <c:pt idx="0">
                    <c:v>2022</c:v>
                  </c:pt>
                  <c:pt idx="8">
                    <c:v>2023</c:v>
                  </c:pt>
                </c:lvl>
              </c:multiLvlStrCache>
            </c:multiLvlStrRef>
          </c:cat>
          <c:val>
            <c:numRef>
              <c:f>Hoja6!$C$26:$C$38</c:f>
              <c:numCache>
                <c:formatCode>0.0%</c:formatCode>
                <c:ptCount val="13"/>
                <c:pt idx="0">
                  <c:v>9.0009000900091295E-3</c:v>
                </c:pt>
                <c:pt idx="1">
                  <c:v>-3.3898305084745832E-2</c:v>
                </c:pt>
                <c:pt idx="2">
                  <c:v>-4.3397968605724896E-2</c:v>
                </c:pt>
                <c:pt idx="3">
                  <c:v>1.2548262548262624E-2</c:v>
                </c:pt>
                <c:pt idx="4">
                  <c:v>2.8598665395614769E-2</c:v>
                </c:pt>
                <c:pt idx="5">
                  <c:v>2.2242817423540336E-2</c:v>
                </c:pt>
                <c:pt idx="6">
                  <c:v>1.6319129646418993E-2</c:v>
                </c:pt>
                <c:pt idx="7">
                  <c:v>1.9625334522747444E-2</c:v>
                </c:pt>
                <c:pt idx="8">
                  <c:v>1.0498687664042081E-2</c:v>
                </c:pt>
                <c:pt idx="9">
                  <c:v>1.2121212121212015E-2</c:v>
                </c:pt>
                <c:pt idx="10">
                  <c:v>-3.4217279726261036E-3</c:v>
                </c:pt>
                <c:pt idx="11">
                  <c:v>-3.4334763948498646E-3</c:v>
                </c:pt>
                <c:pt idx="12">
                  <c:v>-1.7226528854435465E-3</c:v>
                </c:pt>
              </c:numCache>
            </c:numRef>
          </c:val>
          <c:extLst>
            <c:ext xmlns:c16="http://schemas.microsoft.com/office/drawing/2014/chart" uri="{C3380CC4-5D6E-409C-BE32-E72D297353CC}">
              <c16:uniqueId val="{00000001-30ED-4D7C-992C-05A1CCC5499B}"/>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JUL</c:v>
                  </c:pt>
                  <c:pt idx="1">
                    <c:v>AGO</c:v>
                  </c:pt>
                  <c:pt idx="2">
                    <c:v>SEP</c:v>
                  </c:pt>
                  <c:pt idx="3">
                    <c:v>OCT</c:v>
                  </c:pt>
                  <c:pt idx="4">
                    <c:v>NOV</c:v>
                  </c:pt>
                  <c:pt idx="5">
                    <c:v>DIC</c:v>
                  </c:pt>
                  <c:pt idx="6">
                    <c:v>ENE</c:v>
                  </c:pt>
                  <c:pt idx="7">
                    <c:v>FEB</c:v>
                  </c:pt>
                  <c:pt idx="8">
                    <c:v>MAR</c:v>
                  </c:pt>
                  <c:pt idx="9">
                    <c:v>ABR</c:v>
                  </c:pt>
                  <c:pt idx="10">
                    <c:v>MAY</c:v>
                  </c:pt>
                  <c:pt idx="11">
                    <c:v>JUN</c:v>
                  </c:pt>
                  <c:pt idx="12">
                    <c:v>JUL</c:v>
                  </c:pt>
                </c:lvl>
                <c:lvl>
                  <c:pt idx="0">
                    <c:v>2022</c:v>
                  </c:pt>
                  <c:pt idx="8">
                    <c:v>2023</c:v>
                  </c:pt>
                </c:lvl>
              </c:multiLvlStrCache>
            </c:multiLvlStrRef>
          </c:cat>
          <c:val>
            <c:numRef>
              <c:f>Hoja6!$D$26:$D$38</c:f>
              <c:numCache>
                <c:formatCode>0.0%</c:formatCode>
                <c:ptCount val="13"/>
                <c:pt idx="0">
                  <c:v>7.3754789272030788E-2</c:v>
                </c:pt>
                <c:pt idx="1">
                  <c:v>3.9347408829174681E-2</c:v>
                </c:pt>
                <c:pt idx="2">
                  <c:v>2.169625246548312E-2</c:v>
                </c:pt>
                <c:pt idx="3">
                  <c:v>3.9643211100099142E-2</c:v>
                </c:pt>
                <c:pt idx="4">
                  <c:v>5.8881256133464149E-2</c:v>
                </c:pt>
                <c:pt idx="5">
                  <c:v>7.4001947419668923E-2</c:v>
                </c:pt>
                <c:pt idx="6">
                  <c:v>8.7293889427740093E-2</c:v>
                </c:pt>
                <c:pt idx="7">
                  <c:v>0.10221793635486988</c:v>
                </c:pt>
                <c:pt idx="8">
                  <c:v>9.6866096866096998E-2</c:v>
                </c:pt>
                <c:pt idx="9">
                  <c:v>7.3461891643709726E-2</c:v>
                </c:pt>
                <c:pt idx="10">
                  <c:v>5.6210335448776155E-2</c:v>
                </c:pt>
                <c:pt idx="11">
                  <c:v>4.5004500450045004E-2</c:v>
                </c:pt>
                <c:pt idx="12">
                  <c:v>3.3898305084745672E-2</c:v>
                </c:pt>
              </c:numCache>
            </c:numRef>
          </c:val>
          <c:extLst>
            <c:ext xmlns:c16="http://schemas.microsoft.com/office/drawing/2014/chart" uri="{C3380CC4-5D6E-409C-BE32-E72D297353CC}">
              <c16:uniqueId val="{00000002-30ED-4D7C-992C-05A1CCC5499B}"/>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
          <c:y val="0.90818321005328895"/>
          <c:w val="0.71338988744550391"/>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0.04828</cdr:x>
      <cdr:y>0.54237</cdr:y>
    </cdr:from>
    <cdr:to>
      <cdr:x>0.95672</cdr:x>
      <cdr:y>0.54237</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376373" y="1783403"/>
          <a:ext cx="7081483"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J28XqBBhuVq/J/4V/yiewRSI2g==">CgMxLjAyCWguMnM4ZXlvMTgAciExYzlDSVJqT1JtNWEySTBSMnFoMWYyOEFLZDBaaGZia3k=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3126</Words>
  <Characters>17193</Characters>
  <Application>Microsoft Office Word</Application>
  <DocSecurity>0</DocSecurity>
  <Lines>143</Lines>
  <Paragraphs>40</Paragraphs>
  <ScaleCrop>false</ScaleCrop>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cp:revision>
  <dcterms:created xsi:type="dcterms:W3CDTF">2021-03-12T05:10:00Z</dcterms:created>
  <dcterms:modified xsi:type="dcterms:W3CDTF">2023-08-21T15:32:00Z</dcterms:modified>
</cp:coreProperties>
</file>