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D2C97B0" w:rsidR="00120738" w:rsidRDefault="009C0BE2">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 xml:space="preserve">PREMIOS FOTOCASA </w:t>
      </w:r>
      <w:proofErr w:type="gramStart"/>
      <w:r>
        <w:rPr>
          <w:rFonts w:ascii="National" w:eastAsia="National" w:hAnsi="National" w:cs="National"/>
          <w:b/>
          <w:color w:val="1DBDC5"/>
          <w:sz w:val="34"/>
          <w:szCs w:val="34"/>
        </w:rPr>
        <w:t>PRO 2023</w:t>
      </w:r>
      <w:proofErr w:type="gramEnd"/>
    </w:p>
    <w:p w14:paraId="00000002" w14:textId="77777777" w:rsidR="00120738" w:rsidRDefault="00000000">
      <w:pPr>
        <w:shd w:val="clear" w:color="auto" w:fill="FFFFFF"/>
        <w:ind w:right="-574"/>
        <w:jc w:val="center"/>
        <w:rPr>
          <w:rFonts w:ascii="National" w:eastAsia="National" w:hAnsi="National" w:cs="National"/>
          <w:b/>
          <w:color w:val="303AB2"/>
        </w:rPr>
      </w:pPr>
      <w:r>
        <w:rPr>
          <w:rFonts w:ascii="National" w:eastAsia="National" w:hAnsi="National" w:cs="National"/>
          <w:b/>
          <w:color w:val="303AB2"/>
          <w:sz w:val="52"/>
          <w:szCs w:val="52"/>
        </w:rPr>
        <w:t xml:space="preserve">Fotocasa galardona a Beatriz </w:t>
      </w:r>
      <w:proofErr w:type="spellStart"/>
      <w:r>
        <w:rPr>
          <w:rFonts w:ascii="National" w:eastAsia="National" w:hAnsi="National" w:cs="National"/>
          <w:b/>
          <w:color w:val="303AB2"/>
          <w:sz w:val="52"/>
          <w:szCs w:val="52"/>
        </w:rPr>
        <w:t>Amigot</w:t>
      </w:r>
      <w:proofErr w:type="spellEnd"/>
      <w:r>
        <w:rPr>
          <w:rFonts w:ascii="National" w:eastAsia="National" w:hAnsi="National" w:cs="National"/>
          <w:b/>
          <w:color w:val="303AB2"/>
          <w:sz w:val="52"/>
          <w:szCs w:val="52"/>
        </w:rPr>
        <w:t xml:space="preserve"> y a César Galera (Expansión), </w:t>
      </w:r>
      <w:proofErr w:type="spellStart"/>
      <w:r>
        <w:rPr>
          <w:rFonts w:ascii="National" w:eastAsia="National" w:hAnsi="National" w:cs="National"/>
          <w:b/>
          <w:color w:val="303AB2"/>
          <w:sz w:val="52"/>
          <w:szCs w:val="52"/>
        </w:rPr>
        <w:t>Greystar</w:t>
      </w:r>
      <w:proofErr w:type="spellEnd"/>
      <w:r>
        <w:rPr>
          <w:rFonts w:ascii="National" w:eastAsia="National" w:hAnsi="National" w:cs="National"/>
          <w:b/>
          <w:color w:val="303AB2"/>
          <w:sz w:val="52"/>
          <w:szCs w:val="52"/>
        </w:rPr>
        <w:t>, Nash 21, Vía Ágora, Samaniego Gestión de Viviendas, Finques Vicenç y AMAT</w:t>
      </w:r>
      <w:r>
        <w:rPr>
          <w:rFonts w:ascii="National" w:eastAsia="National" w:hAnsi="National" w:cs="National"/>
          <w:b/>
          <w:color w:val="303AB2"/>
          <w:sz w:val="52"/>
          <w:szCs w:val="52"/>
        </w:rPr>
        <w:br/>
      </w:r>
    </w:p>
    <w:p w14:paraId="08005D28" w14:textId="77777777" w:rsidR="00C714F3" w:rsidRDefault="00C714F3" w:rsidP="00C714F3">
      <w:pPr>
        <w:ind w:left="720"/>
        <w:jc w:val="both"/>
        <w:rPr>
          <w:rFonts w:ascii="Open Sans" w:eastAsia="Open Sans" w:hAnsi="Open Sans" w:cs="Open Sans"/>
          <w:sz w:val="22"/>
          <w:szCs w:val="22"/>
        </w:rPr>
      </w:pPr>
    </w:p>
    <w:p w14:paraId="00000004" w14:textId="77777777" w:rsidR="00120738" w:rsidRDefault="00000000">
      <w:pPr>
        <w:numPr>
          <w:ilvl w:val="0"/>
          <w:numId w:val="1"/>
        </w:numPr>
        <w:jc w:val="both"/>
        <w:rPr>
          <w:rFonts w:ascii="Open Sans" w:eastAsia="Open Sans" w:hAnsi="Open Sans" w:cs="Open Sans"/>
          <w:sz w:val="22"/>
          <w:szCs w:val="22"/>
        </w:rPr>
      </w:pPr>
      <w:r>
        <w:rPr>
          <w:rFonts w:ascii="Open Sans" w:eastAsia="Open Sans" w:hAnsi="Open Sans" w:cs="Open Sans"/>
          <w:sz w:val="22"/>
          <w:szCs w:val="22"/>
        </w:rPr>
        <w:t>Los Premios Fotocasa Pro buscan reconocer a aquellas agencias y profesionales inmobiliarios que han destacado por ser los que más han contribuido a la innovación y crecimiento del sector inmobiliario</w:t>
      </w:r>
      <w:r>
        <w:rPr>
          <w:rFonts w:ascii="Open Sans" w:eastAsia="Open Sans" w:hAnsi="Open Sans" w:cs="Open Sans"/>
          <w:sz w:val="22"/>
          <w:szCs w:val="22"/>
        </w:rPr>
        <w:br/>
      </w:r>
    </w:p>
    <w:p w14:paraId="00000005" w14:textId="77777777" w:rsidR="00120738" w:rsidRDefault="00000000">
      <w:pPr>
        <w:numPr>
          <w:ilvl w:val="0"/>
          <w:numId w:val="1"/>
        </w:numPr>
        <w:jc w:val="both"/>
        <w:rPr>
          <w:rFonts w:ascii="Open Sans" w:eastAsia="Open Sans" w:hAnsi="Open Sans" w:cs="Open Sans"/>
          <w:sz w:val="22"/>
          <w:szCs w:val="22"/>
        </w:rPr>
      </w:pPr>
      <w:r>
        <w:rPr>
          <w:rFonts w:ascii="Open Sans" w:eastAsia="Open Sans" w:hAnsi="Open Sans" w:cs="Open Sans"/>
          <w:sz w:val="22"/>
          <w:szCs w:val="22"/>
        </w:rPr>
        <w:t>En esta edición, el portal inmobiliario ha recibido más de 100 candidaturas de empresas y profesionales que han querido dar a conocer sus proyectos</w:t>
      </w:r>
    </w:p>
    <w:p w14:paraId="00000006" w14:textId="77777777" w:rsidR="00120738" w:rsidRDefault="00120738">
      <w:pPr>
        <w:jc w:val="both"/>
        <w:rPr>
          <w:rFonts w:ascii="Open Sans" w:eastAsia="Open Sans" w:hAnsi="Open Sans" w:cs="Open Sans"/>
          <w:color w:val="333333"/>
          <w:sz w:val="27"/>
          <w:szCs w:val="27"/>
        </w:rPr>
      </w:pPr>
    </w:p>
    <w:p w14:paraId="672F8577" w14:textId="77777777" w:rsidR="00664D1C" w:rsidRDefault="00664D1C">
      <w:pPr>
        <w:spacing w:line="276" w:lineRule="auto"/>
        <w:ind w:right="-574"/>
        <w:jc w:val="both"/>
        <w:rPr>
          <w:rFonts w:ascii="Open Sans" w:eastAsia="Open Sans" w:hAnsi="Open Sans" w:cs="Open Sans"/>
          <w:b/>
          <w:color w:val="303AB2"/>
        </w:rPr>
      </w:pPr>
    </w:p>
    <w:p w14:paraId="00000007" w14:textId="013EF451" w:rsidR="00120738"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Madrid, 27 de octubre de 2022</w:t>
      </w:r>
    </w:p>
    <w:p w14:paraId="07836B07" w14:textId="77777777" w:rsidR="00C714F3" w:rsidRDefault="00C714F3">
      <w:pPr>
        <w:spacing w:line="276" w:lineRule="auto"/>
        <w:ind w:right="-574"/>
        <w:jc w:val="both"/>
        <w:rPr>
          <w:rFonts w:ascii="Open Sans" w:eastAsia="Open Sans" w:hAnsi="Open Sans" w:cs="Open Sans"/>
          <w:color w:val="30302E"/>
          <w:sz w:val="22"/>
          <w:szCs w:val="22"/>
        </w:rPr>
      </w:pPr>
    </w:p>
    <w:p w14:paraId="00000008" w14:textId="0D6BA518" w:rsidR="00120738" w:rsidRDefault="00C714F3">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El portal inmobiliario </w:t>
      </w:r>
      <w:hyperlink r:id="rId8">
        <w:r>
          <w:rPr>
            <w:rFonts w:ascii="Open Sans" w:eastAsia="Open Sans" w:hAnsi="Open Sans" w:cs="Open Sans"/>
            <w:b/>
            <w:color w:val="0000FF"/>
            <w:sz w:val="22"/>
            <w:szCs w:val="22"/>
            <w:u w:val="single"/>
          </w:rPr>
          <w:t>Fotocasa</w:t>
        </w:r>
      </w:hyperlink>
      <w:r>
        <w:rPr>
          <w:rFonts w:ascii="Open Sans" w:eastAsia="Open Sans" w:hAnsi="Open Sans" w:cs="Open Sans"/>
          <w:color w:val="30302E"/>
          <w:sz w:val="22"/>
          <w:szCs w:val="22"/>
        </w:rPr>
        <w:t xml:space="preserve"> hizo entrega anoche de los </w:t>
      </w:r>
      <w:hyperlink r:id="rId9" w:history="1">
        <w:r w:rsidRPr="0078227D">
          <w:rPr>
            <w:rStyle w:val="Hipervnculo"/>
            <w:rFonts w:ascii="Open Sans" w:eastAsia="Open Sans" w:hAnsi="Open Sans" w:cs="Open Sans"/>
            <w:sz w:val="22"/>
            <w:szCs w:val="22"/>
          </w:rPr>
          <w:t>Premios Fotocasa PRO</w:t>
        </w:r>
      </w:hyperlink>
      <w:r>
        <w:rPr>
          <w:rFonts w:ascii="Open Sans" w:eastAsia="Open Sans" w:hAnsi="Open Sans" w:cs="Open Sans"/>
          <w:color w:val="30302E"/>
          <w:sz w:val="22"/>
          <w:szCs w:val="22"/>
        </w:rPr>
        <w:t xml:space="preserve">, que tuvo lugar en el </w:t>
      </w:r>
      <w:r>
        <w:rPr>
          <w:rFonts w:ascii="Open Sans" w:eastAsia="Open Sans" w:hAnsi="Open Sans" w:cs="Open Sans"/>
          <w:b/>
          <w:color w:val="30302E"/>
          <w:sz w:val="22"/>
          <w:szCs w:val="22"/>
        </w:rPr>
        <w:t>Teatro Magno de Madrid</w:t>
      </w:r>
      <w:r w:rsidRPr="00C714F3">
        <w:rPr>
          <w:rFonts w:ascii="Open Sans" w:eastAsia="Open Sans" w:hAnsi="Open Sans" w:cs="Open Sans"/>
          <w:bCs/>
          <w:color w:val="30302E"/>
          <w:sz w:val="22"/>
          <w:szCs w:val="22"/>
        </w:rPr>
        <w:t>. Esto</w:t>
      </w:r>
      <w:r>
        <w:rPr>
          <w:rFonts w:ascii="Open Sans" w:eastAsia="Open Sans" w:hAnsi="Open Sans" w:cs="Open Sans"/>
          <w:bCs/>
          <w:color w:val="30302E"/>
          <w:sz w:val="22"/>
          <w:szCs w:val="22"/>
        </w:rPr>
        <w:t xml:space="preserve">s premios </w:t>
      </w:r>
      <w:r>
        <w:rPr>
          <w:rFonts w:ascii="Open Sans" w:eastAsia="Open Sans" w:hAnsi="Open Sans" w:cs="Open Sans"/>
          <w:color w:val="30302E"/>
          <w:sz w:val="22"/>
          <w:szCs w:val="22"/>
        </w:rPr>
        <w:t>buscan reconocer aquellas agencias y profesionales inmobiliarios que, por medio de los proyectos realizados o implementados durante el año 2022, han destacado por ser los que más han contribuido a la innovación y crecimiento del sector.</w:t>
      </w:r>
    </w:p>
    <w:p w14:paraId="00000009" w14:textId="77777777" w:rsidR="00120738" w:rsidRDefault="00120738">
      <w:pPr>
        <w:spacing w:line="276" w:lineRule="auto"/>
        <w:ind w:right="-574"/>
        <w:jc w:val="both"/>
        <w:rPr>
          <w:rFonts w:ascii="Open Sans" w:eastAsia="Open Sans" w:hAnsi="Open Sans" w:cs="Open Sans"/>
          <w:color w:val="30302E"/>
          <w:sz w:val="22"/>
          <w:szCs w:val="22"/>
        </w:rPr>
      </w:pPr>
    </w:p>
    <w:p w14:paraId="0000000A" w14:textId="77777777" w:rsidR="00120738"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Esta edición ha destacado por la alta participación de empresas y profesionales del sector inmobiliario que han querido presentar diferentes proyectos a los </w:t>
      </w:r>
      <w:r>
        <w:rPr>
          <w:rFonts w:ascii="Open Sans" w:eastAsia="Open Sans" w:hAnsi="Open Sans" w:cs="Open Sans"/>
          <w:b/>
          <w:color w:val="30302E"/>
          <w:sz w:val="22"/>
          <w:szCs w:val="22"/>
        </w:rPr>
        <w:t>Premios Fotocasa Pro</w:t>
      </w:r>
      <w:r>
        <w:rPr>
          <w:rFonts w:ascii="Open Sans" w:eastAsia="Open Sans" w:hAnsi="Open Sans" w:cs="Open Sans"/>
          <w:color w:val="30302E"/>
          <w:sz w:val="22"/>
          <w:szCs w:val="22"/>
        </w:rPr>
        <w:t xml:space="preserve">. En este sentido, el portal inmobiliario ha recibido más de 100 candidaturas que se distribuyen entre siete categorías: </w:t>
      </w:r>
      <w:r>
        <w:rPr>
          <w:rFonts w:ascii="Open Sans" w:eastAsia="Open Sans" w:hAnsi="Open Sans" w:cs="Open Sans"/>
          <w:b/>
          <w:color w:val="30302E"/>
          <w:sz w:val="22"/>
          <w:szCs w:val="22"/>
        </w:rPr>
        <w:t xml:space="preserve">Transparencia y Excelencia Informativa, Innovación Inmobiliaria, </w:t>
      </w:r>
      <w:r>
        <w:rPr>
          <w:rFonts w:ascii="Open Sans" w:eastAsia="Open Sans" w:hAnsi="Open Sans" w:cs="Open Sans"/>
          <w:b/>
          <w:sz w:val="22"/>
          <w:szCs w:val="22"/>
        </w:rPr>
        <w:t>Emprendimiento Inmobiliario, Mejor Estrategia de Negocio, Proyecto Vivienda a la Mejor RSC, Mejor Acción de Marca Personal y Trayectoria Profesional.</w:t>
      </w:r>
    </w:p>
    <w:p w14:paraId="0000000B" w14:textId="77777777" w:rsidR="00120738" w:rsidRDefault="00120738">
      <w:pPr>
        <w:spacing w:line="276" w:lineRule="auto"/>
        <w:ind w:right="-574"/>
        <w:jc w:val="both"/>
        <w:rPr>
          <w:rFonts w:ascii="Open Sans" w:eastAsia="Open Sans" w:hAnsi="Open Sans" w:cs="Open Sans"/>
          <w:color w:val="30302E"/>
          <w:sz w:val="22"/>
          <w:szCs w:val="22"/>
        </w:rPr>
      </w:pPr>
    </w:p>
    <w:p w14:paraId="0000000C" w14:textId="4E862FBF" w:rsidR="00120738"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En la categoría de </w:t>
      </w:r>
      <w:r>
        <w:rPr>
          <w:rFonts w:ascii="Open Sans" w:eastAsia="Open Sans" w:hAnsi="Open Sans" w:cs="Open Sans"/>
          <w:b/>
          <w:color w:val="30302E"/>
          <w:sz w:val="22"/>
          <w:szCs w:val="22"/>
        </w:rPr>
        <w:t>Transparencia y Excelencia Informativa</w:t>
      </w:r>
      <w:r>
        <w:rPr>
          <w:rFonts w:ascii="Open Sans" w:eastAsia="Open Sans" w:hAnsi="Open Sans" w:cs="Open Sans"/>
          <w:color w:val="30302E"/>
          <w:sz w:val="22"/>
          <w:szCs w:val="22"/>
        </w:rPr>
        <w:t xml:space="preserve">, </w:t>
      </w:r>
      <w:r>
        <w:rPr>
          <w:rFonts w:ascii="Open Sans" w:eastAsia="Open Sans" w:hAnsi="Open Sans" w:cs="Open Sans"/>
          <w:b/>
          <w:color w:val="30302E"/>
          <w:sz w:val="22"/>
          <w:szCs w:val="22"/>
        </w:rPr>
        <w:t xml:space="preserve">Beatriz </w:t>
      </w:r>
      <w:proofErr w:type="spellStart"/>
      <w:r>
        <w:rPr>
          <w:rFonts w:ascii="Open Sans" w:eastAsia="Open Sans" w:hAnsi="Open Sans" w:cs="Open Sans"/>
          <w:b/>
          <w:color w:val="30302E"/>
          <w:sz w:val="22"/>
          <w:szCs w:val="22"/>
        </w:rPr>
        <w:t>Amigot</w:t>
      </w:r>
      <w:proofErr w:type="spellEnd"/>
      <w:r>
        <w:rPr>
          <w:rFonts w:ascii="Open Sans" w:eastAsia="Open Sans" w:hAnsi="Open Sans" w:cs="Open Sans"/>
          <w:b/>
          <w:color w:val="30302E"/>
          <w:sz w:val="22"/>
          <w:szCs w:val="22"/>
        </w:rPr>
        <w:t xml:space="preserve"> y César Galera</w:t>
      </w:r>
      <w:r>
        <w:rPr>
          <w:rFonts w:ascii="Open Sans" w:eastAsia="Open Sans" w:hAnsi="Open Sans" w:cs="Open Sans"/>
          <w:color w:val="30302E"/>
          <w:sz w:val="22"/>
          <w:szCs w:val="22"/>
        </w:rPr>
        <w:t xml:space="preserve">, periodistas de </w:t>
      </w:r>
      <w:r>
        <w:rPr>
          <w:rFonts w:ascii="Open Sans" w:eastAsia="Open Sans" w:hAnsi="Open Sans" w:cs="Open Sans"/>
          <w:b/>
          <w:color w:val="30302E"/>
          <w:sz w:val="22"/>
          <w:szCs w:val="22"/>
        </w:rPr>
        <w:t>Expansión</w:t>
      </w:r>
      <w:r>
        <w:rPr>
          <w:rFonts w:ascii="Open Sans" w:eastAsia="Open Sans" w:hAnsi="Open Sans" w:cs="Open Sans"/>
          <w:color w:val="30302E"/>
          <w:sz w:val="22"/>
          <w:szCs w:val="22"/>
        </w:rPr>
        <w:t xml:space="preserve"> especializados en inmobiliario, han sido reconocidos por su reportaje “</w:t>
      </w:r>
      <w:hyperlink r:id="rId10">
        <w:r>
          <w:rPr>
            <w:rFonts w:ascii="Open Sans" w:eastAsia="Open Sans" w:hAnsi="Open Sans" w:cs="Open Sans"/>
            <w:color w:val="0000FF"/>
            <w:sz w:val="22"/>
            <w:szCs w:val="22"/>
            <w:u w:val="single"/>
          </w:rPr>
          <w:t xml:space="preserve">Alquiler turístico y de temporada: las alternativas de los propietarios </w:t>
        </w:r>
        <w:r>
          <w:rPr>
            <w:rFonts w:ascii="Open Sans" w:eastAsia="Open Sans" w:hAnsi="Open Sans" w:cs="Open Sans"/>
            <w:color w:val="0000FF"/>
            <w:sz w:val="22"/>
            <w:szCs w:val="22"/>
            <w:u w:val="single"/>
          </w:rPr>
          <w:lastRenderedPageBreak/>
          <w:t>para esquivar la Ley de Vivienda</w:t>
        </w:r>
      </w:hyperlink>
      <w:r>
        <w:rPr>
          <w:rFonts w:ascii="Open Sans" w:eastAsia="Open Sans" w:hAnsi="Open Sans" w:cs="Open Sans"/>
          <w:color w:val="30302E"/>
          <w:sz w:val="22"/>
          <w:szCs w:val="22"/>
        </w:rPr>
        <w:t xml:space="preserve">”. El premio, </w:t>
      </w:r>
      <w:r w:rsidRPr="0078227D">
        <w:rPr>
          <w:rFonts w:ascii="Open Sans" w:eastAsia="Open Sans" w:hAnsi="Open Sans" w:cs="Open Sans"/>
          <w:color w:val="30302E"/>
          <w:sz w:val="22"/>
          <w:szCs w:val="22"/>
        </w:rPr>
        <w:t xml:space="preserve">entregado por </w:t>
      </w:r>
      <w:r w:rsidR="0078227D" w:rsidRPr="0078227D">
        <w:rPr>
          <w:rFonts w:ascii="Open Sans" w:eastAsia="Open Sans" w:hAnsi="Open Sans" w:cs="Open Sans"/>
          <w:b/>
          <w:bCs/>
          <w:color w:val="30302E"/>
          <w:sz w:val="22"/>
          <w:szCs w:val="22"/>
        </w:rPr>
        <w:t>Anaïs García</w:t>
      </w:r>
      <w:r w:rsidRPr="0078227D">
        <w:rPr>
          <w:rFonts w:ascii="Open Sans" w:eastAsia="Open Sans" w:hAnsi="Open Sans" w:cs="Open Sans"/>
          <w:b/>
          <w:bCs/>
          <w:color w:val="30302E"/>
          <w:sz w:val="22"/>
          <w:szCs w:val="22"/>
        </w:rPr>
        <w:t xml:space="preserve">, directora de </w:t>
      </w:r>
      <w:r w:rsidR="0078227D">
        <w:rPr>
          <w:rFonts w:ascii="Open Sans" w:eastAsia="Open Sans" w:hAnsi="Open Sans" w:cs="Open Sans"/>
          <w:b/>
          <w:bCs/>
          <w:color w:val="30302E"/>
          <w:sz w:val="22"/>
          <w:szCs w:val="22"/>
        </w:rPr>
        <w:t xml:space="preserve">Comunicación y Relaciones Institucionales </w:t>
      </w:r>
      <w:r w:rsidR="0078227D" w:rsidRPr="0078227D">
        <w:rPr>
          <w:rFonts w:ascii="Open Sans" w:eastAsia="Open Sans" w:hAnsi="Open Sans" w:cs="Open Sans"/>
          <w:color w:val="30302E"/>
          <w:sz w:val="22"/>
          <w:szCs w:val="22"/>
        </w:rPr>
        <w:t>de Fotocasa</w:t>
      </w:r>
      <w:r>
        <w:rPr>
          <w:rFonts w:ascii="Open Sans" w:eastAsia="Open Sans" w:hAnsi="Open Sans" w:cs="Open Sans"/>
          <w:color w:val="30302E"/>
          <w:sz w:val="22"/>
          <w:szCs w:val="22"/>
        </w:rPr>
        <w:t xml:space="preserve">, busca poner en valor de una forma más cercana y visual la realidad que está viviendo el mercado inmobiliario desde la entrada en vigor de la nueva Ley de Vivienda. Entre los finalistas se encontraban periodistas de renombre como Carlos Polanco, </w:t>
      </w:r>
      <w:r w:rsidR="0078227D">
        <w:rPr>
          <w:rFonts w:ascii="Open Sans" w:eastAsia="Open Sans" w:hAnsi="Open Sans" w:cs="Open Sans"/>
          <w:color w:val="30302E"/>
          <w:sz w:val="22"/>
          <w:szCs w:val="22"/>
        </w:rPr>
        <w:t xml:space="preserve">también </w:t>
      </w:r>
      <w:r>
        <w:rPr>
          <w:rFonts w:ascii="Open Sans" w:eastAsia="Open Sans" w:hAnsi="Open Sans" w:cs="Open Sans"/>
          <w:color w:val="30302E"/>
          <w:sz w:val="22"/>
          <w:szCs w:val="22"/>
        </w:rPr>
        <w:t xml:space="preserve">de Expansión; Beatriz Benayas, de Informativos Tele5 e Inma Benedito, periodista de Business </w:t>
      </w:r>
      <w:proofErr w:type="spellStart"/>
      <w:r>
        <w:rPr>
          <w:rFonts w:ascii="Open Sans" w:eastAsia="Open Sans" w:hAnsi="Open Sans" w:cs="Open Sans"/>
          <w:color w:val="30302E"/>
          <w:sz w:val="22"/>
          <w:szCs w:val="22"/>
        </w:rPr>
        <w:t>Insider</w:t>
      </w:r>
      <w:proofErr w:type="spellEnd"/>
      <w:r>
        <w:rPr>
          <w:rFonts w:ascii="Open Sans" w:eastAsia="Open Sans" w:hAnsi="Open Sans" w:cs="Open Sans"/>
          <w:color w:val="30302E"/>
          <w:sz w:val="22"/>
          <w:szCs w:val="22"/>
        </w:rPr>
        <w:t xml:space="preserve"> galardonada en la edición anterior.</w:t>
      </w:r>
    </w:p>
    <w:p w14:paraId="0000000D" w14:textId="77777777" w:rsidR="00120738" w:rsidRDefault="00120738">
      <w:pPr>
        <w:spacing w:line="276" w:lineRule="auto"/>
        <w:ind w:right="-574"/>
        <w:jc w:val="both"/>
        <w:rPr>
          <w:rFonts w:ascii="Open Sans" w:eastAsia="Open Sans" w:hAnsi="Open Sans" w:cs="Open Sans"/>
          <w:color w:val="30302E"/>
          <w:sz w:val="22"/>
          <w:szCs w:val="22"/>
        </w:rPr>
      </w:pPr>
    </w:p>
    <w:p w14:paraId="0000000E" w14:textId="31129370" w:rsidR="00120738" w:rsidRDefault="00000000">
      <w:pPr>
        <w:spacing w:line="276" w:lineRule="auto"/>
        <w:ind w:right="-574"/>
        <w:jc w:val="both"/>
        <w:rPr>
          <w:rFonts w:ascii="Open Sans" w:eastAsia="Open Sans" w:hAnsi="Open Sans" w:cs="Open Sans"/>
          <w:color w:val="30302E"/>
          <w:sz w:val="22"/>
          <w:szCs w:val="22"/>
        </w:rPr>
      </w:pPr>
      <w:r>
        <w:rPr>
          <w:rFonts w:ascii="Open Sans" w:eastAsia="Open Sans" w:hAnsi="Open Sans" w:cs="Open Sans"/>
          <w:color w:val="30302E"/>
          <w:sz w:val="22"/>
          <w:szCs w:val="22"/>
        </w:rPr>
        <w:t xml:space="preserve">Por su parte, la inmobiliaria </w:t>
      </w:r>
      <w:hyperlink r:id="rId11">
        <w:proofErr w:type="spellStart"/>
        <w:r>
          <w:rPr>
            <w:rFonts w:ascii="Open Sans" w:eastAsia="Open Sans" w:hAnsi="Open Sans" w:cs="Open Sans"/>
            <w:b/>
            <w:color w:val="0000FF"/>
            <w:sz w:val="22"/>
            <w:szCs w:val="22"/>
            <w:u w:val="single"/>
          </w:rPr>
          <w:t>Greystar</w:t>
        </w:r>
        <w:proofErr w:type="spellEnd"/>
      </w:hyperlink>
      <w:r>
        <w:rPr>
          <w:rFonts w:ascii="Open Sans" w:eastAsia="Open Sans" w:hAnsi="Open Sans" w:cs="Open Sans"/>
          <w:color w:val="30302E"/>
          <w:sz w:val="22"/>
          <w:szCs w:val="22"/>
        </w:rPr>
        <w:t xml:space="preserve"> ha sido reconocida con el premio a la </w:t>
      </w:r>
      <w:r>
        <w:rPr>
          <w:rFonts w:ascii="Open Sans" w:eastAsia="Open Sans" w:hAnsi="Open Sans" w:cs="Open Sans"/>
          <w:b/>
          <w:color w:val="30302E"/>
          <w:sz w:val="22"/>
          <w:szCs w:val="22"/>
        </w:rPr>
        <w:t>Innovación Inmobiliaria</w:t>
      </w:r>
      <w:r>
        <w:rPr>
          <w:rFonts w:ascii="Open Sans" w:eastAsia="Open Sans" w:hAnsi="Open Sans" w:cs="Open Sans"/>
          <w:color w:val="30302E"/>
          <w:sz w:val="22"/>
          <w:szCs w:val="22"/>
        </w:rPr>
        <w:t xml:space="preserve"> por su proyecto “</w:t>
      </w:r>
      <w:r>
        <w:rPr>
          <w:rFonts w:ascii="Open Sans" w:eastAsia="Open Sans" w:hAnsi="Open Sans" w:cs="Open Sans"/>
          <w:b/>
          <w:color w:val="30302E"/>
          <w:sz w:val="22"/>
          <w:szCs w:val="22"/>
        </w:rPr>
        <w:t>Be casa</w:t>
      </w:r>
      <w:r>
        <w:rPr>
          <w:rFonts w:ascii="Open Sans" w:eastAsia="Open Sans" w:hAnsi="Open Sans" w:cs="Open Sans"/>
          <w:color w:val="30302E"/>
          <w:sz w:val="22"/>
          <w:szCs w:val="22"/>
        </w:rPr>
        <w:t>”. El galardón, entregado po</w:t>
      </w:r>
      <w:r w:rsidR="0078227D">
        <w:rPr>
          <w:rFonts w:ascii="Open Sans" w:eastAsia="Open Sans" w:hAnsi="Open Sans" w:cs="Open Sans"/>
          <w:color w:val="30302E"/>
          <w:sz w:val="22"/>
          <w:szCs w:val="22"/>
        </w:rPr>
        <w:t xml:space="preserve">r </w:t>
      </w:r>
      <w:r w:rsidR="0078227D" w:rsidRPr="0078227D">
        <w:rPr>
          <w:rFonts w:ascii="Open Sans" w:eastAsia="Open Sans" w:hAnsi="Open Sans" w:cs="Open Sans"/>
          <w:b/>
          <w:bCs/>
          <w:color w:val="30302E"/>
          <w:sz w:val="22"/>
          <w:szCs w:val="22"/>
        </w:rPr>
        <w:t>Roberto Fernández, director KAM de Fotocasa</w:t>
      </w:r>
      <w:r>
        <w:rPr>
          <w:rFonts w:ascii="Open Sans" w:eastAsia="Open Sans" w:hAnsi="Open Sans" w:cs="Open Sans"/>
          <w:color w:val="30302E"/>
          <w:sz w:val="22"/>
          <w:szCs w:val="22"/>
        </w:rPr>
        <w:t xml:space="preserve">, reconoce </w:t>
      </w:r>
      <w:r w:rsidR="0078227D">
        <w:rPr>
          <w:rFonts w:ascii="Open Sans" w:eastAsia="Open Sans" w:hAnsi="Open Sans" w:cs="Open Sans"/>
          <w:color w:val="30302E"/>
          <w:sz w:val="22"/>
          <w:szCs w:val="22"/>
        </w:rPr>
        <w:t>esta</w:t>
      </w:r>
      <w:r>
        <w:rPr>
          <w:rFonts w:ascii="Open Sans" w:eastAsia="Open Sans" w:hAnsi="Open Sans" w:cs="Open Sans"/>
          <w:color w:val="30302E"/>
          <w:sz w:val="22"/>
          <w:szCs w:val="22"/>
        </w:rPr>
        <w:t xml:space="preserve"> iniciativa que busca adaptarse a las necesidades habitacionales de una manera flexible, ofreciendo múltiples posibilidades a sus clientes y apostando por facilitar la conexión y las relaciones personales. “</w:t>
      </w:r>
      <w:r>
        <w:rPr>
          <w:rFonts w:ascii="Open Sans" w:eastAsia="Open Sans" w:hAnsi="Open Sans" w:cs="Open Sans"/>
          <w:i/>
          <w:color w:val="30302E"/>
          <w:sz w:val="22"/>
          <w:szCs w:val="22"/>
        </w:rPr>
        <w:t xml:space="preserve">El Metaverso de </w:t>
      </w:r>
      <w:proofErr w:type="spellStart"/>
      <w:r>
        <w:rPr>
          <w:rFonts w:ascii="Open Sans" w:eastAsia="Open Sans" w:hAnsi="Open Sans" w:cs="Open Sans"/>
          <w:i/>
          <w:color w:val="30302E"/>
          <w:sz w:val="22"/>
          <w:szCs w:val="22"/>
        </w:rPr>
        <w:t>eXp</w:t>
      </w:r>
      <w:proofErr w:type="spellEnd"/>
      <w:r>
        <w:rPr>
          <w:rFonts w:ascii="Open Sans" w:eastAsia="Open Sans" w:hAnsi="Open Sans" w:cs="Open Sans"/>
          <w:i/>
          <w:color w:val="30302E"/>
          <w:sz w:val="22"/>
          <w:szCs w:val="22"/>
        </w:rPr>
        <w:t>: la revolución del Real Estate español</w:t>
      </w:r>
      <w:r>
        <w:rPr>
          <w:rFonts w:ascii="Open Sans" w:eastAsia="Open Sans" w:hAnsi="Open Sans" w:cs="Open Sans"/>
          <w:color w:val="30302E"/>
          <w:sz w:val="22"/>
          <w:szCs w:val="22"/>
        </w:rPr>
        <w:t xml:space="preserve">” de </w:t>
      </w:r>
      <w:proofErr w:type="spellStart"/>
      <w:r>
        <w:rPr>
          <w:rFonts w:ascii="Open Sans" w:eastAsia="Open Sans" w:hAnsi="Open Sans" w:cs="Open Sans"/>
          <w:color w:val="30302E"/>
          <w:sz w:val="22"/>
          <w:szCs w:val="22"/>
        </w:rPr>
        <w:t>eXp</w:t>
      </w:r>
      <w:proofErr w:type="spellEnd"/>
      <w:r>
        <w:rPr>
          <w:rFonts w:ascii="Open Sans" w:eastAsia="Open Sans" w:hAnsi="Open Sans" w:cs="Open Sans"/>
          <w:color w:val="30302E"/>
          <w:sz w:val="22"/>
          <w:szCs w:val="22"/>
        </w:rPr>
        <w:t xml:space="preserve"> </w:t>
      </w:r>
      <w:proofErr w:type="spellStart"/>
      <w:r>
        <w:rPr>
          <w:rFonts w:ascii="Open Sans" w:eastAsia="Open Sans" w:hAnsi="Open Sans" w:cs="Open Sans"/>
          <w:color w:val="30302E"/>
          <w:sz w:val="22"/>
          <w:szCs w:val="22"/>
        </w:rPr>
        <w:t>Realy</w:t>
      </w:r>
      <w:proofErr w:type="spellEnd"/>
      <w:r>
        <w:rPr>
          <w:rFonts w:ascii="Open Sans" w:eastAsia="Open Sans" w:hAnsi="Open Sans" w:cs="Open Sans"/>
          <w:color w:val="30302E"/>
          <w:sz w:val="22"/>
          <w:szCs w:val="22"/>
        </w:rPr>
        <w:t xml:space="preserve"> España</w:t>
      </w:r>
      <w:r>
        <w:rPr>
          <w:rFonts w:ascii="Open Sans" w:eastAsia="Open Sans" w:hAnsi="Open Sans" w:cs="Open Sans"/>
          <w:i/>
          <w:color w:val="30302E"/>
          <w:sz w:val="22"/>
          <w:szCs w:val="22"/>
        </w:rPr>
        <w:t>, “Todo bajo control. La gestión de alquileres más fácil y rentable”</w:t>
      </w:r>
      <w:r>
        <w:rPr>
          <w:rFonts w:ascii="Open Sans" w:eastAsia="Open Sans" w:hAnsi="Open Sans" w:cs="Open Sans"/>
          <w:color w:val="30302E"/>
          <w:sz w:val="22"/>
          <w:szCs w:val="22"/>
        </w:rPr>
        <w:t xml:space="preserve">, de Cuarta Planta, Espíritu Global Net, y </w:t>
      </w:r>
      <w:r>
        <w:rPr>
          <w:rFonts w:ascii="Open Sans" w:eastAsia="Open Sans" w:hAnsi="Open Sans" w:cs="Open Sans"/>
          <w:i/>
          <w:color w:val="30302E"/>
          <w:sz w:val="22"/>
          <w:szCs w:val="22"/>
        </w:rPr>
        <w:t xml:space="preserve">“Haya </w:t>
      </w:r>
      <w:proofErr w:type="spellStart"/>
      <w:r>
        <w:rPr>
          <w:rFonts w:ascii="Open Sans" w:eastAsia="Open Sans" w:hAnsi="Open Sans" w:cs="Open Sans"/>
          <w:i/>
          <w:color w:val="30302E"/>
          <w:sz w:val="22"/>
          <w:szCs w:val="22"/>
        </w:rPr>
        <w:t>Select</w:t>
      </w:r>
      <w:proofErr w:type="spellEnd"/>
      <w:r>
        <w:rPr>
          <w:rFonts w:ascii="Open Sans" w:eastAsia="Open Sans" w:hAnsi="Open Sans" w:cs="Open Sans"/>
          <w:i/>
          <w:color w:val="30302E"/>
          <w:sz w:val="22"/>
          <w:szCs w:val="22"/>
        </w:rPr>
        <w:t>”</w:t>
      </w:r>
      <w:r>
        <w:rPr>
          <w:rFonts w:ascii="Open Sans" w:eastAsia="Open Sans" w:hAnsi="Open Sans" w:cs="Open Sans"/>
          <w:color w:val="30302E"/>
          <w:sz w:val="22"/>
          <w:szCs w:val="22"/>
        </w:rPr>
        <w:t xml:space="preserve">, de Haya Real </w:t>
      </w:r>
      <w:proofErr w:type="spellStart"/>
      <w:r>
        <w:rPr>
          <w:rFonts w:ascii="Open Sans" w:eastAsia="Open Sans" w:hAnsi="Open Sans" w:cs="Open Sans"/>
          <w:color w:val="30302E"/>
          <w:sz w:val="22"/>
          <w:szCs w:val="22"/>
        </w:rPr>
        <w:t>State</w:t>
      </w:r>
      <w:proofErr w:type="spellEnd"/>
      <w:r>
        <w:rPr>
          <w:rFonts w:ascii="Open Sans" w:eastAsia="Open Sans" w:hAnsi="Open Sans" w:cs="Open Sans"/>
          <w:color w:val="30302E"/>
          <w:sz w:val="22"/>
          <w:szCs w:val="22"/>
        </w:rPr>
        <w:t xml:space="preserve"> son otros de los proyectos seleccionados entre los finalistas de esta categoría.</w:t>
      </w:r>
    </w:p>
    <w:p w14:paraId="0000000F" w14:textId="77777777" w:rsidR="00120738" w:rsidRDefault="00120738">
      <w:pPr>
        <w:spacing w:line="276" w:lineRule="auto"/>
        <w:ind w:right="-574"/>
        <w:jc w:val="both"/>
        <w:rPr>
          <w:rFonts w:ascii="Open Sans" w:eastAsia="Open Sans" w:hAnsi="Open Sans" w:cs="Open Sans"/>
          <w:sz w:val="22"/>
          <w:szCs w:val="22"/>
        </w:rPr>
      </w:pPr>
    </w:p>
    <w:p w14:paraId="00000010" w14:textId="4D7A57C2" w:rsidR="0012073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la categoría de </w:t>
      </w:r>
      <w:r>
        <w:rPr>
          <w:rFonts w:ascii="Open Sans" w:eastAsia="Open Sans" w:hAnsi="Open Sans" w:cs="Open Sans"/>
          <w:b/>
          <w:sz w:val="22"/>
          <w:szCs w:val="22"/>
        </w:rPr>
        <w:t>Emprendimiento Inmobiliario</w:t>
      </w:r>
      <w:r>
        <w:rPr>
          <w:rFonts w:ascii="Open Sans" w:eastAsia="Open Sans" w:hAnsi="Open Sans" w:cs="Open Sans"/>
          <w:sz w:val="22"/>
          <w:szCs w:val="22"/>
        </w:rPr>
        <w:t xml:space="preserve">, el ganador ha sido Nicolás </w:t>
      </w:r>
      <w:proofErr w:type="spellStart"/>
      <w:r>
        <w:rPr>
          <w:rFonts w:ascii="Open Sans" w:eastAsia="Open Sans" w:hAnsi="Open Sans" w:cs="Open Sans"/>
          <w:sz w:val="22"/>
          <w:szCs w:val="22"/>
        </w:rPr>
        <w:t>Barlari</w:t>
      </w:r>
      <w:proofErr w:type="spellEnd"/>
      <w:r>
        <w:rPr>
          <w:rFonts w:ascii="Open Sans" w:eastAsia="Open Sans" w:hAnsi="Open Sans" w:cs="Open Sans"/>
          <w:sz w:val="22"/>
          <w:szCs w:val="22"/>
        </w:rPr>
        <w:t xml:space="preserve"> Plana, CEO de </w:t>
      </w:r>
      <w:hyperlink r:id="rId12">
        <w:r>
          <w:rPr>
            <w:rFonts w:ascii="Open Sans" w:eastAsia="Open Sans" w:hAnsi="Open Sans" w:cs="Open Sans"/>
            <w:b/>
            <w:color w:val="0000FF"/>
            <w:sz w:val="22"/>
            <w:szCs w:val="22"/>
            <w:u w:val="single"/>
          </w:rPr>
          <w:t>Nash 21</w:t>
        </w:r>
      </w:hyperlink>
      <w:r>
        <w:rPr>
          <w:rFonts w:ascii="Open Sans" w:eastAsia="Open Sans" w:hAnsi="Open Sans" w:cs="Open Sans"/>
          <w:b/>
          <w:sz w:val="22"/>
          <w:szCs w:val="22"/>
        </w:rPr>
        <w:t xml:space="preserve">, </w:t>
      </w:r>
      <w:r>
        <w:rPr>
          <w:rFonts w:ascii="Open Sans" w:eastAsia="Open Sans" w:hAnsi="Open Sans" w:cs="Open Sans"/>
          <w:sz w:val="22"/>
          <w:szCs w:val="22"/>
        </w:rPr>
        <w:t xml:space="preserve">por ser un emprendedor que ha puesto en marcha un nuevo sistema revolucionario de adelanto de renta del alquiler al propietario. El premio ha sido entregado </w:t>
      </w:r>
      <w:r w:rsidR="0078227D">
        <w:rPr>
          <w:rFonts w:ascii="Open Sans" w:eastAsia="Open Sans" w:hAnsi="Open Sans" w:cs="Open Sans"/>
          <w:sz w:val="22"/>
          <w:szCs w:val="22"/>
        </w:rPr>
        <w:t xml:space="preserve">por </w:t>
      </w:r>
      <w:r w:rsidR="0078227D" w:rsidRPr="0078227D">
        <w:rPr>
          <w:rFonts w:ascii="Open Sans" w:eastAsia="Open Sans" w:hAnsi="Open Sans" w:cs="Open Sans"/>
          <w:b/>
          <w:bCs/>
          <w:sz w:val="22"/>
          <w:szCs w:val="22"/>
        </w:rPr>
        <w:t>Alberto Padilla, experto en Formación y Desarrollo Personal en Fotocasa PRO</w:t>
      </w:r>
      <w:r w:rsidR="0078227D">
        <w:rPr>
          <w:rFonts w:ascii="Open Sans" w:eastAsia="Open Sans" w:hAnsi="Open Sans" w:cs="Open Sans"/>
          <w:sz w:val="22"/>
          <w:szCs w:val="22"/>
        </w:rPr>
        <w:t xml:space="preserve">, </w:t>
      </w:r>
      <w:r>
        <w:rPr>
          <w:rFonts w:ascii="Open Sans" w:eastAsia="Open Sans" w:hAnsi="Open Sans" w:cs="Open Sans"/>
          <w:sz w:val="22"/>
          <w:szCs w:val="22"/>
        </w:rPr>
        <w:t>y entre los finalistas se encontraban Morillas, con “</w:t>
      </w:r>
      <w:r>
        <w:rPr>
          <w:rFonts w:ascii="Open Sans" w:eastAsia="Open Sans" w:hAnsi="Open Sans" w:cs="Open Sans"/>
          <w:i/>
          <w:sz w:val="22"/>
          <w:szCs w:val="22"/>
        </w:rPr>
        <w:t xml:space="preserve">Moma </w:t>
      </w:r>
      <w:proofErr w:type="spellStart"/>
      <w:r>
        <w:rPr>
          <w:rFonts w:ascii="Open Sans" w:eastAsia="Open Sans" w:hAnsi="Open Sans" w:cs="Open Sans"/>
          <w:i/>
          <w:sz w:val="22"/>
          <w:szCs w:val="22"/>
        </w:rPr>
        <w:t>Serveis</w:t>
      </w:r>
      <w:proofErr w:type="spellEnd"/>
      <w:r>
        <w:rPr>
          <w:rFonts w:ascii="Open Sans" w:eastAsia="Open Sans" w:hAnsi="Open Sans" w:cs="Open Sans"/>
          <w:i/>
          <w:sz w:val="22"/>
          <w:szCs w:val="22"/>
        </w:rPr>
        <w:t xml:space="preserve"> </w:t>
      </w:r>
      <w:proofErr w:type="spellStart"/>
      <w:r>
        <w:rPr>
          <w:rFonts w:ascii="Open Sans" w:eastAsia="Open Sans" w:hAnsi="Open Sans" w:cs="Open Sans"/>
          <w:i/>
          <w:sz w:val="22"/>
          <w:szCs w:val="22"/>
        </w:rPr>
        <w:t>Inmobiliaris</w:t>
      </w:r>
      <w:proofErr w:type="spellEnd"/>
      <w:r>
        <w:rPr>
          <w:rFonts w:ascii="Open Sans" w:eastAsia="Open Sans" w:hAnsi="Open Sans" w:cs="Open Sans"/>
          <w:sz w:val="22"/>
          <w:szCs w:val="22"/>
        </w:rPr>
        <w:t xml:space="preserve">”, y Costa </w:t>
      </w:r>
      <w:proofErr w:type="spellStart"/>
      <w:r>
        <w:rPr>
          <w:rFonts w:ascii="Open Sans" w:eastAsia="Open Sans" w:hAnsi="Open Sans" w:cs="Open Sans"/>
          <w:sz w:val="22"/>
          <w:szCs w:val="22"/>
        </w:rPr>
        <w:t>Houses</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Luxury</w:t>
      </w:r>
      <w:proofErr w:type="spellEnd"/>
      <w:r>
        <w:rPr>
          <w:rFonts w:ascii="Open Sans" w:eastAsia="Open Sans" w:hAnsi="Open Sans" w:cs="Open Sans"/>
          <w:sz w:val="22"/>
          <w:szCs w:val="22"/>
        </w:rPr>
        <w:t xml:space="preserve"> Villas, con “</w:t>
      </w:r>
      <w:r>
        <w:rPr>
          <w:rFonts w:ascii="Open Sans" w:eastAsia="Open Sans" w:hAnsi="Open Sans" w:cs="Open Sans"/>
          <w:i/>
          <w:sz w:val="22"/>
          <w:szCs w:val="22"/>
        </w:rPr>
        <w:t>Impulsando el crecimiento en la venta de propiedades de lujo</w:t>
      </w:r>
      <w:r>
        <w:rPr>
          <w:rFonts w:ascii="Open Sans" w:eastAsia="Open Sans" w:hAnsi="Open Sans" w:cs="Open Sans"/>
          <w:sz w:val="22"/>
          <w:szCs w:val="22"/>
        </w:rPr>
        <w:t>”.</w:t>
      </w:r>
    </w:p>
    <w:p w14:paraId="00000011" w14:textId="77777777" w:rsidR="00120738" w:rsidRDefault="00120738">
      <w:pPr>
        <w:spacing w:line="276" w:lineRule="auto"/>
        <w:ind w:right="-574"/>
        <w:jc w:val="both"/>
        <w:rPr>
          <w:rFonts w:ascii="Open Sans" w:eastAsia="Open Sans" w:hAnsi="Open Sans" w:cs="Open Sans"/>
          <w:sz w:val="22"/>
          <w:szCs w:val="22"/>
        </w:rPr>
      </w:pPr>
    </w:p>
    <w:p w14:paraId="00000012" w14:textId="04EBD727" w:rsidR="00120738" w:rsidRDefault="0078227D">
      <w:pPr>
        <w:spacing w:line="276" w:lineRule="auto"/>
        <w:ind w:right="-574"/>
        <w:jc w:val="both"/>
        <w:rPr>
          <w:rFonts w:ascii="Open Sans" w:eastAsia="Open Sans" w:hAnsi="Open Sans" w:cs="Open Sans"/>
          <w:sz w:val="22"/>
          <w:szCs w:val="22"/>
        </w:rPr>
      </w:pPr>
      <w:r w:rsidRPr="0078227D">
        <w:rPr>
          <w:rFonts w:ascii="Open Sans" w:eastAsia="Open Sans" w:hAnsi="Open Sans" w:cs="Open Sans"/>
          <w:b/>
          <w:bCs/>
          <w:sz w:val="22"/>
          <w:szCs w:val="22"/>
        </w:rPr>
        <w:t>Antonio Gómez, director comercial de Fotocasa</w:t>
      </w:r>
      <w:r>
        <w:rPr>
          <w:rFonts w:ascii="Open Sans" w:eastAsia="Open Sans" w:hAnsi="Open Sans" w:cs="Open Sans"/>
          <w:sz w:val="22"/>
          <w:szCs w:val="22"/>
        </w:rPr>
        <w:t xml:space="preserve">, ha sido el encargado de galardonar a </w:t>
      </w:r>
      <w:hyperlink r:id="rId13">
        <w:r>
          <w:rPr>
            <w:rFonts w:ascii="Open Sans" w:eastAsia="Open Sans" w:hAnsi="Open Sans" w:cs="Open Sans"/>
            <w:b/>
            <w:color w:val="0000FF"/>
            <w:sz w:val="22"/>
            <w:szCs w:val="22"/>
            <w:u w:val="single"/>
          </w:rPr>
          <w:t>Vía Ágora</w:t>
        </w:r>
      </w:hyperlink>
      <w:r>
        <w:rPr>
          <w:rFonts w:ascii="Open Sans" w:eastAsia="Open Sans" w:hAnsi="Open Sans" w:cs="Open Sans"/>
          <w:sz w:val="22"/>
          <w:szCs w:val="22"/>
        </w:rPr>
        <w:t xml:space="preserve"> por su proyecto “</w:t>
      </w:r>
      <w:r>
        <w:rPr>
          <w:rFonts w:ascii="Open Sans" w:eastAsia="Open Sans" w:hAnsi="Open Sans" w:cs="Open Sans"/>
          <w:i/>
          <w:sz w:val="22"/>
          <w:szCs w:val="22"/>
        </w:rPr>
        <w:t>Transversalidad en la Corporación Vía Ágora</w:t>
      </w:r>
      <w:r>
        <w:rPr>
          <w:rFonts w:ascii="Open Sans" w:eastAsia="Open Sans" w:hAnsi="Open Sans" w:cs="Open Sans"/>
          <w:sz w:val="22"/>
          <w:szCs w:val="22"/>
        </w:rPr>
        <w:t>” en la categoría de</w:t>
      </w:r>
      <w:r>
        <w:rPr>
          <w:rFonts w:ascii="Open Sans" w:eastAsia="Open Sans" w:hAnsi="Open Sans" w:cs="Open Sans"/>
          <w:b/>
          <w:sz w:val="22"/>
          <w:szCs w:val="22"/>
        </w:rPr>
        <w:t xml:space="preserve"> Mejor Estrategia de Negocio</w:t>
      </w:r>
      <w:r>
        <w:rPr>
          <w:rFonts w:ascii="Open Sans" w:eastAsia="Open Sans" w:hAnsi="Open Sans" w:cs="Open Sans"/>
          <w:sz w:val="22"/>
          <w:szCs w:val="22"/>
        </w:rPr>
        <w:t>. La compañía, que se disputaba la victoria con proyectos como “</w:t>
      </w:r>
      <w:r>
        <w:rPr>
          <w:rFonts w:ascii="Open Sans" w:eastAsia="Open Sans" w:hAnsi="Open Sans" w:cs="Open Sans"/>
          <w:i/>
          <w:sz w:val="22"/>
          <w:szCs w:val="22"/>
        </w:rPr>
        <w:t>Lovebarrio.es</w:t>
      </w:r>
      <w:r>
        <w:rPr>
          <w:rFonts w:ascii="Open Sans" w:eastAsia="Open Sans" w:hAnsi="Open Sans" w:cs="Open Sans"/>
          <w:sz w:val="22"/>
          <w:szCs w:val="22"/>
        </w:rPr>
        <w:t xml:space="preserve">” de </w:t>
      </w:r>
      <w:proofErr w:type="spellStart"/>
      <w:r>
        <w:rPr>
          <w:rFonts w:ascii="Open Sans" w:eastAsia="Open Sans" w:hAnsi="Open Sans" w:cs="Open Sans"/>
          <w:sz w:val="22"/>
          <w:szCs w:val="22"/>
        </w:rPr>
        <w:t>Inmoredes</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Consulting</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Service</w:t>
      </w:r>
      <w:proofErr w:type="spellEnd"/>
      <w:r>
        <w:rPr>
          <w:rFonts w:ascii="Open Sans" w:eastAsia="Open Sans" w:hAnsi="Open Sans" w:cs="Open Sans"/>
          <w:sz w:val="22"/>
          <w:szCs w:val="22"/>
        </w:rPr>
        <w:t xml:space="preserve"> y </w:t>
      </w:r>
      <w:r>
        <w:rPr>
          <w:rFonts w:ascii="Open Sans" w:eastAsia="Open Sans" w:hAnsi="Open Sans" w:cs="Open Sans"/>
          <w:i/>
          <w:color w:val="30302E"/>
          <w:sz w:val="22"/>
          <w:szCs w:val="22"/>
        </w:rPr>
        <w:t xml:space="preserve">“Haya </w:t>
      </w:r>
      <w:proofErr w:type="spellStart"/>
      <w:r>
        <w:rPr>
          <w:rFonts w:ascii="Open Sans" w:eastAsia="Open Sans" w:hAnsi="Open Sans" w:cs="Open Sans"/>
          <w:i/>
          <w:color w:val="30302E"/>
          <w:sz w:val="22"/>
          <w:szCs w:val="22"/>
        </w:rPr>
        <w:t>Select</w:t>
      </w:r>
      <w:proofErr w:type="spellEnd"/>
      <w:r>
        <w:rPr>
          <w:rFonts w:ascii="Open Sans" w:eastAsia="Open Sans" w:hAnsi="Open Sans" w:cs="Open Sans"/>
          <w:i/>
          <w:color w:val="30302E"/>
          <w:sz w:val="22"/>
          <w:szCs w:val="22"/>
        </w:rPr>
        <w:t xml:space="preserve">” </w:t>
      </w:r>
      <w:r>
        <w:rPr>
          <w:rFonts w:ascii="Open Sans" w:eastAsia="Open Sans" w:hAnsi="Open Sans" w:cs="Open Sans"/>
          <w:color w:val="30302E"/>
          <w:sz w:val="22"/>
          <w:szCs w:val="22"/>
        </w:rPr>
        <w:t xml:space="preserve">de </w:t>
      </w:r>
      <w:r>
        <w:rPr>
          <w:rFonts w:ascii="Open Sans" w:eastAsia="Open Sans" w:hAnsi="Open Sans" w:cs="Open Sans"/>
          <w:sz w:val="22"/>
          <w:szCs w:val="22"/>
        </w:rPr>
        <w:t xml:space="preserve">Haya Real </w:t>
      </w:r>
      <w:proofErr w:type="spellStart"/>
      <w:r>
        <w:rPr>
          <w:rFonts w:ascii="Open Sans" w:eastAsia="Open Sans" w:hAnsi="Open Sans" w:cs="Open Sans"/>
          <w:sz w:val="22"/>
          <w:szCs w:val="22"/>
        </w:rPr>
        <w:t>State</w:t>
      </w:r>
      <w:proofErr w:type="spellEnd"/>
      <w:r>
        <w:rPr>
          <w:rFonts w:ascii="Open Sans" w:eastAsia="Open Sans" w:hAnsi="Open Sans" w:cs="Open Sans"/>
          <w:sz w:val="22"/>
          <w:szCs w:val="22"/>
        </w:rPr>
        <w:t>, ha sido reconocida por desarrollar un modelo de negocio basado en la sostenibilidad, la eficiencia y la innovación, que ha generado riqueza en el territorio y oportunidades para el empleo de calidad.</w:t>
      </w:r>
    </w:p>
    <w:p w14:paraId="1639D04E" w14:textId="77777777" w:rsidR="0078227D" w:rsidRDefault="0078227D">
      <w:pPr>
        <w:spacing w:line="276" w:lineRule="auto"/>
        <w:ind w:right="-574"/>
        <w:jc w:val="both"/>
        <w:rPr>
          <w:rFonts w:ascii="Open Sans" w:eastAsia="Open Sans" w:hAnsi="Open Sans" w:cs="Open Sans"/>
          <w:sz w:val="22"/>
          <w:szCs w:val="22"/>
        </w:rPr>
      </w:pPr>
    </w:p>
    <w:p w14:paraId="59F9F54B" w14:textId="77777777" w:rsidR="00664D1C" w:rsidRDefault="00664D1C">
      <w:pPr>
        <w:spacing w:line="276" w:lineRule="auto"/>
        <w:ind w:right="-574"/>
        <w:jc w:val="both"/>
        <w:rPr>
          <w:rFonts w:ascii="Open Sans" w:eastAsia="Open Sans" w:hAnsi="Open Sans" w:cs="Open Sans"/>
          <w:sz w:val="22"/>
          <w:szCs w:val="22"/>
        </w:rPr>
      </w:pPr>
    </w:p>
    <w:p w14:paraId="00000013" w14:textId="77777777" w:rsidR="00120738" w:rsidRDefault="00120738">
      <w:pPr>
        <w:spacing w:line="276" w:lineRule="auto"/>
        <w:ind w:right="-574"/>
        <w:jc w:val="both"/>
        <w:rPr>
          <w:rFonts w:ascii="Open Sans" w:eastAsia="Open Sans" w:hAnsi="Open Sans" w:cs="Open Sans"/>
          <w:sz w:val="22"/>
          <w:szCs w:val="22"/>
        </w:rPr>
      </w:pPr>
    </w:p>
    <w:p w14:paraId="00000014" w14:textId="00DB16E6" w:rsidR="00120738" w:rsidRDefault="00000000">
      <w:pPr>
        <w:spacing w:line="276" w:lineRule="auto"/>
        <w:ind w:right="-574"/>
        <w:jc w:val="both"/>
        <w:rPr>
          <w:rFonts w:ascii="Open Sans" w:eastAsia="Open Sans" w:hAnsi="Open Sans" w:cs="Open Sans"/>
          <w:sz w:val="22"/>
          <w:szCs w:val="22"/>
        </w:rPr>
      </w:pPr>
      <w:hyperlink r:id="rId14">
        <w:r>
          <w:rPr>
            <w:rFonts w:ascii="Open Sans" w:eastAsia="Open Sans" w:hAnsi="Open Sans" w:cs="Open Sans"/>
            <w:b/>
            <w:color w:val="0000FF"/>
            <w:sz w:val="22"/>
            <w:szCs w:val="22"/>
            <w:u w:val="single"/>
          </w:rPr>
          <w:t>Samaniego Gestión de Viviendas</w:t>
        </w:r>
      </w:hyperlink>
      <w:r>
        <w:rPr>
          <w:rFonts w:ascii="Open Sans" w:eastAsia="Open Sans" w:hAnsi="Open Sans" w:cs="Open Sans"/>
          <w:sz w:val="22"/>
          <w:szCs w:val="22"/>
        </w:rPr>
        <w:t xml:space="preserve"> ha sido premiado en la categoría de </w:t>
      </w:r>
      <w:r>
        <w:rPr>
          <w:rFonts w:ascii="Open Sans" w:eastAsia="Open Sans" w:hAnsi="Open Sans" w:cs="Open Sans"/>
          <w:b/>
          <w:sz w:val="22"/>
          <w:szCs w:val="22"/>
        </w:rPr>
        <w:t>Proyecto Vivienda a la Mejor RSC</w:t>
      </w:r>
      <w:r>
        <w:rPr>
          <w:rFonts w:ascii="Open Sans" w:eastAsia="Open Sans" w:hAnsi="Open Sans" w:cs="Open Sans"/>
          <w:sz w:val="22"/>
          <w:szCs w:val="22"/>
        </w:rPr>
        <w:t xml:space="preserve"> por su compromiso con mejorar la vida de las personas, poniendo el foco en la salud emocional, pero también con la sociedad, implicándose en la vida social, cultural y ambiental de La Rioja y Navarra. El reconocimiento ha sido entregado </w:t>
      </w:r>
      <w:r w:rsidR="000B2C4C">
        <w:rPr>
          <w:rFonts w:ascii="Open Sans" w:eastAsia="Open Sans" w:hAnsi="Open Sans" w:cs="Open Sans"/>
          <w:sz w:val="22"/>
          <w:szCs w:val="22"/>
        </w:rPr>
        <w:t xml:space="preserve">por </w:t>
      </w:r>
      <w:r w:rsidR="000B2C4C" w:rsidRPr="000B2C4C">
        <w:rPr>
          <w:rFonts w:ascii="Open Sans" w:eastAsia="Open Sans" w:hAnsi="Open Sans" w:cs="Open Sans"/>
          <w:b/>
          <w:bCs/>
          <w:sz w:val="22"/>
          <w:szCs w:val="22"/>
        </w:rPr>
        <w:t>Alejandro Carrasco, Field Sales Manager de Fotocasa</w:t>
      </w:r>
      <w:r>
        <w:rPr>
          <w:rFonts w:ascii="Open Sans" w:eastAsia="Open Sans" w:hAnsi="Open Sans" w:cs="Open Sans"/>
          <w:sz w:val="22"/>
          <w:szCs w:val="22"/>
        </w:rPr>
        <w:t xml:space="preserve">, y tenía como finalistas a </w:t>
      </w:r>
      <w:r>
        <w:rPr>
          <w:rFonts w:ascii="Open Sans" w:eastAsia="Open Sans" w:hAnsi="Open Sans" w:cs="Open Sans"/>
          <w:b/>
          <w:sz w:val="22"/>
          <w:szCs w:val="22"/>
        </w:rPr>
        <w:t xml:space="preserve">Grupo </w:t>
      </w:r>
      <w:proofErr w:type="spellStart"/>
      <w:r>
        <w:rPr>
          <w:rFonts w:ascii="Open Sans" w:eastAsia="Open Sans" w:hAnsi="Open Sans" w:cs="Open Sans"/>
          <w:b/>
          <w:sz w:val="22"/>
          <w:szCs w:val="22"/>
        </w:rPr>
        <w:t>Index</w:t>
      </w:r>
      <w:proofErr w:type="spellEnd"/>
      <w:r>
        <w:rPr>
          <w:rFonts w:ascii="Open Sans" w:eastAsia="Open Sans" w:hAnsi="Open Sans" w:cs="Open Sans"/>
          <w:sz w:val="22"/>
          <w:szCs w:val="22"/>
        </w:rPr>
        <w:t> con “</w:t>
      </w:r>
      <w:r>
        <w:rPr>
          <w:rFonts w:ascii="Open Sans" w:eastAsia="Open Sans" w:hAnsi="Open Sans" w:cs="Open Sans"/>
          <w:i/>
          <w:sz w:val="22"/>
          <w:szCs w:val="22"/>
        </w:rPr>
        <w:t>Casa Desenchufada</w:t>
      </w:r>
      <w:r>
        <w:rPr>
          <w:rFonts w:ascii="Open Sans" w:eastAsia="Open Sans" w:hAnsi="Open Sans" w:cs="Open Sans"/>
          <w:sz w:val="22"/>
          <w:szCs w:val="22"/>
        </w:rPr>
        <w:t xml:space="preserve">” y </w:t>
      </w:r>
      <w:r>
        <w:rPr>
          <w:rFonts w:ascii="Open Sans" w:eastAsia="Open Sans" w:hAnsi="Open Sans" w:cs="Open Sans"/>
          <w:b/>
          <w:sz w:val="22"/>
          <w:szCs w:val="22"/>
        </w:rPr>
        <w:t xml:space="preserve">AC Adriana </w:t>
      </w:r>
      <w:proofErr w:type="spellStart"/>
      <w:r>
        <w:rPr>
          <w:rFonts w:ascii="Open Sans" w:eastAsia="Open Sans" w:hAnsi="Open Sans" w:cs="Open Sans"/>
          <w:b/>
          <w:sz w:val="22"/>
          <w:szCs w:val="22"/>
        </w:rPr>
        <w:t>Cavallari</w:t>
      </w:r>
      <w:proofErr w:type="spellEnd"/>
      <w:r>
        <w:rPr>
          <w:rFonts w:ascii="Open Sans" w:eastAsia="Open Sans" w:hAnsi="Open Sans" w:cs="Open Sans"/>
          <w:sz w:val="22"/>
          <w:szCs w:val="22"/>
        </w:rPr>
        <w:t> con “</w:t>
      </w:r>
      <w:r>
        <w:rPr>
          <w:rFonts w:ascii="Open Sans" w:eastAsia="Open Sans" w:hAnsi="Open Sans" w:cs="Open Sans"/>
          <w:i/>
          <w:sz w:val="22"/>
          <w:szCs w:val="22"/>
        </w:rPr>
        <w:t>AC y la Sensibilización Social al Síndrome Asperger-TEA del Camp de Tarragona</w:t>
      </w:r>
      <w:r>
        <w:rPr>
          <w:rFonts w:ascii="Open Sans" w:eastAsia="Open Sans" w:hAnsi="Open Sans" w:cs="Open Sans"/>
          <w:sz w:val="22"/>
          <w:szCs w:val="22"/>
        </w:rPr>
        <w:t>”.</w:t>
      </w:r>
    </w:p>
    <w:p w14:paraId="00000015" w14:textId="77777777" w:rsidR="00120738" w:rsidRDefault="00120738">
      <w:pPr>
        <w:spacing w:line="276" w:lineRule="auto"/>
        <w:ind w:right="-574"/>
        <w:jc w:val="both"/>
        <w:rPr>
          <w:rFonts w:ascii="Open Sans" w:eastAsia="Open Sans" w:hAnsi="Open Sans" w:cs="Open Sans"/>
          <w:sz w:val="22"/>
          <w:szCs w:val="22"/>
        </w:rPr>
      </w:pPr>
    </w:p>
    <w:p w14:paraId="00000016" w14:textId="3E0A2E00" w:rsidR="00120738"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La inmobiliaria </w:t>
      </w:r>
      <w:hyperlink r:id="rId15">
        <w:r>
          <w:rPr>
            <w:rFonts w:ascii="Open Sans" w:eastAsia="Open Sans" w:hAnsi="Open Sans" w:cs="Open Sans"/>
            <w:b/>
            <w:color w:val="0000FF"/>
            <w:sz w:val="22"/>
            <w:szCs w:val="22"/>
            <w:u w:val="single"/>
          </w:rPr>
          <w:t>Finques Vicenç</w:t>
        </w:r>
      </w:hyperlink>
      <w:r>
        <w:rPr>
          <w:rFonts w:ascii="Open Sans" w:eastAsia="Open Sans" w:hAnsi="Open Sans" w:cs="Open Sans"/>
          <w:sz w:val="22"/>
          <w:szCs w:val="22"/>
        </w:rPr>
        <w:t xml:space="preserve"> ha sido premiada en la categoría </w:t>
      </w:r>
      <w:r>
        <w:rPr>
          <w:rFonts w:ascii="Open Sans" w:eastAsia="Open Sans" w:hAnsi="Open Sans" w:cs="Open Sans"/>
          <w:b/>
          <w:sz w:val="22"/>
          <w:szCs w:val="22"/>
        </w:rPr>
        <w:t>Mejor Acción de Marca Personal</w:t>
      </w:r>
      <w:r>
        <w:rPr>
          <w:rFonts w:ascii="Open Sans" w:eastAsia="Open Sans" w:hAnsi="Open Sans" w:cs="Open Sans"/>
          <w:sz w:val="22"/>
          <w:szCs w:val="22"/>
        </w:rPr>
        <w:t xml:space="preserve"> por su gran reconocimiento en redes sociales como Instagram o </w:t>
      </w:r>
      <w:proofErr w:type="spellStart"/>
      <w:r>
        <w:rPr>
          <w:rFonts w:ascii="Open Sans" w:eastAsia="Open Sans" w:hAnsi="Open Sans" w:cs="Open Sans"/>
          <w:sz w:val="22"/>
          <w:szCs w:val="22"/>
        </w:rPr>
        <w:t>TikTok</w:t>
      </w:r>
      <w:proofErr w:type="spellEnd"/>
      <w:r>
        <w:rPr>
          <w:rFonts w:ascii="Open Sans" w:eastAsia="Open Sans" w:hAnsi="Open Sans" w:cs="Open Sans"/>
          <w:sz w:val="22"/>
          <w:szCs w:val="22"/>
        </w:rPr>
        <w:t xml:space="preserve">. Con su proyecto </w:t>
      </w:r>
      <w:r>
        <w:rPr>
          <w:rFonts w:ascii="Open Sans" w:eastAsia="Open Sans" w:hAnsi="Open Sans" w:cs="Open Sans"/>
          <w:i/>
          <w:sz w:val="22"/>
          <w:szCs w:val="22"/>
        </w:rPr>
        <w:t>“Crecimiento Estratégico y Branding en Redes Sociales</w:t>
      </w:r>
      <w:r>
        <w:rPr>
          <w:rFonts w:ascii="Open Sans" w:eastAsia="Open Sans" w:hAnsi="Open Sans" w:cs="Open Sans"/>
          <w:sz w:val="22"/>
          <w:szCs w:val="22"/>
        </w:rPr>
        <w:t xml:space="preserve">”, </w:t>
      </w:r>
      <w:r w:rsidR="000B2C4C" w:rsidRPr="000B2C4C">
        <w:rPr>
          <w:rFonts w:ascii="Open Sans" w:eastAsia="Open Sans" w:hAnsi="Open Sans" w:cs="Open Sans"/>
          <w:b/>
          <w:bCs/>
          <w:sz w:val="22"/>
          <w:szCs w:val="22"/>
        </w:rPr>
        <w:t>Juan Carlos Rivera, director de Formación y Contenidos de Fotocasa PRO</w:t>
      </w:r>
      <w:r w:rsidR="000B2C4C">
        <w:rPr>
          <w:rFonts w:ascii="Open Sans" w:eastAsia="Open Sans" w:hAnsi="Open Sans" w:cs="Open Sans"/>
          <w:sz w:val="22"/>
          <w:szCs w:val="22"/>
        </w:rPr>
        <w:t xml:space="preserve">, </w:t>
      </w:r>
      <w:r>
        <w:rPr>
          <w:rFonts w:ascii="Open Sans" w:eastAsia="Open Sans" w:hAnsi="Open Sans" w:cs="Open Sans"/>
          <w:sz w:val="22"/>
          <w:szCs w:val="22"/>
        </w:rPr>
        <w:t xml:space="preserve">ha entregado el premio a la compañía por ser una de las agencias con mayor visibilidad en dichas redes, ofreciendo además una labor de divulgación de sus contenidos, en temas tan relevantes como gestión inmobiliaria o la nueva ley de vivienda. </w:t>
      </w:r>
      <w:proofErr w:type="spellStart"/>
      <w:r>
        <w:rPr>
          <w:rFonts w:ascii="Open Sans" w:eastAsia="Open Sans" w:hAnsi="Open Sans" w:cs="Open Sans"/>
          <w:sz w:val="22"/>
          <w:szCs w:val="22"/>
        </w:rPr>
        <w:t>Nivell</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Immobiliària</w:t>
      </w:r>
      <w:proofErr w:type="spellEnd"/>
      <w:r>
        <w:rPr>
          <w:rFonts w:ascii="Open Sans" w:eastAsia="Open Sans" w:hAnsi="Open Sans" w:cs="Open Sans"/>
          <w:sz w:val="22"/>
          <w:szCs w:val="22"/>
        </w:rPr>
        <w:t xml:space="preserve"> “</w:t>
      </w:r>
      <w:r>
        <w:rPr>
          <w:rFonts w:ascii="Open Sans" w:eastAsia="Open Sans" w:hAnsi="Open Sans" w:cs="Open Sans"/>
          <w:i/>
          <w:sz w:val="22"/>
          <w:szCs w:val="22"/>
        </w:rPr>
        <w:t>Mantel publicitario con QR</w:t>
      </w:r>
      <w:r>
        <w:rPr>
          <w:rFonts w:ascii="Open Sans" w:eastAsia="Open Sans" w:hAnsi="Open Sans" w:cs="Open Sans"/>
          <w:sz w:val="22"/>
          <w:szCs w:val="22"/>
        </w:rPr>
        <w:t>” y A10 Inmobiliaria “</w:t>
      </w:r>
      <w:r>
        <w:rPr>
          <w:rFonts w:ascii="Open Sans" w:eastAsia="Open Sans" w:hAnsi="Open Sans" w:cs="Open Sans"/>
          <w:i/>
          <w:sz w:val="22"/>
          <w:szCs w:val="22"/>
        </w:rPr>
        <w:t>Rebeca Pascual: Marketing en el Sector Inmobiliario</w:t>
      </w:r>
      <w:r>
        <w:rPr>
          <w:rFonts w:ascii="Open Sans" w:eastAsia="Open Sans" w:hAnsi="Open Sans" w:cs="Open Sans"/>
          <w:sz w:val="22"/>
          <w:szCs w:val="22"/>
        </w:rPr>
        <w:t>” se encontraban entre los finalistas.</w:t>
      </w:r>
    </w:p>
    <w:p w14:paraId="00000017" w14:textId="77777777" w:rsidR="00120738" w:rsidRDefault="00120738">
      <w:pPr>
        <w:spacing w:line="276" w:lineRule="auto"/>
        <w:ind w:right="-574"/>
        <w:jc w:val="both"/>
        <w:rPr>
          <w:rFonts w:ascii="Open Sans" w:eastAsia="Open Sans" w:hAnsi="Open Sans" w:cs="Open Sans"/>
          <w:sz w:val="22"/>
          <w:szCs w:val="22"/>
        </w:rPr>
      </w:pPr>
    </w:p>
    <w:p w14:paraId="0AFF4019" w14:textId="7288350E" w:rsidR="004E1C70" w:rsidRDefault="00000000">
      <w:pPr>
        <w:spacing w:line="276" w:lineRule="auto"/>
        <w:ind w:right="-574"/>
        <w:jc w:val="both"/>
        <w:rPr>
          <w:rFonts w:ascii="Open Sans" w:eastAsia="Open Sans" w:hAnsi="Open Sans" w:cs="Open Sans"/>
          <w:sz w:val="22"/>
          <w:szCs w:val="22"/>
        </w:rPr>
      </w:pPr>
      <w:sdt>
        <w:sdtPr>
          <w:tag w:val="goog_rdk_1"/>
          <w:id w:val="287161940"/>
        </w:sdtPr>
        <w:sdtContent/>
      </w:sdt>
      <w:r w:rsidRPr="008600B9">
        <w:rPr>
          <w:rFonts w:ascii="Open Sans" w:eastAsia="Open Sans" w:hAnsi="Open Sans" w:cs="Open Sans"/>
          <w:sz w:val="22"/>
          <w:szCs w:val="22"/>
        </w:rPr>
        <w:t xml:space="preserve">Por último, </w:t>
      </w:r>
      <w:r w:rsidR="008600B9" w:rsidRPr="008600B9">
        <w:rPr>
          <w:rFonts w:ascii="Open Sans" w:eastAsia="Open Sans" w:hAnsi="Open Sans" w:cs="Open Sans"/>
          <w:b/>
          <w:bCs/>
          <w:sz w:val="22"/>
          <w:szCs w:val="22"/>
        </w:rPr>
        <w:t>José Manuel Merino, General Manager de Fotocasa</w:t>
      </w:r>
      <w:r w:rsidRPr="008600B9">
        <w:rPr>
          <w:rFonts w:ascii="Open Sans" w:eastAsia="Open Sans" w:hAnsi="Open Sans" w:cs="Open Sans"/>
          <w:sz w:val="22"/>
          <w:szCs w:val="22"/>
        </w:rPr>
        <w:t xml:space="preserve">, ha hecho entrega del premio a la </w:t>
      </w:r>
      <w:r w:rsidRPr="008600B9">
        <w:rPr>
          <w:rFonts w:ascii="Open Sans" w:eastAsia="Open Sans" w:hAnsi="Open Sans" w:cs="Open Sans"/>
          <w:b/>
          <w:sz w:val="22"/>
          <w:szCs w:val="22"/>
        </w:rPr>
        <w:t>mejor</w:t>
      </w:r>
      <w:r w:rsidRPr="008600B9">
        <w:rPr>
          <w:rFonts w:ascii="Open Sans" w:eastAsia="Open Sans" w:hAnsi="Open Sans" w:cs="Open Sans"/>
          <w:sz w:val="22"/>
          <w:szCs w:val="22"/>
        </w:rPr>
        <w:t xml:space="preserve"> </w:t>
      </w:r>
      <w:r w:rsidRPr="008600B9">
        <w:rPr>
          <w:rFonts w:ascii="Open Sans" w:eastAsia="Open Sans" w:hAnsi="Open Sans" w:cs="Open Sans"/>
          <w:b/>
          <w:sz w:val="22"/>
          <w:szCs w:val="22"/>
        </w:rPr>
        <w:t xml:space="preserve">trayectoria profesional </w:t>
      </w:r>
      <w:r w:rsidRPr="008600B9">
        <w:rPr>
          <w:rFonts w:ascii="Open Sans" w:eastAsia="Open Sans" w:hAnsi="Open Sans" w:cs="Open Sans"/>
          <w:sz w:val="22"/>
          <w:szCs w:val="22"/>
        </w:rPr>
        <w:t xml:space="preserve">a </w:t>
      </w:r>
      <w:hyperlink r:id="rId16" w:history="1">
        <w:r w:rsidR="008600B9" w:rsidRPr="00681ED1">
          <w:rPr>
            <w:rStyle w:val="Hipervnculo"/>
            <w:rFonts w:ascii="Open Sans" w:eastAsia="Open Sans" w:hAnsi="Open Sans" w:cs="Open Sans"/>
            <w:b/>
            <w:sz w:val="22"/>
            <w:szCs w:val="22"/>
          </w:rPr>
          <w:t xml:space="preserve">Amat </w:t>
        </w:r>
        <w:proofErr w:type="spellStart"/>
        <w:r w:rsidR="008600B9" w:rsidRPr="00681ED1">
          <w:rPr>
            <w:rStyle w:val="Hipervnculo"/>
            <w:rFonts w:ascii="Open Sans" w:eastAsia="Open Sans" w:hAnsi="Open Sans" w:cs="Open Sans"/>
            <w:b/>
            <w:sz w:val="22"/>
            <w:szCs w:val="22"/>
          </w:rPr>
          <w:t>Inmobiliaris</w:t>
        </w:r>
        <w:proofErr w:type="spellEnd"/>
      </w:hyperlink>
      <w:r w:rsidRPr="008600B9">
        <w:rPr>
          <w:rFonts w:ascii="Open Sans" w:eastAsia="Open Sans" w:hAnsi="Open Sans" w:cs="Open Sans"/>
          <w:sz w:val="22"/>
          <w:szCs w:val="22"/>
        </w:rPr>
        <w:t>,</w:t>
      </w:r>
      <w:r w:rsidR="008600B9">
        <w:rPr>
          <w:rFonts w:ascii="Open Sans" w:eastAsia="Open Sans" w:hAnsi="Open Sans" w:cs="Open Sans"/>
          <w:sz w:val="22"/>
          <w:szCs w:val="22"/>
        </w:rPr>
        <w:t xml:space="preserve"> una empresa familiar que justo este año ha celebrado sus 75 años de vida, y que</w:t>
      </w:r>
      <w:r w:rsidR="004E1C70">
        <w:rPr>
          <w:rFonts w:ascii="Open Sans" w:eastAsia="Open Sans" w:hAnsi="Open Sans" w:cs="Open Sans"/>
          <w:sz w:val="22"/>
          <w:szCs w:val="22"/>
        </w:rPr>
        <w:t xml:space="preserve"> han sabido </w:t>
      </w:r>
      <w:r w:rsidR="004E1C70" w:rsidRPr="004E1C70">
        <w:rPr>
          <w:rFonts w:ascii="Open Sans" w:eastAsia="Open Sans" w:hAnsi="Open Sans" w:cs="Open Sans"/>
          <w:sz w:val="22"/>
          <w:szCs w:val="22"/>
        </w:rPr>
        <w:t>transmitir la pasión del trabajo bien hecho a las personas con las que trabajan, pero también a sus clientes y proveedores. Una empresa que apostó por convertirse en un referente en el mundo empresarial y social, sin olvidar la ética y el trato humano</w:t>
      </w:r>
      <w:r w:rsidR="004E1C70">
        <w:rPr>
          <w:rFonts w:ascii="Open Sans" w:eastAsia="Open Sans" w:hAnsi="Open Sans" w:cs="Open Sans"/>
          <w:sz w:val="22"/>
          <w:szCs w:val="22"/>
        </w:rPr>
        <w:t>.</w:t>
      </w:r>
    </w:p>
    <w:p w14:paraId="00000019" w14:textId="77777777" w:rsidR="00120738" w:rsidRDefault="00120738">
      <w:pPr>
        <w:spacing w:line="276" w:lineRule="auto"/>
        <w:ind w:right="-433"/>
        <w:rPr>
          <w:rFonts w:ascii="Open Sans" w:eastAsia="Open Sans" w:hAnsi="Open Sans" w:cs="Open Sans"/>
          <w:b/>
          <w:color w:val="303AB2"/>
        </w:rPr>
      </w:pPr>
    </w:p>
    <w:p w14:paraId="0000001A" w14:textId="77777777" w:rsidR="00120738" w:rsidRDefault="00120738">
      <w:pPr>
        <w:spacing w:line="276" w:lineRule="auto"/>
        <w:ind w:right="-433"/>
        <w:jc w:val="right"/>
        <w:rPr>
          <w:rFonts w:ascii="Open Sans" w:eastAsia="Open Sans" w:hAnsi="Open Sans" w:cs="Open Sans"/>
          <w:b/>
          <w:color w:val="303AB2"/>
        </w:rPr>
      </w:pPr>
    </w:p>
    <w:p w14:paraId="0000001B" w14:textId="77777777" w:rsidR="00120738" w:rsidRDefault="00000000">
      <w:pPr>
        <w:spacing w:line="276" w:lineRule="auto"/>
        <w:ind w:right="-433"/>
        <w:jc w:val="right"/>
        <w:rPr>
          <w:rFonts w:ascii="Open Sans" w:eastAsia="Open Sans" w:hAnsi="Open Sans" w:cs="Open Sans"/>
          <w:b/>
          <w:color w:val="303AB2"/>
        </w:rPr>
      </w:pPr>
      <w:r>
        <w:rPr>
          <w:rFonts w:ascii="Open Sans" w:eastAsia="Open Sans" w:hAnsi="Open Sans" w:cs="Open Sans"/>
          <w:b/>
          <w:color w:val="303AB2"/>
        </w:rPr>
        <w:t>Sobre Fotocasa</w:t>
      </w:r>
    </w:p>
    <w:p w14:paraId="0000001C" w14:textId="77777777" w:rsidR="00120738"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7">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0000001D" w14:textId="77777777" w:rsidR="00120738" w:rsidRDefault="00000000">
      <w:pPr>
        <w:shd w:val="clear" w:color="auto" w:fill="FFFFFF"/>
        <w:spacing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8">
        <w:r>
          <w:rPr>
            <w:rFonts w:ascii="Open Sans" w:eastAsia="Open Sans" w:hAnsi="Open Sans" w:cs="Open Sans"/>
            <w:color w:val="0000FF"/>
            <w:sz w:val="22"/>
            <w:szCs w:val="22"/>
            <w:u w:val="single"/>
          </w:rPr>
          <w:t>Sala</w:t>
        </w:r>
      </w:hyperlink>
      <w:r>
        <w:rPr>
          <w:rFonts w:ascii="Open Sans" w:eastAsia="Open Sans" w:hAnsi="Open Sans" w:cs="Open Sans"/>
          <w:color w:val="0000FF"/>
          <w:sz w:val="22"/>
          <w:szCs w:val="22"/>
          <w:u w:val="single"/>
        </w:rPr>
        <w:t xml:space="preserve"> de Prensa</w:t>
      </w:r>
      <w:r>
        <w:rPr>
          <w:rFonts w:ascii="Open Sans" w:eastAsia="Open Sans" w:hAnsi="Open Sans" w:cs="Open Sans"/>
          <w:color w:val="000000"/>
          <w:sz w:val="22"/>
          <w:szCs w:val="22"/>
        </w:rPr>
        <w:t xml:space="preserve">. </w:t>
      </w:r>
    </w:p>
    <w:bookmarkStart w:id="0" w:name="_heading=h.30j0zll" w:colFirst="0" w:colLast="0"/>
    <w:bookmarkEnd w:id="0"/>
    <w:p w14:paraId="0000001E" w14:textId="77777777" w:rsidR="00120738"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0000001F" w14:textId="77777777" w:rsidR="00120738" w:rsidRDefault="00000000">
      <w:pPr>
        <w:spacing w:line="276" w:lineRule="auto"/>
        <w:ind w:right="-433"/>
        <w:rPr>
          <w:rFonts w:ascii="Open Sans" w:eastAsia="Open Sans" w:hAnsi="Open Sans" w:cs="Open Sans"/>
          <w:color w:val="000000"/>
          <w:sz w:val="22"/>
          <w:szCs w:val="22"/>
        </w:rPr>
      </w:pPr>
      <w:hyperlink r:id="rId19">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0000020" w14:textId="77777777" w:rsidR="00120738" w:rsidRDefault="00120738">
      <w:pPr>
        <w:spacing w:line="276" w:lineRule="auto"/>
        <w:ind w:right="-433"/>
        <w:jc w:val="right"/>
        <w:rPr>
          <w:rFonts w:ascii="Open Sans Light" w:eastAsia="Open Sans Light" w:hAnsi="Open Sans Light" w:cs="Open Sans Light"/>
          <w:b/>
          <w:color w:val="303AB2"/>
        </w:rPr>
      </w:pPr>
    </w:p>
    <w:p w14:paraId="00000021" w14:textId="77777777" w:rsidR="00120738" w:rsidRDefault="00000000">
      <w:pPr>
        <w:spacing w:line="276" w:lineRule="auto"/>
        <w:ind w:right="-433"/>
        <w:jc w:val="right"/>
        <w:rPr>
          <w:rFonts w:ascii="Open Sans" w:eastAsia="Open Sans" w:hAnsi="Open Sans" w:cs="Open Sans"/>
          <w:b/>
          <w:color w:val="303AB2"/>
        </w:rPr>
      </w:pPr>
      <w:r>
        <w:rPr>
          <w:rFonts w:ascii="Open Sans" w:eastAsia="Open Sans" w:hAnsi="Open Sans" w:cs="Open Sans"/>
          <w:b/>
          <w:color w:val="303AB2"/>
        </w:rPr>
        <w:t xml:space="preserve">Sobre </w:t>
      </w:r>
      <w:proofErr w:type="spellStart"/>
      <w:r>
        <w:rPr>
          <w:rFonts w:ascii="Open Sans" w:eastAsia="Open Sans" w:hAnsi="Open Sans" w:cs="Open Sans"/>
          <w:b/>
          <w:color w:val="303AB2"/>
        </w:rPr>
        <w:t>Adevinta</w:t>
      </w:r>
      <w:proofErr w:type="spellEnd"/>
      <w:r>
        <w:rPr>
          <w:rFonts w:ascii="Open Sans" w:eastAsia="Open Sans" w:hAnsi="Open Sans" w:cs="Open Sans"/>
          <w:b/>
          <w:color w:val="303AB2"/>
        </w:rPr>
        <w:t xml:space="preserve"> </w:t>
      </w:r>
      <w:proofErr w:type="spellStart"/>
      <w:r>
        <w:rPr>
          <w:rFonts w:ascii="Open Sans" w:eastAsia="Open Sans" w:hAnsi="Open Sans" w:cs="Open Sans"/>
          <w:b/>
          <w:color w:val="303AB2"/>
        </w:rPr>
        <w:t>Spain</w:t>
      </w:r>
      <w:proofErr w:type="spellEnd"/>
    </w:p>
    <w:p w14:paraId="00000022" w14:textId="77777777" w:rsidR="00120738" w:rsidRDefault="00000000">
      <w:pPr>
        <w:spacing w:before="143" w:after="20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0">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1">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2">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3">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4">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00000023" w14:textId="77777777" w:rsidR="00120738" w:rsidRDefault="00000000">
      <w:pPr>
        <w:spacing w:after="160"/>
        <w:ind w:right="-433"/>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00000024" w14:textId="77777777" w:rsidR="00120738" w:rsidRDefault="00000000">
      <w:pPr>
        <w:spacing w:after="16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00000025" w14:textId="77777777" w:rsidR="00120738" w:rsidRDefault="00000000">
      <w:pPr>
        <w:spacing w:after="160"/>
        <w:ind w:right="-433"/>
        <w:jc w:val="both"/>
        <w:rPr>
          <w:rFonts w:ascii="Open Sans" w:eastAsia="Open Sans" w:hAnsi="Open Sans" w:cs="Open Sans"/>
        </w:rPr>
      </w:pPr>
      <w:r>
        <w:rPr>
          <w:rFonts w:ascii="Open Sans" w:eastAsia="Open Sans" w:hAnsi="Open Sans" w:cs="Open Sans"/>
          <w:sz w:val="22"/>
          <w:szCs w:val="22"/>
        </w:rPr>
        <w:t xml:space="preserve">Más información en </w:t>
      </w:r>
      <w:hyperlink r:id="rId25">
        <w:r>
          <w:rPr>
            <w:rFonts w:ascii="Open Sans" w:eastAsia="Open Sans" w:hAnsi="Open Sans" w:cs="Open Sans"/>
            <w:color w:val="1155CC"/>
            <w:sz w:val="22"/>
            <w:szCs w:val="22"/>
            <w:u w:val="single"/>
          </w:rPr>
          <w:t>adevinta.es</w:t>
        </w:r>
      </w:hyperlink>
    </w:p>
    <w:p w14:paraId="00000026" w14:textId="77777777" w:rsidR="00120738" w:rsidRDefault="00120738">
      <w:pPr>
        <w:shd w:val="clear" w:color="auto" w:fill="FFFFFF"/>
        <w:spacing w:before="280" w:after="280" w:line="276" w:lineRule="auto"/>
        <w:ind w:right="-433"/>
        <w:jc w:val="both"/>
        <w:rPr>
          <w:rFonts w:ascii="Open Sans" w:eastAsia="Open Sans" w:hAnsi="Open Sans" w:cs="Open Sans"/>
          <w:sz w:val="22"/>
          <w:szCs w:val="22"/>
        </w:rPr>
      </w:pPr>
    </w:p>
    <w:p w14:paraId="00000027" w14:textId="77777777" w:rsidR="00120738" w:rsidRDefault="00000000">
      <w:pPr>
        <w:spacing w:line="276" w:lineRule="auto"/>
        <w:ind w:right="-433"/>
        <w:rPr>
          <w:rFonts w:ascii="Open Sans" w:eastAsia="Open Sans" w:hAnsi="Open Sans" w:cs="Open Sans"/>
          <w:b/>
          <w:color w:val="303AB2"/>
          <w:sz w:val="22"/>
          <w:szCs w:val="22"/>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t xml:space="preserve">                  Departamento Comunicación Fotocasa</w:t>
      </w:r>
    </w:p>
    <w:p w14:paraId="00000028" w14:textId="77777777" w:rsidR="00120738" w:rsidRPr="001513A9" w:rsidRDefault="00000000">
      <w:pPr>
        <w:shd w:val="clear" w:color="auto" w:fill="FFFFFF"/>
        <w:spacing w:line="276" w:lineRule="auto"/>
        <w:ind w:right="-433"/>
        <w:rPr>
          <w:rFonts w:ascii="Open Sans" w:eastAsia="Open Sans" w:hAnsi="Open Sans" w:cs="Open Sans"/>
          <w:b/>
          <w:color w:val="000000"/>
          <w:sz w:val="22"/>
          <w:szCs w:val="22"/>
          <w:lang w:val="en-US"/>
        </w:rPr>
      </w:pPr>
      <w:r w:rsidRPr="001513A9">
        <w:rPr>
          <w:rFonts w:ascii="Open Sans" w:eastAsia="Open Sans" w:hAnsi="Open Sans" w:cs="Open Sans"/>
          <w:b/>
          <w:color w:val="000000"/>
          <w:sz w:val="22"/>
          <w:szCs w:val="22"/>
          <w:lang w:val="en-US"/>
        </w:rPr>
        <w:t xml:space="preserve">Ramon </w:t>
      </w:r>
      <w:proofErr w:type="spellStart"/>
      <w:r w:rsidRPr="001513A9">
        <w:rPr>
          <w:rFonts w:ascii="Open Sans" w:eastAsia="Open Sans" w:hAnsi="Open Sans" w:cs="Open Sans"/>
          <w:b/>
          <w:color w:val="000000"/>
          <w:sz w:val="22"/>
          <w:szCs w:val="22"/>
          <w:lang w:val="en-US"/>
        </w:rPr>
        <w:t>Torné</w:t>
      </w:r>
      <w:proofErr w:type="spellEnd"/>
      <w:r w:rsidRPr="001513A9">
        <w:rPr>
          <w:rFonts w:ascii="Open Sans" w:eastAsia="Open Sans" w:hAnsi="Open Sans" w:cs="Open Sans"/>
          <w:b/>
          <w:color w:val="000000"/>
          <w:sz w:val="22"/>
          <w:szCs w:val="22"/>
          <w:lang w:val="en-US"/>
        </w:rPr>
        <w:t xml:space="preserve">                                                                                                           Anaïs López </w:t>
      </w:r>
    </w:p>
    <w:p w14:paraId="00000029" w14:textId="77777777" w:rsidR="00120738" w:rsidRPr="001513A9" w:rsidRDefault="00000000">
      <w:pPr>
        <w:shd w:val="clear" w:color="auto" w:fill="FFFFFF"/>
        <w:spacing w:line="276" w:lineRule="auto"/>
        <w:ind w:right="-433"/>
        <w:rPr>
          <w:rFonts w:ascii="Open Sans" w:eastAsia="Open Sans" w:hAnsi="Open Sans" w:cs="Open Sans"/>
          <w:color w:val="0000FF"/>
          <w:sz w:val="22"/>
          <w:szCs w:val="22"/>
          <w:u w:val="single"/>
          <w:lang w:val="en-US"/>
        </w:rPr>
      </w:pPr>
      <w:r>
        <w:fldChar w:fldCharType="begin"/>
      </w:r>
      <w:r w:rsidRPr="00681ED1">
        <w:rPr>
          <w:lang w:val="en-US"/>
        </w:rPr>
        <w:instrText>HYPERLINK "mailto:rtorne@llorenteycuenca.com" \h</w:instrText>
      </w:r>
      <w:r>
        <w:fldChar w:fldCharType="separate"/>
      </w:r>
      <w:r w:rsidRPr="001513A9">
        <w:rPr>
          <w:rFonts w:ascii="Open Sans" w:eastAsia="Open Sans" w:hAnsi="Open Sans" w:cs="Open Sans"/>
          <w:color w:val="0000FF"/>
          <w:sz w:val="22"/>
          <w:szCs w:val="22"/>
          <w:u w:val="single"/>
          <w:lang w:val="en-US"/>
        </w:rPr>
        <w:t>rtorne@llorenteycuenca.com</w:t>
      </w:r>
      <w:r>
        <w:rPr>
          <w:rFonts w:ascii="Open Sans" w:eastAsia="Open Sans" w:hAnsi="Open Sans" w:cs="Open Sans"/>
          <w:color w:val="0000FF"/>
          <w:sz w:val="22"/>
          <w:szCs w:val="22"/>
          <w:u w:val="single"/>
          <w:lang w:val="en-US"/>
        </w:rPr>
        <w:fldChar w:fldCharType="end"/>
      </w:r>
      <w:r w:rsidRPr="001513A9">
        <w:rPr>
          <w:rFonts w:ascii="Open Sans" w:eastAsia="Open Sans" w:hAnsi="Open Sans" w:cs="Open Sans"/>
          <w:color w:val="0000FF"/>
          <w:sz w:val="22"/>
          <w:szCs w:val="22"/>
          <w:lang w:val="en-US"/>
        </w:rPr>
        <w:tab/>
      </w:r>
      <w:r w:rsidRPr="001513A9">
        <w:rPr>
          <w:rFonts w:ascii="Open Sans" w:eastAsia="Open Sans" w:hAnsi="Open Sans" w:cs="Open Sans"/>
          <w:color w:val="0000FF"/>
          <w:sz w:val="22"/>
          <w:szCs w:val="22"/>
          <w:lang w:val="en-US"/>
        </w:rPr>
        <w:tab/>
      </w:r>
      <w:r w:rsidRPr="001513A9">
        <w:rPr>
          <w:rFonts w:ascii="Open Sans" w:eastAsia="Open Sans" w:hAnsi="Open Sans" w:cs="Open Sans"/>
          <w:color w:val="0000FF"/>
          <w:sz w:val="22"/>
          <w:szCs w:val="22"/>
          <w:lang w:val="en-US"/>
        </w:rPr>
        <w:tab/>
        <w:t xml:space="preserve">                   </w:t>
      </w:r>
      <w:r>
        <w:fldChar w:fldCharType="begin"/>
      </w:r>
      <w:r w:rsidRPr="00681ED1">
        <w:rPr>
          <w:lang w:val="en-US"/>
        </w:rPr>
        <w:instrText>HYPERLINK "mailto:comunicacion@fotocasa.es" \h</w:instrText>
      </w:r>
      <w:r>
        <w:fldChar w:fldCharType="separate"/>
      </w:r>
      <w:r w:rsidRPr="001513A9">
        <w:rPr>
          <w:rFonts w:ascii="Open Sans" w:eastAsia="Open Sans" w:hAnsi="Open Sans" w:cs="Open Sans"/>
          <w:color w:val="0000FF"/>
          <w:sz w:val="22"/>
          <w:szCs w:val="22"/>
          <w:u w:val="single"/>
          <w:lang w:val="en-US"/>
        </w:rPr>
        <w:t>comunicacion@fotocasa.es</w:t>
      </w:r>
      <w:r>
        <w:rPr>
          <w:rFonts w:ascii="Open Sans" w:eastAsia="Open Sans" w:hAnsi="Open Sans" w:cs="Open Sans"/>
          <w:color w:val="0000FF"/>
          <w:sz w:val="22"/>
          <w:szCs w:val="22"/>
          <w:u w:val="single"/>
          <w:lang w:val="en-US"/>
        </w:rPr>
        <w:fldChar w:fldCharType="end"/>
      </w:r>
    </w:p>
    <w:p w14:paraId="0000002A" w14:textId="77777777" w:rsidR="00120738" w:rsidRPr="001513A9" w:rsidRDefault="00000000">
      <w:pPr>
        <w:shd w:val="clear" w:color="auto" w:fill="FFFFFF"/>
        <w:spacing w:line="276" w:lineRule="auto"/>
        <w:ind w:right="-433"/>
        <w:rPr>
          <w:rFonts w:ascii="Open Sans" w:eastAsia="Open Sans" w:hAnsi="Open Sans" w:cs="Open Sans"/>
          <w:color w:val="000000"/>
          <w:sz w:val="22"/>
          <w:szCs w:val="22"/>
          <w:lang w:val="en-US"/>
        </w:rPr>
      </w:pPr>
      <w:r w:rsidRPr="001513A9">
        <w:rPr>
          <w:rFonts w:ascii="Open Sans" w:eastAsia="Open Sans" w:hAnsi="Open Sans" w:cs="Open Sans"/>
          <w:color w:val="000000"/>
          <w:sz w:val="22"/>
          <w:szCs w:val="22"/>
          <w:lang w:val="en-US"/>
        </w:rPr>
        <w:t xml:space="preserve">638 68 19 85      </w:t>
      </w:r>
      <w:r w:rsidRPr="001513A9">
        <w:rPr>
          <w:rFonts w:ascii="Open Sans" w:eastAsia="Open Sans" w:hAnsi="Open Sans" w:cs="Open Sans"/>
          <w:color w:val="000000"/>
          <w:sz w:val="22"/>
          <w:szCs w:val="22"/>
          <w:lang w:val="en-US"/>
        </w:rPr>
        <w:tab/>
      </w:r>
      <w:r w:rsidRPr="001513A9">
        <w:rPr>
          <w:rFonts w:ascii="Open Sans" w:eastAsia="Open Sans" w:hAnsi="Open Sans" w:cs="Open Sans"/>
          <w:color w:val="000000"/>
          <w:sz w:val="22"/>
          <w:szCs w:val="22"/>
          <w:lang w:val="en-US"/>
        </w:rPr>
        <w:tab/>
      </w:r>
      <w:r w:rsidRPr="001513A9">
        <w:rPr>
          <w:rFonts w:ascii="Open Sans" w:eastAsia="Open Sans" w:hAnsi="Open Sans" w:cs="Open Sans"/>
          <w:color w:val="000000"/>
          <w:sz w:val="22"/>
          <w:szCs w:val="22"/>
          <w:lang w:val="en-US"/>
        </w:rPr>
        <w:tab/>
      </w:r>
      <w:r w:rsidRPr="001513A9">
        <w:rPr>
          <w:rFonts w:ascii="Open Sans" w:eastAsia="Open Sans" w:hAnsi="Open Sans" w:cs="Open Sans"/>
          <w:color w:val="000000"/>
          <w:sz w:val="22"/>
          <w:szCs w:val="22"/>
          <w:lang w:val="en-US"/>
        </w:rPr>
        <w:tab/>
      </w:r>
      <w:r w:rsidRPr="001513A9">
        <w:rPr>
          <w:rFonts w:ascii="Open Sans" w:eastAsia="Open Sans" w:hAnsi="Open Sans" w:cs="Open Sans"/>
          <w:color w:val="000000"/>
          <w:sz w:val="22"/>
          <w:szCs w:val="22"/>
          <w:lang w:val="en-US"/>
        </w:rPr>
        <w:tab/>
      </w:r>
      <w:r w:rsidRPr="001513A9">
        <w:rPr>
          <w:rFonts w:ascii="Open Sans" w:eastAsia="Open Sans" w:hAnsi="Open Sans" w:cs="Open Sans"/>
          <w:color w:val="000000"/>
          <w:sz w:val="22"/>
          <w:szCs w:val="22"/>
          <w:lang w:val="en-US"/>
        </w:rPr>
        <w:tab/>
      </w:r>
      <w:r w:rsidRPr="001513A9">
        <w:rPr>
          <w:rFonts w:ascii="Open Sans" w:eastAsia="Open Sans" w:hAnsi="Open Sans" w:cs="Open Sans"/>
          <w:color w:val="000000"/>
          <w:sz w:val="22"/>
          <w:szCs w:val="22"/>
          <w:lang w:val="en-US"/>
        </w:rPr>
        <w:tab/>
        <w:t xml:space="preserve">                    620 66 29 26 </w:t>
      </w:r>
    </w:p>
    <w:p w14:paraId="0000002B" w14:textId="77777777" w:rsidR="00120738" w:rsidRPr="001513A9" w:rsidRDefault="00000000">
      <w:pPr>
        <w:shd w:val="clear" w:color="auto" w:fill="FFFFFF"/>
        <w:ind w:right="-433"/>
        <w:rPr>
          <w:rFonts w:ascii="Open Sans" w:eastAsia="Open Sans" w:hAnsi="Open Sans" w:cs="Open Sans"/>
          <w:color w:val="0000FF"/>
          <w:sz w:val="22"/>
          <w:szCs w:val="22"/>
          <w:u w:val="single"/>
          <w:lang w:val="en-US"/>
        </w:rPr>
      </w:pPr>
      <w:r w:rsidRPr="001513A9">
        <w:rPr>
          <w:rFonts w:ascii="Arial" w:eastAsia="Arial" w:hAnsi="Arial" w:cs="Arial"/>
          <w:color w:val="222222"/>
          <w:sz w:val="22"/>
          <w:szCs w:val="22"/>
          <w:lang w:val="en-US"/>
        </w:rPr>
        <w:tab/>
      </w:r>
      <w:r w:rsidRPr="001513A9">
        <w:rPr>
          <w:rFonts w:ascii="Arial" w:eastAsia="Arial" w:hAnsi="Arial" w:cs="Arial"/>
          <w:color w:val="222222"/>
          <w:sz w:val="22"/>
          <w:szCs w:val="22"/>
          <w:lang w:val="en-US"/>
        </w:rPr>
        <w:tab/>
        <w:t xml:space="preserve">                </w:t>
      </w:r>
      <w:r w:rsidRPr="001513A9">
        <w:rPr>
          <w:rFonts w:ascii="Arial" w:eastAsia="Arial" w:hAnsi="Arial" w:cs="Arial"/>
          <w:color w:val="222222"/>
          <w:sz w:val="22"/>
          <w:szCs w:val="22"/>
          <w:lang w:val="en-US"/>
        </w:rPr>
        <w:tab/>
      </w:r>
      <w:r w:rsidRPr="001513A9">
        <w:rPr>
          <w:rFonts w:ascii="Arial" w:eastAsia="Arial" w:hAnsi="Arial" w:cs="Arial"/>
          <w:color w:val="222222"/>
          <w:sz w:val="22"/>
          <w:szCs w:val="22"/>
          <w:lang w:val="en-US"/>
        </w:rPr>
        <w:tab/>
      </w:r>
      <w:r w:rsidRPr="001513A9">
        <w:rPr>
          <w:rFonts w:ascii="Arial" w:eastAsia="Arial" w:hAnsi="Arial" w:cs="Arial"/>
          <w:color w:val="222222"/>
          <w:sz w:val="22"/>
          <w:szCs w:val="22"/>
          <w:lang w:val="en-US"/>
        </w:rPr>
        <w:tab/>
      </w:r>
      <w:r w:rsidRPr="001513A9">
        <w:rPr>
          <w:rFonts w:ascii="Arial" w:eastAsia="Arial" w:hAnsi="Arial" w:cs="Arial"/>
          <w:color w:val="222222"/>
          <w:sz w:val="22"/>
          <w:szCs w:val="22"/>
          <w:lang w:val="en-US"/>
        </w:rPr>
        <w:tab/>
      </w:r>
      <w:r w:rsidRPr="001513A9">
        <w:rPr>
          <w:rFonts w:ascii="Arial" w:eastAsia="Arial" w:hAnsi="Arial" w:cs="Arial"/>
          <w:color w:val="222222"/>
          <w:sz w:val="22"/>
          <w:szCs w:val="22"/>
          <w:lang w:val="en-US"/>
        </w:rPr>
        <w:tab/>
      </w:r>
      <w:r w:rsidRPr="001513A9">
        <w:rPr>
          <w:rFonts w:ascii="Arial" w:eastAsia="Arial" w:hAnsi="Arial" w:cs="Arial"/>
          <w:color w:val="222222"/>
          <w:sz w:val="22"/>
          <w:szCs w:val="22"/>
          <w:lang w:val="en-US"/>
        </w:rPr>
        <w:tab/>
        <w:t xml:space="preserve">     </w:t>
      </w:r>
    </w:p>
    <w:p w14:paraId="0000002C" w14:textId="77777777" w:rsidR="00120738" w:rsidRPr="001513A9" w:rsidRDefault="00000000">
      <w:pPr>
        <w:shd w:val="clear" w:color="auto" w:fill="FFFFFF"/>
        <w:ind w:right="-433"/>
        <w:rPr>
          <w:rFonts w:ascii="Open Sans" w:eastAsia="Open Sans" w:hAnsi="Open Sans" w:cs="Open Sans"/>
          <w:b/>
          <w:color w:val="000000"/>
          <w:sz w:val="22"/>
          <w:szCs w:val="22"/>
          <w:lang w:val="en-US"/>
        </w:rPr>
      </w:pPr>
      <w:r w:rsidRPr="001513A9">
        <w:rPr>
          <w:rFonts w:ascii="Open Sans" w:eastAsia="Open Sans" w:hAnsi="Open Sans" w:cs="Open Sans"/>
          <w:b/>
          <w:color w:val="000000"/>
          <w:sz w:val="22"/>
          <w:szCs w:val="22"/>
          <w:lang w:val="en-US"/>
        </w:rPr>
        <w:t>Fanny Merino</w:t>
      </w:r>
    </w:p>
    <w:p w14:paraId="0000002D" w14:textId="77777777" w:rsidR="00120738" w:rsidRPr="001513A9" w:rsidRDefault="00000000">
      <w:pPr>
        <w:shd w:val="clear" w:color="auto" w:fill="FFFFFF"/>
        <w:ind w:right="-433"/>
        <w:rPr>
          <w:rFonts w:ascii="Open Sans" w:eastAsia="Open Sans" w:hAnsi="Open Sans" w:cs="Open Sans"/>
          <w:b/>
          <w:color w:val="000000"/>
          <w:sz w:val="22"/>
          <w:szCs w:val="22"/>
          <w:lang w:val="en-US"/>
        </w:rPr>
      </w:pPr>
      <w:r>
        <w:fldChar w:fldCharType="begin"/>
      </w:r>
      <w:r w:rsidRPr="00681ED1">
        <w:rPr>
          <w:lang w:val="en-US"/>
        </w:rPr>
        <w:instrText>HYPERLINK "mailto:emerino@llorenteycuenca.com" \h</w:instrText>
      </w:r>
      <w:r>
        <w:fldChar w:fldCharType="separate"/>
      </w:r>
      <w:r w:rsidRPr="001513A9">
        <w:rPr>
          <w:rFonts w:ascii="Open Sans" w:eastAsia="Open Sans" w:hAnsi="Open Sans" w:cs="Open Sans"/>
          <w:color w:val="0000FF"/>
          <w:sz w:val="22"/>
          <w:szCs w:val="22"/>
          <w:u w:val="single"/>
          <w:lang w:val="en-US"/>
        </w:rPr>
        <w:t>emerino@llorenteycuenca.com</w:t>
      </w:r>
      <w:r>
        <w:rPr>
          <w:rFonts w:ascii="Open Sans" w:eastAsia="Open Sans" w:hAnsi="Open Sans" w:cs="Open Sans"/>
          <w:color w:val="0000FF"/>
          <w:sz w:val="22"/>
          <w:szCs w:val="22"/>
          <w:u w:val="single"/>
          <w:lang w:val="en-US"/>
        </w:rPr>
        <w:fldChar w:fldCharType="end"/>
      </w:r>
      <w:r w:rsidRPr="001513A9">
        <w:rPr>
          <w:rFonts w:ascii="Open Sans" w:eastAsia="Open Sans" w:hAnsi="Open Sans" w:cs="Open Sans"/>
          <w:color w:val="0000FF"/>
          <w:sz w:val="22"/>
          <w:szCs w:val="22"/>
          <w:lang w:val="en-US"/>
        </w:rPr>
        <w:tab/>
      </w:r>
      <w:r w:rsidRPr="001513A9">
        <w:rPr>
          <w:rFonts w:ascii="Open Sans" w:eastAsia="Open Sans" w:hAnsi="Open Sans" w:cs="Open Sans"/>
          <w:color w:val="0000FF"/>
          <w:sz w:val="22"/>
          <w:szCs w:val="22"/>
          <w:lang w:val="en-US"/>
        </w:rPr>
        <w:tab/>
      </w:r>
    </w:p>
    <w:p w14:paraId="0000002E" w14:textId="77777777" w:rsidR="00120738" w:rsidRPr="001513A9" w:rsidRDefault="00000000">
      <w:pPr>
        <w:shd w:val="clear" w:color="auto" w:fill="FFFFFF"/>
        <w:ind w:right="-433"/>
        <w:rPr>
          <w:rFonts w:ascii="Open Sans" w:eastAsia="Open Sans" w:hAnsi="Open Sans" w:cs="Open Sans"/>
          <w:color w:val="000000"/>
          <w:sz w:val="22"/>
          <w:szCs w:val="22"/>
          <w:lang w:val="en-US"/>
        </w:rPr>
      </w:pPr>
      <w:r w:rsidRPr="001513A9">
        <w:rPr>
          <w:rFonts w:ascii="Open Sans" w:eastAsia="Open Sans" w:hAnsi="Open Sans" w:cs="Open Sans"/>
          <w:color w:val="000000"/>
          <w:sz w:val="22"/>
          <w:szCs w:val="22"/>
          <w:lang w:val="en-US"/>
        </w:rPr>
        <w:t>663 35 69 75 </w:t>
      </w:r>
    </w:p>
    <w:p w14:paraId="0000002F" w14:textId="77777777" w:rsidR="00120738" w:rsidRPr="001513A9" w:rsidRDefault="00120738">
      <w:pPr>
        <w:shd w:val="clear" w:color="auto" w:fill="FFFFFF"/>
        <w:ind w:right="-433"/>
        <w:rPr>
          <w:rFonts w:ascii="Open Sans" w:eastAsia="Open Sans" w:hAnsi="Open Sans" w:cs="Open Sans"/>
          <w:color w:val="000000"/>
          <w:sz w:val="22"/>
          <w:szCs w:val="22"/>
          <w:lang w:val="en-US"/>
        </w:rPr>
      </w:pPr>
    </w:p>
    <w:p w14:paraId="00000030" w14:textId="77777777" w:rsidR="00120738" w:rsidRPr="001513A9" w:rsidRDefault="00000000">
      <w:pPr>
        <w:shd w:val="clear" w:color="auto" w:fill="FFFFFF"/>
        <w:ind w:right="-433"/>
        <w:rPr>
          <w:rFonts w:ascii="Open Sans" w:eastAsia="Open Sans" w:hAnsi="Open Sans" w:cs="Open Sans"/>
          <w:b/>
          <w:color w:val="000000"/>
          <w:sz w:val="22"/>
          <w:szCs w:val="22"/>
          <w:lang w:val="en-US"/>
        </w:rPr>
      </w:pPr>
      <w:r w:rsidRPr="001513A9">
        <w:rPr>
          <w:rFonts w:ascii="Open Sans" w:eastAsia="Open Sans" w:hAnsi="Open Sans" w:cs="Open Sans"/>
          <w:b/>
          <w:sz w:val="22"/>
          <w:szCs w:val="22"/>
          <w:lang w:val="en-US"/>
        </w:rPr>
        <w:t xml:space="preserve">Judit </w:t>
      </w:r>
      <w:proofErr w:type="spellStart"/>
      <w:r w:rsidRPr="001513A9">
        <w:rPr>
          <w:rFonts w:ascii="Open Sans" w:eastAsia="Open Sans" w:hAnsi="Open Sans" w:cs="Open Sans"/>
          <w:b/>
          <w:sz w:val="22"/>
          <w:szCs w:val="22"/>
          <w:lang w:val="en-US"/>
        </w:rPr>
        <w:t>Campillos</w:t>
      </w:r>
      <w:proofErr w:type="spellEnd"/>
    </w:p>
    <w:p w14:paraId="00000031" w14:textId="77777777" w:rsidR="00120738" w:rsidRPr="001513A9" w:rsidRDefault="00000000">
      <w:pPr>
        <w:shd w:val="clear" w:color="auto" w:fill="FFFFFF"/>
        <w:ind w:right="-433"/>
        <w:rPr>
          <w:rFonts w:ascii="Open Sans" w:eastAsia="Open Sans" w:hAnsi="Open Sans" w:cs="Open Sans"/>
          <w:b/>
          <w:color w:val="000000"/>
          <w:sz w:val="22"/>
          <w:szCs w:val="22"/>
          <w:lang w:val="en-US"/>
        </w:rPr>
      </w:pPr>
      <w:hyperlink r:id="rId26">
        <w:r w:rsidRPr="001513A9">
          <w:rPr>
            <w:rFonts w:ascii="Open Sans" w:eastAsia="Open Sans" w:hAnsi="Open Sans" w:cs="Open Sans"/>
            <w:color w:val="0000FF"/>
            <w:sz w:val="22"/>
            <w:szCs w:val="22"/>
            <w:u w:val="single"/>
            <w:lang w:val="en-US"/>
          </w:rPr>
          <w:t>jcampillos@llorenteycuenca.com</w:t>
        </w:r>
      </w:hyperlink>
      <w:r w:rsidRPr="001513A9">
        <w:rPr>
          <w:rFonts w:ascii="Open Sans" w:eastAsia="Open Sans" w:hAnsi="Open Sans" w:cs="Open Sans"/>
          <w:color w:val="0000FF"/>
          <w:sz w:val="22"/>
          <w:szCs w:val="22"/>
          <w:u w:val="single"/>
          <w:lang w:val="en-US"/>
        </w:rPr>
        <w:t xml:space="preserve"> </w:t>
      </w:r>
      <w:r w:rsidRPr="001513A9">
        <w:rPr>
          <w:rFonts w:ascii="Open Sans" w:eastAsia="Open Sans" w:hAnsi="Open Sans" w:cs="Open Sans"/>
          <w:color w:val="0000FF"/>
          <w:sz w:val="22"/>
          <w:szCs w:val="22"/>
          <w:lang w:val="en-US"/>
        </w:rPr>
        <w:tab/>
      </w:r>
      <w:r w:rsidRPr="001513A9">
        <w:rPr>
          <w:rFonts w:ascii="Open Sans" w:eastAsia="Open Sans" w:hAnsi="Open Sans" w:cs="Open Sans"/>
          <w:color w:val="0000FF"/>
          <w:sz w:val="22"/>
          <w:szCs w:val="22"/>
          <w:lang w:val="en-US"/>
        </w:rPr>
        <w:tab/>
      </w:r>
    </w:p>
    <w:p w14:paraId="00000032" w14:textId="77777777" w:rsidR="00120738"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sz w:val="22"/>
          <w:szCs w:val="22"/>
        </w:rPr>
        <w:t>699 13 91 53</w:t>
      </w:r>
    </w:p>
    <w:sectPr w:rsidR="00120738">
      <w:headerReference w:type="default" r:id="rId27"/>
      <w:footerReference w:type="default" r:id="rId2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D528" w14:textId="77777777" w:rsidR="006D4EBE" w:rsidRDefault="006D4EBE">
      <w:r>
        <w:separator/>
      </w:r>
    </w:p>
  </w:endnote>
  <w:endnote w:type="continuationSeparator" w:id="0">
    <w:p w14:paraId="19926D2C" w14:textId="77777777" w:rsidR="006D4EBE" w:rsidRDefault="006D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Calibri"/>
    <w:charset w:val="00"/>
    <w:family w:val="swiss"/>
    <w:pitch w:val="variable"/>
    <w:sig w:usb0="E00002EF" w:usb1="4000205B" w:usb2="00000028" w:usb3="00000000" w:csb0="0000019F" w:csb1="00000000"/>
  </w:font>
  <w:font w:name="Open Sans Light">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120738"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5C55F35E" wp14:editId="68665362">
          <wp:simplePos x="0" y="0"/>
          <wp:positionH relativeFrom="column">
            <wp:posOffset>-1068063</wp:posOffset>
          </wp:positionH>
          <wp:positionV relativeFrom="paragraph">
            <wp:posOffset>174608</wp:posOffset>
          </wp:positionV>
          <wp:extent cx="7670550" cy="451315"/>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75F59" w14:textId="77777777" w:rsidR="006D4EBE" w:rsidRDefault="006D4EBE">
      <w:r>
        <w:separator/>
      </w:r>
    </w:p>
  </w:footnote>
  <w:footnote w:type="continuationSeparator" w:id="0">
    <w:p w14:paraId="3B1DC79F" w14:textId="77777777" w:rsidR="006D4EBE" w:rsidRDefault="006D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120738"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181AAE31" wp14:editId="529940C0">
          <wp:simplePos x="0" y="0"/>
          <wp:positionH relativeFrom="column">
            <wp:posOffset>-1121127</wp:posOffset>
          </wp:positionH>
          <wp:positionV relativeFrom="paragraph">
            <wp:posOffset>225177</wp:posOffset>
          </wp:positionV>
          <wp:extent cx="7581265" cy="1019175"/>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0000034" w14:textId="77777777" w:rsidR="00120738" w:rsidRDefault="00120738">
    <w:pPr>
      <w:pBdr>
        <w:top w:val="nil"/>
        <w:left w:val="nil"/>
        <w:bottom w:val="nil"/>
        <w:right w:val="nil"/>
        <w:between w:val="nil"/>
      </w:pBdr>
      <w:tabs>
        <w:tab w:val="center" w:pos="4252"/>
        <w:tab w:val="right" w:pos="8504"/>
      </w:tabs>
      <w:rPr>
        <w:color w:val="000000"/>
      </w:rPr>
    </w:pPr>
  </w:p>
  <w:p w14:paraId="00000035" w14:textId="77777777" w:rsidR="00120738" w:rsidRDefault="00120738">
    <w:pPr>
      <w:pBdr>
        <w:top w:val="nil"/>
        <w:left w:val="nil"/>
        <w:bottom w:val="nil"/>
        <w:right w:val="nil"/>
        <w:between w:val="nil"/>
      </w:pBdr>
      <w:tabs>
        <w:tab w:val="center" w:pos="4252"/>
        <w:tab w:val="right" w:pos="8504"/>
      </w:tabs>
      <w:rPr>
        <w:color w:val="000000"/>
      </w:rPr>
    </w:pPr>
  </w:p>
  <w:p w14:paraId="00000036" w14:textId="77777777" w:rsidR="00120738" w:rsidRDefault="00120738">
    <w:pPr>
      <w:pBdr>
        <w:top w:val="nil"/>
        <w:left w:val="nil"/>
        <w:bottom w:val="nil"/>
        <w:right w:val="nil"/>
        <w:between w:val="nil"/>
      </w:pBdr>
      <w:tabs>
        <w:tab w:val="center" w:pos="4252"/>
        <w:tab w:val="right" w:pos="8504"/>
      </w:tabs>
      <w:rPr>
        <w:color w:val="000000"/>
      </w:rPr>
    </w:pPr>
  </w:p>
  <w:p w14:paraId="00000037" w14:textId="77777777" w:rsidR="00120738" w:rsidRDefault="00120738">
    <w:pPr>
      <w:pBdr>
        <w:top w:val="nil"/>
        <w:left w:val="nil"/>
        <w:bottom w:val="nil"/>
        <w:right w:val="nil"/>
        <w:between w:val="nil"/>
      </w:pBdr>
      <w:tabs>
        <w:tab w:val="center" w:pos="4252"/>
        <w:tab w:val="right" w:pos="8504"/>
      </w:tabs>
      <w:rPr>
        <w:color w:val="000000"/>
      </w:rPr>
    </w:pPr>
  </w:p>
  <w:p w14:paraId="00000038" w14:textId="77777777" w:rsidR="00120738" w:rsidRDefault="00120738">
    <w:pPr>
      <w:pBdr>
        <w:top w:val="nil"/>
        <w:left w:val="nil"/>
        <w:bottom w:val="nil"/>
        <w:right w:val="nil"/>
        <w:between w:val="nil"/>
      </w:pBdr>
      <w:tabs>
        <w:tab w:val="center" w:pos="4252"/>
        <w:tab w:val="right" w:pos="8504"/>
      </w:tabs>
      <w:rPr>
        <w:color w:val="000000"/>
      </w:rPr>
    </w:pPr>
  </w:p>
  <w:p w14:paraId="00000039" w14:textId="77777777" w:rsidR="00120738" w:rsidRDefault="00120738">
    <w:pPr>
      <w:pBdr>
        <w:top w:val="nil"/>
        <w:left w:val="nil"/>
        <w:bottom w:val="nil"/>
        <w:right w:val="nil"/>
        <w:between w:val="nil"/>
      </w:pBdr>
      <w:tabs>
        <w:tab w:val="center" w:pos="4252"/>
        <w:tab w:val="right" w:pos="8504"/>
      </w:tabs>
      <w:rPr>
        <w:color w:val="000000"/>
      </w:rPr>
    </w:pPr>
  </w:p>
  <w:p w14:paraId="0000003A" w14:textId="77777777" w:rsidR="00120738" w:rsidRDefault="00120738">
    <w:pPr>
      <w:pBdr>
        <w:top w:val="nil"/>
        <w:left w:val="nil"/>
        <w:bottom w:val="nil"/>
        <w:right w:val="nil"/>
        <w:between w:val="nil"/>
      </w:pBdr>
      <w:tabs>
        <w:tab w:val="center" w:pos="4252"/>
        <w:tab w:val="right" w:pos="8504"/>
      </w:tabs>
      <w:rPr>
        <w:color w:val="000000"/>
      </w:rPr>
    </w:pPr>
  </w:p>
  <w:p w14:paraId="0000003B" w14:textId="77777777" w:rsidR="00120738" w:rsidRDefault="0012073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152C5"/>
    <w:multiLevelType w:val="multilevel"/>
    <w:tmpl w:val="1C3EBDE8"/>
    <w:lvl w:ilvl="0">
      <w:start w:val="1"/>
      <w:numFmt w:val="bullet"/>
      <w:lvlText w:val="●"/>
      <w:lvlJc w:val="left"/>
      <w:pPr>
        <w:ind w:left="720" w:hanging="360"/>
      </w:pPr>
      <w:rPr>
        <w:rFonts w:ascii="Noto Sans" w:eastAsia="Noto Sans" w:hAnsi="Noto Sans" w:cs="Noto San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w:eastAsia="Noto Sans" w:hAnsi="Noto Sans" w:cs="Noto Sans"/>
        <w:sz w:val="20"/>
        <w:szCs w:val="20"/>
      </w:rPr>
    </w:lvl>
    <w:lvl w:ilvl="3">
      <w:numFmt w:val="bullet"/>
      <w:lvlText w:val="▪"/>
      <w:lvlJc w:val="left"/>
      <w:pPr>
        <w:ind w:left="2880" w:hanging="360"/>
      </w:pPr>
      <w:rPr>
        <w:rFonts w:ascii="Noto Sans" w:eastAsia="Noto Sans" w:hAnsi="Noto Sans" w:cs="Noto Sans"/>
        <w:sz w:val="20"/>
        <w:szCs w:val="20"/>
      </w:rPr>
    </w:lvl>
    <w:lvl w:ilvl="4">
      <w:numFmt w:val="bullet"/>
      <w:lvlText w:val="▪"/>
      <w:lvlJc w:val="left"/>
      <w:pPr>
        <w:ind w:left="3600" w:hanging="360"/>
      </w:pPr>
      <w:rPr>
        <w:rFonts w:ascii="Noto Sans" w:eastAsia="Noto Sans" w:hAnsi="Noto Sans" w:cs="Noto Sans"/>
        <w:sz w:val="20"/>
        <w:szCs w:val="20"/>
      </w:rPr>
    </w:lvl>
    <w:lvl w:ilvl="5">
      <w:numFmt w:val="bullet"/>
      <w:lvlText w:val="▪"/>
      <w:lvlJc w:val="left"/>
      <w:pPr>
        <w:ind w:left="4320" w:hanging="360"/>
      </w:pPr>
      <w:rPr>
        <w:rFonts w:ascii="Noto Sans" w:eastAsia="Noto Sans" w:hAnsi="Noto Sans" w:cs="Noto Sans"/>
        <w:sz w:val="20"/>
        <w:szCs w:val="20"/>
      </w:rPr>
    </w:lvl>
    <w:lvl w:ilvl="6">
      <w:numFmt w:val="bullet"/>
      <w:lvlText w:val="▪"/>
      <w:lvlJc w:val="left"/>
      <w:pPr>
        <w:ind w:left="5040" w:hanging="360"/>
      </w:pPr>
      <w:rPr>
        <w:rFonts w:ascii="Noto Sans" w:eastAsia="Noto Sans" w:hAnsi="Noto Sans" w:cs="Noto Sans"/>
        <w:sz w:val="20"/>
        <w:szCs w:val="20"/>
      </w:rPr>
    </w:lvl>
    <w:lvl w:ilvl="7">
      <w:numFmt w:val="bullet"/>
      <w:lvlText w:val="▪"/>
      <w:lvlJc w:val="left"/>
      <w:pPr>
        <w:ind w:left="5760" w:hanging="360"/>
      </w:pPr>
      <w:rPr>
        <w:rFonts w:ascii="Noto Sans" w:eastAsia="Noto Sans" w:hAnsi="Noto Sans" w:cs="Noto Sans"/>
        <w:sz w:val="20"/>
        <w:szCs w:val="20"/>
      </w:rPr>
    </w:lvl>
    <w:lvl w:ilvl="8">
      <w:numFmt w:val="bullet"/>
      <w:lvlText w:val="▪"/>
      <w:lvlJc w:val="left"/>
      <w:pPr>
        <w:ind w:left="6480" w:hanging="360"/>
      </w:pPr>
      <w:rPr>
        <w:rFonts w:ascii="Noto Sans" w:eastAsia="Noto Sans" w:hAnsi="Noto Sans" w:cs="Noto Sans"/>
        <w:sz w:val="20"/>
        <w:szCs w:val="20"/>
      </w:rPr>
    </w:lvl>
  </w:abstractNum>
  <w:num w:numId="1" w16cid:durableId="153591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38"/>
    <w:rsid w:val="000B2C4C"/>
    <w:rsid w:val="00120738"/>
    <w:rsid w:val="001513A9"/>
    <w:rsid w:val="004B2DD6"/>
    <w:rsid w:val="004E1C70"/>
    <w:rsid w:val="00664D1C"/>
    <w:rsid w:val="00681ED1"/>
    <w:rsid w:val="006D4EBE"/>
    <w:rsid w:val="0078227D"/>
    <w:rsid w:val="008600B9"/>
    <w:rsid w:val="00934C6D"/>
    <w:rsid w:val="009C0BE2"/>
    <w:rsid w:val="00C714F3"/>
    <w:rsid w:val="00E10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7232"/>
  <w15:docId w15:val="{FA89E0EB-D08D-4DF3-920A-1B20834A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 w:type="character" w:styleId="CitaHTML">
    <w:name w:val="HTML Cite"/>
    <w:basedOn w:val="Fuentedeprrafopredeter"/>
    <w:uiPriority w:val="99"/>
    <w:semiHidden/>
    <w:unhideWhenUsed/>
    <w:rsid w:val="00D72640"/>
    <w:rPr>
      <w:i/>
      <w:iCs/>
    </w:rPr>
  </w:style>
  <w:style w:type="character" w:customStyle="1" w:styleId="dyjrff">
    <w:name w:val="dyjrff"/>
    <w:basedOn w:val="Fuentedeprrafopredeter"/>
    <w:rsid w:val="00D72640"/>
  </w:style>
  <w:style w:type="table" w:customStyle="1" w:styleId="a">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https://viaagora.com/?gclid=Cj0KCQjw7JOpBhCfARIsAL3bobeV_ji97ORY865RnBrOcl5quduiw-GliTKkJEJPdWidqoZszhOdGOQaAoAcEALw_wcB" TargetMode="External"/><Relationship Id="rId18" Type="http://schemas.openxmlformats.org/officeDocument/2006/relationships/hyperlink" Target="https://prensa.fotocasa.es/" TargetMode="External"/><Relationship Id="rId26" Type="http://schemas.openxmlformats.org/officeDocument/2006/relationships/hyperlink" Target="mailto:jcampillos@llorenteycuenca.com"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www.nash21.io/" TargetMode="External"/><Relationship Id="rId17" Type="http://schemas.openxmlformats.org/officeDocument/2006/relationships/hyperlink" Target="https://www.fotocasa.es/indice/" TargetMode="External"/><Relationship Id="rId25" Type="http://schemas.openxmlformats.org/officeDocument/2006/relationships/hyperlink" Target="http://adevinta.es" TargetMode="External"/><Relationship Id="rId2" Type="http://schemas.openxmlformats.org/officeDocument/2006/relationships/numbering" Target="numbering.xml"/><Relationship Id="rId16" Type="http://schemas.openxmlformats.org/officeDocument/2006/relationships/hyperlink" Target="https://www.amatimmobiliaris.com/es" TargetMode="External"/><Relationship Id="rId20" Type="http://schemas.openxmlformats.org/officeDocument/2006/relationships/hyperlink" Target="https://www.fotocasa.es/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ystar.com/?utm_source=GoogleLocalListing&amp;utm_medium=organic" TargetMode="External"/><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hyperlink" Target="https://www.xn--finquesvicen-vdb.com/" TargetMode="External"/><Relationship Id="rId23" Type="http://schemas.openxmlformats.org/officeDocument/2006/relationships/hyperlink" Target="https://www.coches.net/" TargetMode="External"/><Relationship Id="rId28" Type="http://schemas.openxmlformats.org/officeDocument/2006/relationships/footer" Target="footer1.xml"/><Relationship Id="rId10" Type="http://schemas.openxmlformats.org/officeDocument/2006/relationships/hyperlink" Target="https://www.expansion.com/inmobiliario/mercado/2023/04/28/644bb4d1e5fdeae97d8b469b.html" TargetMode="External"/><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hyperlink" Target="https://pro.fotocasa.es/premios-fotocasa-pro/" TargetMode="External"/><Relationship Id="rId14" Type="http://schemas.openxmlformats.org/officeDocument/2006/relationships/hyperlink" Target="https://www.samaniego.com/?utm_source=google&amp;utm_medium=cpc&amp;utm_campaign=Google+My+Busienss&amp;utm_id=Gmb" TargetMode="External"/><Relationship Id="rId22" Type="http://schemas.openxmlformats.org/officeDocument/2006/relationships/hyperlink" Target="https://www.infojobs.net/"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nWQJTuoq19sxdBYJktKom5NQMg==">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1447</Words>
  <Characters>7963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8</cp:revision>
  <dcterms:created xsi:type="dcterms:W3CDTF">2023-10-10T10:31:00Z</dcterms:created>
  <dcterms:modified xsi:type="dcterms:W3CDTF">2023-10-23T12:07:00Z</dcterms:modified>
</cp:coreProperties>
</file>