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BBB5" w14:textId="77777777" w:rsidR="00467BC8" w:rsidRDefault="00000000">
      <w:pPr>
        <w:ind w:right="-574"/>
        <w:rPr>
          <w:rFonts w:ascii="National" w:eastAsia="National" w:hAnsi="National" w:cs="National"/>
          <w:color w:val="303AB2"/>
          <w:sz w:val="36"/>
          <w:szCs w:val="36"/>
        </w:rPr>
      </w:pPr>
      <w:bookmarkStart w:id="0" w:name="_heading=h.gjdgxs" w:colFirst="0" w:colLast="0"/>
      <w:bookmarkEnd w:id="0"/>
      <w:r>
        <w:rPr>
          <w:noProof/>
        </w:rPr>
        <w:drawing>
          <wp:anchor distT="0" distB="0" distL="114300" distR="114300" simplePos="0" relativeHeight="251658240" behindDoc="0" locked="0" layoutInCell="1" hidden="0" allowOverlap="1" wp14:anchorId="5041891C" wp14:editId="7D35DF2B">
            <wp:simplePos x="0" y="0"/>
            <wp:positionH relativeFrom="column">
              <wp:posOffset>-1080133</wp:posOffset>
            </wp:positionH>
            <wp:positionV relativeFrom="paragraph">
              <wp:posOffset>-601343</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77FCC93" w14:textId="77777777" w:rsidR="00467BC8" w:rsidRDefault="00467BC8">
      <w:pPr>
        <w:ind w:right="-574"/>
        <w:jc w:val="right"/>
        <w:rPr>
          <w:rFonts w:ascii="National" w:eastAsia="National" w:hAnsi="National" w:cs="National"/>
          <w:color w:val="303AB2"/>
          <w:sz w:val="36"/>
          <w:szCs w:val="36"/>
        </w:rPr>
      </w:pPr>
    </w:p>
    <w:p w14:paraId="4CD7D142" w14:textId="77777777" w:rsidR="00467BC8" w:rsidRDefault="00467BC8">
      <w:pPr>
        <w:ind w:right="-574"/>
        <w:rPr>
          <w:rFonts w:ascii="National" w:eastAsia="National" w:hAnsi="National" w:cs="National"/>
          <w:color w:val="303AB2"/>
          <w:sz w:val="38"/>
          <w:szCs w:val="38"/>
        </w:rPr>
      </w:pPr>
    </w:p>
    <w:p w14:paraId="0E83B11D" w14:textId="77777777" w:rsidR="00467BC8" w:rsidRDefault="00000000">
      <w:pPr>
        <w:spacing w:line="276" w:lineRule="auto"/>
        <w:jc w:val="center"/>
        <w:rPr>
          <w:rFonts w:ascii="National" w:eastAsia="National" w:hAnsi="National" w:cs="National"/>
          <w:b/>
          <w:color w:val="1DBDC5"/>
          <w:sz w:val="34"/>
          <w:szCs w:val="34"/>
        </w:rPr>
      </w:pPr>
      <w:r>
        <w:rPr>
          <w:rFonts w:ascii="National" w:eastAsia="National" w:hAnsi="National" w:cs="National"/>
          <w:b/>
          <w:color w:val="1DBDC5"/>
          <w:sz w:val="34"/>
          <w:szCs w:val="34"/>
        </w:rPr>
        <w:t>NUEVO PATROCINIO DEPORTIVO</w:t>
      </w:r>
    </w:p>
    <w:p w14:paraId="6D2E5ABB" w14:textId="77777777" w:rsidR="00467BC8" w:rsidRDefault="00000000">
      <w:pPr>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Fotocasa se convierte en patrocinador oficial del Atlético de Madrid</w:t>
      </w:r>
    </w:p>
    <w:p w14:paraId="265BB6CA" w14:textId="77777777" w:rsidR="00467BC8" w:rsidRDefault="00467BC8">
      <w:pPr>
        <w:spacing w:line="276" w:lineRule="auto"/>
        <w:ind w:right="-574"/>
        <w:jc w:val="both"/>
        <w:rPr>
          <w:rFonts w:ascii="Open Sans" w:eastAsia="Open Sans" w:hAnsi="Open Sans" w:cs="Open Sans"/>
          <w:color w:val="303AB2"/>
        </w:rPr>
      </w:pPr>
    </w:p>
    <w:p w14:paraId="27802ACB" w14:textId="77777777" w:rsidR="00467BC8" w:rsidRDefault="00000000">
      <w:pPr>
        <w:numPr>
          <w:ilvl w:val="0"/>
          <w:numId w:val="1"/>
        </w:numPr>
        <w:spacing w:line="276" w:lineRule="auto"/>
        <w:ind w:right="-580"/>
        <w:jc w:val="both"/>
        <w:rPr>
          <w:rFonts w:ascii="Open Sans" w:eastAsia="Open Sans" w:hAnsi="Open Sans" w:cs="Open Sans"/>
          <w:color w:val="303AB2"/>
        </w:rPr>
      </w:pPr>
      <w:r>
        <w:rPr>
          <w:rFonts w:ascii="Open Sans" w:eastAsia="Open Sans" w:hAnsi="Open Sans" w:cs="Open Sans"/>
          <w:color w:val="303AB2"/>
        </w:rPr>
        <w:t>El portal inmobiliario patrocinará durante 2024 tanto al equipo masculino como al femenino de fútbol</w:t>
      </w:r>
    </w:p>
    <w:p w14:paraId="7929EBA1" w14:textId="77777777" w:rsidR="00BF27E8" w:rsidRDefault="00BF27E8">
      <w:pPr>
        <w:pBdr>
          <w:top w:val="nil"/>
          <w:left w:val="nil"/>
          <w:bottom w:val="nil"/>
          <w:right w:val="nil"/>
          <w:between w:val="nil"/>
        </w:pBdr>
        <w:spacing w:line="276" w:lineRule="auto"/>
        <w:ind w:left="720" w:right="-574"/>
        <w:jc w:val="both"/>
        <w:rPr>
          <w:rFonts w:ascii="Open Sans Light" w:eastAsia="Open Sans Light" w:hAnsi="Open Sans Light" w:cs="Open Sans Light"/>
          <w:b/>
          <w:color w:val="303AB2"/>
        </w:rPr>
      </w:pPr>
    </w:p>
    <w:p w14:paraId="4228E3E8" w14:textId="77777777" w:rsidR="00467BC8" w:rsidRDefault="00000000">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Madrid, 26 de febrero de 2024</w:t>
      </w:r>
    </w:p>
    <w:p w14:paraId="35BC2455" w14:textId="77777777" w:rsidR="00467BC8" w:rsidRDefault="00467BC8">
      <w:pPr>
        <w:spacing w:line="276" w:lineRule="auto"/>
        <w:ind w:right="-574"/>
        <w:rPr>
          <w:rFonts w:ascii="Open Sans" w:eastAsia="Open Sans" w:hAnsi="Open Sans" w:cs="Open Sans"/>
          <w:color w:val="303AB2"/>
          <w:sz w:val="22"/>
          <w:szCs w:val="22"/>
        </w:rPr>
      </w:pPr>
    </w:p>
    <w:p w14:paraId="0DCA9DAF" w14:textId="7E67E24D" w:rsidR="00467B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será este 2024 </w:t>
      </w:r>
      <w:r>
        <w:rPr>
          <w:rFonts w:ascii="Open Sans" w:eastAsia="Open Sans" w:hAnsi="Open Sans" w:cs="Open Sans"/>
          <w:b/>
          <w:sz w:val="22"/>
          <w:szCs w:val="22"/>
        </w:rPr>
        <w:t>uno de los patrocinadores oficiales del Atlético de Madrid</w:t>
      </w:r>
      <w:r>
        <w:rPr>
          <w:rFonts w:ascii="Open Sans" w:eastAsia="Open Sans" w:hAnsi="Open Sans" w:cs="Open Sans"/>
          <w:sz w:val="22"/>
          <w:szCs w:val="22"/>
        </w:rPr>
        <w:t xml:space="preserve">, tanto del equipo de fútbol masculino como del femenino y se convierte en el único portal inmobiliario en patrocinar al equipo rojiblanco. A través de esta importante alianza,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sigue mostrando su compromiso con el deporte</w:t>
      </w:r>
      <w:r w:rsidR="005E74F3">
        <w:rPr>
          <w:rFonts w:ascii="Open Sans" w:eastAsia="Open Sans" w:hAnsi="Open Sans" w:cs="Open Sans"/>
          <w:sz w:val="22"/>
          <w:szCs w:val="22"/>
        </w:rPr>
        <w:t xml:space="preserve"> español</w:t>
      </w:r>
      <w:r>
        <w:rPr>
          <w:rFonts w:ascii="Open Sans" w:eastAsia="Open Sans" w:hAnsi="Open Sans" w:cs="Open Sans"/>
          <w:sz w:val="22"/>
          <w:szCs w:val="22"/>
        </w:rPr>
        <w:t xml:space="preserve">, la cultura y por estar en los momentos más importantes de la vida de los españoles, también en su tiempo de ocio. </w:t>
      </w:r>
    </w:p>
    <w:p w14:paraId="310FFD05" w14:textId="77777777" w:rsidR="00467BC8" w:rsidRDefault="00467BC8">
      <w:pPr>
        <w:spacing w:line="276" w:lineRule="auto"/>
        <w:ind w:right="-574"/>
        <w:jc w:val="both"/>
        <w:rPr>
          <w:rFonts w:ascii="Open Sans" w:eastAsia="Open Sans" w:hAnsi="Open Sans" w:cs="Open Sans"/>
          <w:sz w:val="22"/>
          <w:szCs w:val="22"/>
        </w:rPr>
      </w:pPr>
    </w:p>
    <w:p w14:paraId="4D6A765E" w14:textId="4D3E1D70" w:rsidR="00467B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partir de los próximos días la imagen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estará presente en distintos soportes del </w:t>
      </w:r>
      <w:proofErr w:type="spellStart"/>
      <w:r>
        <w:rPr>
          <w:rFonts w:ascii="Open Sans" w:eastAsia="Open Sans" w:hAnsi="Open Sans" w:cs="Open Sans"/>
          <w:sz w:val="22"/>
          <w:szCs w:val="22"/>
        </w:rPr>
        <w:t>Cívitas</w:t>
      </w:r>
      <w:proofErr w:type="spellEnd"/>
      <w:r>
        <w:rPr>
          <w:rFonts w:ascii="Open Sans" w:eastAsia="Open Sans" w:hAnsi="Open Sans" w:cs="Open Sans"/>
          <w:sz w:val="22"/>
          <w:szCs w:val="22"/>
        </w:rPr>
        <w:t xml:space="preserve"> Metropolitano y del </w:t>
      </w:r>
      <w:r w:rsidR="00DA34EB" w:rsidRPr="00DA34EB">
        <w:rPr>
          <w:rFonts w:ascii="Open Sans" w:eastAsia="Open Sans" w:hAnsi="Open Sans" w:cs="Open Sans"/>
          <w:sz w:val="22"/>
          <w:szCs w:val="22"/>
        </w:rPr>
        <w:t>Centro Deportivo Alcalá de Henares</w:t>
      </w:r>
      <w:r>
        <w:rPr>
          <w:rFonts w:ascii="Open Sans" w:eastAsia="Open Sans" w:hAnsi="Open Sans" w:cs="Open Sans"/>
          <w:sz w:val="22"/>
          <w:szCs w:val="22"/>
        </w:rPr>
        <w:t xml:space="preserve">. En el caso del primero, el portal inmobiliario estará presente tanto dentro como fuera del terreno de juego de los partidos de </w:t>
      </w:r>
      <w:proofErr w:type="spellStart"/>
      <w:r>
        <w:rPr>
          <w:rFonts w:ascii="Open Sans" w:eastAsia="Open Sans" w:hAnsi="Open Sans" w:cs="Open Sans"/>
          <w:sz w:val="22"/>
          <w:szCs w:val="22"/>
        </w:rPr>
        <w:t>LaLiga</w:t>
      </w:r>
      <w:proofErr w:type="spellEnd"/>
      <w:r>
        <w:rPr>
          <w:rFonts w:ascii="Open Sans" w:eastAsia="Open Sans" w:hAnsi="Open Sans" w:cs="Open Sans"/>
          <w:sz w:val="22"/>
          <w:szCs w:val="22"/>
        </w:rPr>
        <w:t xml:space="preserve"> y Copa del Rey, con publicidad durante los encuentros, y con una zona destacada en la </w:t>
      </w:r>
      <w:r>
        <w:rPr>
          <w:rFonts w:ascii="Open Sans" w:eastAsia="Open Sans" w:hAnsi="Open Sans" w:cs="Open Sans"/>
          <w:i/>
          <w:sz w:val="22"/>
          <w:szCs w:val="22"/>
        </w:rPr>
        <w:t xml:space="preserve">fan </w:t>
      </w:r>
      <w:proofErr w:type="spellStart"/>
      <w:r>
        <w:rPr>
          <w:rFonts w:ascii="Open Sans" w:eastAsia="Open Sans" w:hAnsi="Open Sans" w:cs="Open Sans"/>
          <w:i/>
          <w:sz w:val="22"/>
          <w:szCs w:val="22"/>
        </w:rPr>
        <w:t>zone</w:t>
      </w:r>
      <w:proofErr w:type="spellEnd"/>
      <w:r>
        <w:rPr>
          <w:rFonts w:ascii="Open Sans" w:eastAsia="Open Sans" w:hAnsi="Open Sans" w:cs="Open Sans"/>
          <w:sz w:val="22"/>
          <w:szCs w:val="22"/>
        </w:rPr>
        <w:t xml:space="preserve"> que se encuentra fuera del estadio. En el caso del campo del equipo femenino, </w:t>
      </w:r>
      <w:hyperlink r:id="rId12">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contará con publicidad dentro del terreno de juego. </w:t>
      </w:r>
    </w:p>
    <w:p w14:paraId="58D09956" w14:textId="77777777" w:rsidR="00467BC8" w:rsidRDefault="00467BC8">
      <w:pPr>
        <w:spacing w:line="276" w:lineRule="auto"/>
        <w:ind w:right="-574"/>
        <w:jc w:val="both"/>
        <w:rPr>
          <w:rFonts w:ascii="Open Sans" w:eastAsia="Open Sans" w:hAnsi="Open Sans" w:cs="Open Sans"/>
          <w:sz w:val="22"/>
          <w:szCs w:val="22"/>
        </w:rPr>
      </w:pPr>
    </w:p>
    <w:p w14:paraId="55976DE2" w14:textId="77777777" w:rsidR="00467BC8"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“Estamos muy orgullosos de patrocinar a un equipo tan importante y carismático como el Atlético de Madrid, que representa los valores con los que nos sentimos muy identificados desde Fotocasa como es el esfuerzo constante, el trabajo en equipo, el gran talento y la innovación constante. Es un placer crecer al lado de un equipo que es tan relevante para los españoles y de la talla del Atlético de Madrid y demuestra, una vez más, el gran compromiso que tiene Fotocasa por estar en los momentos importantes de los españoles, como es en el momento de buscar una vivienda para comprar o alquilar o para vender o alquilar una vivienda, sino también en sus momentos de ocio”, </w:t>
      </w:r>
      <w:r w:rsidRPr="00495474">
        <w:rPr>
          <w:rFonts w:ascii="Open Sans" w:eastAsia="Open Sans" w:hAnsi="Open Sans" w:cs="Open Sans"/>
          <w:b/>
          <w:bCs/>
          <w:sz w:val="22"/>
          <w:szCs w:val="22"/>
        </w:rPr>
        <w:t>e</w:t>
      </w:r>
      <w:r>
        <w:rPr>
          <w:rFonts w:ascii="Open Sans" w:eastAsia="Open Sans" w:hAnsi="Open Sans" w:cs="Open Sans"/>
          <w:b/>
          <w:sz w:val="22"/>
          <w:szCs w:val="22"/>
        </w:rPr>
        <w:t xml:space="preserve">xplica </w:t>
      </w:r>
      <w:proofErr w:type="spellStart"/>
      <w:r>
        <w:rPr>
          <w:rFonts w:ascii="Open Sans" w:eastAsia="Open Sans" w:hAnsi="Open Sans" w:cs="Open Sans"/>
          <w:b/>
          <w:sz w:val="22"/>
          <w:szCs w:val="22"/>
        </w:rPr>
        <w:t>Jose</w:t>
      </w:r>
      <w:proofErr w:type="spellEnd"/>
      <w:r>
        <w:rPr>
          <w:rFonts w:ascii="Open Sans" w:eastAsia="Open Sans" w:hAnsi="Open Sans" w:cs="Open Sans"/>
          <w:b/>
          <w:sz w:val="22"/>
          <w:szCs w:val="22"/>
        </w:rPr>
        <w:t xml:space="preserve"> Manuel Merino, director General de </w:t>
      </w:r>
      <w:hyperlink r:id="rId13">
        <w:r>
          <w:rPr>
            <w:rFonts w:ascii="Open Sans" w:eastAsia="Open Sans" w:hAnsi="Open Sans" w:cs="Open Sans"/>
            <w:b/>
            <w:color w:val="0000FF"/>
            <w:sz w:val="22"/>
            <w:szCs w:val="22"/>
            <w:u w:val="single"/>
          </w:rPr>
          <w:t>Fotocasa</w:t>
        </w:r>
      </w:hyperlink>
      <w:r>
        <w:rPr>
          <w:rFonts w:ascii="Open Sans" w:eastAsia="Open Sans" w:hAnsi="Open Sans" w:cs="Open Sans"/>
          <w:b/>
          <w:sz w:val="22"/>
          <w:szCs w:val="22"/>
        </w:rPr>
        <w:t xml:space="preserve">. </w:t>
      </w:r>
    </w:p>
    <w:p w14:paraId="73526016" w14:textId="77777777" w:rsidR="004D5632" w:rsidRDefault="004D5632">
      <w:pPr>
        <w:spacing w:line="276" w:lineRule="auto"/>
        <w:ind w:right="-574"/>
        <w:jc w:val="both"/>
        <w:rPr>
          <w:rFonts w:ascii="Open Sans" w:eastAsia="Open Sans" w:hAnsi="Open Sans" w:cs="Open Sans"/>
          <w:b/>
          <w:sz w:val="22"/>
          <w:szCs w:val="22"/>
        </w:rPr>
      </w:pPr>
    </w:p>
    <w:p w14:paraId="53E7392D" w14:textId="77777777" w:rsidR="004D5632" w:rsidRDefault="004D5632">
      <w:pPr>
        <w:spacing w:line="276" w:lineRule="auto"/>
        <w:ind w:right="-574"/>
        <w:jc w:val="both"/>
        <w:rPr>
          <w:rFonts w:ascii="Open Sans" w:eastAsia="Open Sans" w:hAnsi="Open Sans" w:cs="Open Sans"/>
          <w:b/>
          <w:sz w:val="22"/>
          <w:szCs w:val="22"/>
        </w:rPr>
      </w:pPr>
    </w:p>
    <w:p w14:paraId="750CEB7F" w14:textId="01F95BFF" w:rsidR="004D5632" w:rsidRPr="004D5632" w:rsidRDefault="004D5632">
      <w:pPr>
        <w:spacing w:line="276" w:lineRule="auto"/>
        <w:ind w:right="-574"/>
        <w:jc w:val="both"/>
        <w:rPr>
          <w:rFonts w:ascii="Open Sans" w:eastAsia="Open Sans" w:hAnsi="Open Sans" w:cs="Open Sans"/>
          <w:sz w:val="22"/>
          <w:szCs w:val="22"/>
        </w:rPr>
      </w:pPr>
      <w:r w:rsidRPr="000F348F">
        <w:rPr>
          <w:rFonts w:ascii="Open Sans" w:eastAsia="Open Sans" w:hAnsi="Open Sans" w:cs="Open Sans"/>
          <w:b/>
          <w:bCs/>
          <w:sz w:val="22"/>
          <w:szCs w:val="22"/>
        </w:rPr>
        <w:lastRenderedPageBreak/>
        <w:t>Oscar Mayo,</w:t>
      </w:r>
      <w:r w:rsidRPr="004D5632">
        <w:rPr>
          <w:rFonts w:ascii="Open Sans" w:eastAsia="Open Sans" w:hAnsi="Open Sans" w:cs="Open Sans"/>
          <w:sz w:val="22"/>
          <w:szCs w:val="22"/>
        </w:rPr>
        <w:t xml:space="preserve"> </w:t>
      </w:r>
      <w:r w:rsidRPr="0055250E">
        <w:rPr>
          <w:rFonts w:ascii="Open Sans" w:eastAsia="Open Sans" w:hAnsi="Open Sans" w:cs="Open Sans"/>
          <w:b/>
          <w:bCs/>
          <w:sz w:val="22"/>
          <w:szCs w:val="22"/>
        </w:rPr>
        <w:t>d</w:t>
      </w:r>
      <w:r w:rsidRPr="0055250E">
        <w:rPr>
          <w:rFonts w:ascii="Open Sans" w:eastAsia="Open Sans" w:hAnsi="Open Sans" w:cs="Open Sans"/>
          <w:b/>
          <w:bCs/>
          <w:sz w:val="22"/>
          <w:szCs w:val="22"/>
        </w:rPr>
        <w:t>irector General de Negocio y Operaciones del Atlético de Madrid</w:t>
      </w:r>
      <w:r w:rsidRPr="004D5632">
        <w:rPr>
          <w:rFonts w:ascii="Open Sans" w:eastAsia="Open Sans" w:hAnsi="Open Sans" w:cs="Open Sans"/>
          <w:sz w:val="22"/>
          <w:szCs w:val="22"/>
        </w:rPr>
        <w:t>, afirmó "Estamos encantados de dar la bienvenida a la familia rojiblanca al mayor portal inmobiliario especializado en la compraventa y alquiler de viviendas de segunda mano y de obra nueva en nuestro país, Fotocasa, que pasará a formar parte del pool de patrocinadores del Club, y nos ayudará a seguir ampliando horizontes conjuntos."</w:t>
      </w:r>
    </w:p>
    <w:p w14:paraId="639A75AB" w14:textId="77777777" w:rsidR="00467BC8" w:rsidRDefault="00467BC8">
      <w:pPr>
        <w:spacing w:line="276" w:lineRule="auto"/>
        <w:ind w:right="-574"/>
        <w:jc w:val="both"/>
        <w:rPr>
          <w:rFonts w:ascii="Open Sans" w:eastAsia="Open Sans" w:hAnsi="Open Sans" w:cs="Open Sans"/>
          <w:sz w:val="22"/>
          <w:szCs w:val="22"/>
        </w:rPr>
      </w:pPr>
    </w:p>
    <w:p w14:paraId="37A110FD" w14:textId="77777777" w:rsidR="00467BC8" w:rsidRDefault="00467BC8">
      <w:pPr>
        <w:spacing w:line="276" w:lineRule="auto"/>
        <w:ind w:right="-574"/>
        <w:jc w:val="both"/>
        <w:rPr>
          <w:rFonts w:ascii="Open Sans" w:eastAsia="Open Sans" w:hAnsi="Open Sans" w:cs="Open Sans"/>
          <w:sz w:val="22"/>
          <w:szCs w:val="22"/>
        </w:rPr>
      </w:pPr>
    </w:p>
    <w:p w14:paraId="39159B05" w14:textId="77777777" w:rsidR="00467BC8" w:rsidRDefault="00000000">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Fotocasa, una marca comprometida con el deporte</w:t>
      </w:r>
    </w:p>
    <w:p w14:paraId="0CE8D1E1" w14:textId="77777777" w:rsidR="00467BC8" w:rsidRDefault="00467BC8">
      <w:pPr>
        <w:spacing w:line="276" w:lineRule="auto"/>
        <w:ind w:right="-574"/>
        <w:jc w:val="both"/>
        <w:rPr>
          <w:rFonts w:ascii="Open Sans" w:eastAsia="Open Sans" w:hAnsi="Open Sans" w:cs="Open Sans"/>
          <w:sz w:val="22"/>
          <w:szCs w:val="22"/>
        </w:rPr>
      </w:pPr>
    </w:p>
    <w:p w14:paraId="5AC86E04" w14:textId="77777777" w:rsidR="00467B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lleva 25 años apoyando y ayudando al deporte español. Prueba de ello es que ha patrocinado en varias ocasiones carreras tan importantes como la Media Maratón de Barcelona o la carrera de 10 kilómetros, Jean Bouin, que también se celebra en la capital catalana. Además, ha estado presente en la vida de los esquiadores de La </w:t>
      </w:r>
      <w:proofErr w:type="spellStart"/>
      <w:r>
        <w:rPr>
          <w:rFonts w:ascii="Open Sans" w:eastAsia="Open Sans" w:hAnsi="Open Sans" w:cs="Open Sans"/>
          <w:sz w:val="22"/>
          <w:szCs w:val="22"/>
        </w:rPr>
        <w:t>Masella</w:t>
      </w:r>
      <w:proofErr w:type="spellEnd"/>
      <w:r>
        <w:rPr>
          <w:rFonts w:ascii="Open Sans" w:eastAsia="Open Sans" w:hAnsi="Open Sans" w:cs="Open Sans"/>
          <w:sz w:val="22"/>
          <w:szCs w:val="22"/>
        </w:rPr>
        <w:t xml:space="preserve"> con diferentes acciones, como el patrocinio de los telesillas de la estación de esquí. </w:t>
      </w:r>
    </w:p>
    <w:p w14:paraId="2C9744FB" w14:textId="77777777" w:rsidR="00467BC8" w:rsidRDefault="00467BC8">
      <w:pPr>
        <w:spacing w:line="276" w:lineRule="auto"/>
        <w:ind w:right="-433"/>
        <w:jc w:val="both"/>
        <w:rPr>
          <w:rFonts w:ascii="Open Sans" w:eastAsia="Open Sans" w:hAnsi="Open Sans" w:cs="Open Sans"/>
          <w:sz w:val="22"/>
          <w:szCs w:val="22"/>
        </w:rPr>
      </w:pPr>
    </w:p>
    <w:p w14:paraId="0C4BAA21" w14:textId="77777777" w:rsidR="00AD384B" w:rsidRDefault="00AD384B">
      <w:pPr>
        <w:spacing w:line="276" w:lineRule="auto"/>
        <w:ind w:right="-574"/>
        <w:jc w:val="right"/>
        <w:rPr>
          <w:rFonts w:ascii="Open Sans Light" w:eastAsia="Open Sans Light" w:hAnsi="Open Sans Light" w:cs="Open Sans Light"/>
          <w:b/>
          <w:color w:val="303AB2"/>
        </w:rPr>
      </w:pPr>
    </w:p>
    <w:p w14:paraId="423E11B2" w14:textId="33E8FD56" w:rsidR="00467BC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239C290" w14:textId="77777777" w:rsidR="00467BC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5CE9F38A" w14:textId="77777777" w:rsidR="00467BC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630DE2F" w14:textId="77777777" w:rsidR="00467BC8"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A39FF23" w14:textId="77777777" w:rsidR="00AD384B" w:rsidRDefault="00AD384B">
      <w:pPr>
        <w:spacing w:line="276" w:lineRule="auto"/>
        <w:ind w:right="-574"/>
        <w:jc w:val="right"/>
        <w:rPr>
          <w:rFonts w:ascii="Open Sans Light" w:eastAsia="Open Sans Light" w:hAnsi="Open Sans Light" w:cs="Open Sans Light"/>
          <w:b/>
          <w:color w:val="303AB2"/>
        </w:rPr>
      </w:pPr>
    </w:p>
    <w:p w14:paraId="6BC87DE0" w14:textId="44F6C6EB" w:rsidR="00467BC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591DB30" w14:textId="77777777" w:rsidR="00467BC8"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79267A0" w14:textId="77777777" w:rsidR="00467BC8"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w:t>
      </w:r>
      <w:r>
        <w:rPr>
          <w:rFonts w:ascii="Open Sans" w:eastAsia="Open Sans" w:hAnsi="Open Sans" w:cs="Open Sans"/>
          <w:color w:val="000000"/>
          <w:sz w:val="22"/>
          <w:szCs w:val="22"/>
        </w:rPr>
        <w:lastRenderedPageBreak/>
        <w:t>con fomentar un cambio positivo en el mundo a través de tecnología innovadora, otorgando una nueva oportunidad a quienes la están buscando y dando a las cosas una segunda vida.</w:t>
      </w:r>
    </w:p>
    <w:p w14:paraId="569E3EE3" w14:textId="77777777" w:rsidR="00467BC8" w:rsidRDefault="00000000">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0FDF7B89" w14:textId="77777777" w:rsidR="00467BC8"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0B92EDEC" w14:textId="77777777" w:rsidR="00467BC8" w:rsidRDefault="00467BC8">
      <w:pPr>
        <w:spacing w:after="160"/>
        <w:ind w:right="-574"/>
        <w:jc w:val="both"/>
        <w:rPr>
          <w:rFonts w:ascii="Open Sans" w:eastAsia="Open Sans" w:hAnsi="Open Sans" w:cs="Open Sans"/>
        </w:rPr>
      </w:pPr>
    </w:p>
    <w:p w14:paraId="1EBE1E39" w14:textId="77777777" w:rsidR="00467BC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E9A3FFA" w14:textId="77777777" w:rsidR="00467BC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E9560C3" w14:textId="77777777" w:rsidR="00467BC8" w:rsidRDefault="00000000">
      <w:pPr>
        <w:shd w:val="clear" w:color="auto" w:fill="FFFFFF"/>
        <w:spacing w:line="276" w:lineRule="auto"/>
        <w:ind w:right="-574"/>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43AE1E4A" w14:textId="77777777" w:rsidR="00467BC8"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9CCC3B2" w14:textId="77777777" w:rsidR="00467BC8" w:rsidRDefault="00467BC8">
      <w:pPr>
        <w:spacing w:line="276" w:lineRule="auto"/>
        <w:ind w:right="-574"/>
        <w:rPr>
          <w:rFonts w:ascii="Open Sans Light" w:eastAsia="Open Sans Light" w:hAnsi="Open Sans Light" w:cs="Open Sans Light"/>
          <w:b/>
          <w:color w:val="303AB2"/>
          <w:sz w:val="22"/>
          <w:szCs w:val="22"/>
        </w:rPr>
      </w:pPr>
    </w:p>
    <w:p w14:paraId="0F7C29BB" w14:textId="77777777" w:rsidR="00467BC8" w:rsidRDefault="00467BC8">
      <w:pPr>
        <w:spacing w:line="276" w:lineRule="auto"/>
        <w:ind w:right="-574"/>
        <w:rPr>
          <w:rFonts w:ascii="Open Sans Light" w:eastAsia="Open Sans Light" w:hAnsi="Open Sans Light" w:cs="Open Sans Light"/>
          <w:b/>
          <w:color w:val="303AB2"/>
          <w:sz w:val="22"/>
          <w:szCs w:val="22"/>
        </w:rPr>
      </w:pPr>
    </w:p>
    <w:p w14:paraId="2959A8E7" w14:textId="77777777" w:rsidR="00467BC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FB161B5" w14:textId="77777777" w:rsidR="00467BC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2FE5B03" w14:textId="77777777" w:rsidR="00467BC8" w:rsidRPr="005E74F3"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5">
        <w:r w:rsidRPr="005E74F3">
          <w:rPr>
            <w:rFonts w:ascii="Open Sans" w:eastAsia="Open Sans" w:hAnsi="Open Sans" w:cs="Open Sans"/>
            <w:color w:val="0000FF"/>
            <w:sz w:val="22"/>
            <w:szCs w:val="22"/>
            <w:u w:val="single"/>
            <w:lang w:val="en-US"/>
          </w:rPr>
          <w:t>rtorne@llorenteycuenca.com</w:t>
        </w:r>
      </w:hyperlink>
      <w:r w:rsidRPr="005E74F3">
        <w:rPr>
          <w:rFonts w:ascii="Open Sans" w:eastAsia="Open Sans" w:hAnsi="Open Sans" w:cs="Open Sans"/>
          <w:color w:val="0000FF"/>
          <w:sz w:val="22"/>
          <w:szCs w:val="22"/>
          <w:lang w:val="en-US"/>
        </w:rPr>
        <w:tab/>
      </w:r>
      <w:r w:rsidRPr="005E74F3">
        <w:rPr>
          <w:rFonts w:ascii="Open Sans" w:eastAsia="Open Sans" w:hAnsi="Open Sans" w:cs="Open Sans"/>
          <w:color w:val="0000FF"/>
          <w:sz w:val="22"/>
          <w:szCs w:val="22"/>
          <w:lang w:val="en-US"/>
        </w:rPr>
        <w:tab/>
      </w:r>
      <w:r w:rsidRPr="005E74F3">
        <w:rPr>
          <w:rFonts w:ascii="Open Sans" w:eastAsia="Open Sans" w:hAnsi="Open Sans" w:cs="Open Sans"/>
          <w:color w:val="0000FF"/>
          <w:sz w:val="22"/>
          <w:szCs w:val="22"/>
          <w:lang w:val="en-US"/>
        </w:rPr>
        <w:tab/>
      </w:r>
    </w:p>
    <w:p w14:paraId="72F6381C" w14:textId="77777777" w:rsidR="00467BC8" w:rsidRPr="005E74F3" w:rsidRDefault="00000000">
      <w:pPr>
        <w:shd w:val="clear" w:color="auto" w:fill="FFFFFF"/>
        <w:spacing w:line="276" w:lineRule="auto"/>
        <w:ind w:right="-574"/>
        <w:rPr>
          <w:rFonts w:ascii="Open Sans" w:eastAsia="Open Sans" w:hAnsi="Open Sans" w:cs="Open Sans"/>
          <w:color w:val="000000"/>
          <w:sz w:val="22"/>
          <w:szCs w:val="22"/>
          <w:lang w:val="en-US"/>
        </w:rPr>
      </w:pPr>
      <w:r w:rsidRPr="005E74F3">
        <w:rPr>
          <w:rFonts w:ascii="Open Sans" w:eastAsia="Open Sans" w:hAnsi="Open Sans" w:cs="Open Sans"/>
          <w:color w:val="000000"/>
          <w:sz w:val="22"/>
          <w:szCs w:val="22"/>
          <w:lang w:val="en-US"/>
        </w:rPr>
        <w:t xml:space="preserve">638 68 19 85      </w:t>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r w:rsidRPr="005E74F3">
        <w:rPr>
          <w:rFonts w:ascii="Open Sans" w:eastAsia="Open Sans" w:hAnsi="Open Sans" w:cs="Open Sans"/>
          <w:color w:val="000000"/>
          <w:sz w:val="22"/>
          <w:szCs w:val="22"/>
          <w:lang w:val="en-US"/>
        </w:rPr>
        <w:tab/>
      </w:r>
    </w:p>
    <w:p w14:paraId="6AD388F3" w14:textId="77777777" w:rsidR="00467BC8" w:rsidRPr="005E74F3" w:rsidRDefault="00000000">
      <w:pPr>
        <w:shd w:val="clear" w:color="auto" w:fill="FFFFFF"/>
        <w:ind w:right="-574"/>
        <w:rPr>
          <w:rFonts w:ascii="Arial" w:eastAsia="Arial" w:hAnsi="Arial" w:cs="Arial"/>
          <w:color w:val="222222"/>
          <w:sz w:val="22"/>
          <w:szCs w:val="22"/>
          <w:lang w:val="en-US"/>
        </w:rPr>
      </w:pPr>
      <w:r w:rsidRPr="005E74F3">
        <w:rPr>
          <w:rFonts w:ascii="Arial" w:eastAsia="Arial" w:hAnsi="Arial" w:cs="Arial"/>
          <w:color w:val="222222"/>
          <w:sz w:val="22"/>
          <w:szCs w:val="22"/>
          <w:lang w:val="en-US"/>
        </w:rPr>
        <w:tab/>
      </w:r>
    </w:p>
    <w:p w14:paraId="5039D015" w14:textId="77777777" w:rsidR="00467BC8" w:rsidRPr="005E74F3" w:rsidRDefault="00000000">
      <w:pPr>
        <w:shd w:val="clear" w:color="auto" w:fill="FFFFFF"/>
        <w:ind w:right="-574"/>
        <w:rPr>
          <w:rFonts w:ascii="Arial" w:eastAsia="Arial" w:hAnsi="Arial" w:cs="Arial"/>
          <w:color w:val="222222"/>
          <w:sz w:val="22"/>
          <w:szCs w:val="22"/>
          <w:lang w:val="en-US"/>
        </w:rPr>
      </w:pPr>
      <w:r w:rsidRPr="005E74F3">
        <w:rPr>
          <w:rFonts w:ascii="Arial" w:eastAsia="Arial" w:hAnsi="Arial" w:cs="Arial"/>
          <w:color w:val="222222"/>
          <w:sz w:val="22"/>
          <w:szCs w:val="22"/>
          <w:lang w:val="en-US"/>
        </w:rPr>
        <w:tab/>
      </w:r>
      <w:r w:rsidRPr="005E74F3">
        <w:rPr>
          <w:rFonts w:ascii="Arial" w:eastAsia="Arial" w:hAnsi="Arial" w:cs="Arial"/>
          <w:color w:val="222222"/>
          <w:sz w:val="22"/>
          <w:szCs w:val="22"/>
          <w:lang w:val="en-US"/>
        </w:rPr>
        <w:tab/>
      </w:r>
      <w:r w:rsidRPr="005E74F3">
        <w:rPr>
          <w:rFonts w:ascii="Arial" w:eastAsia="Arial" w:hAnsi="Arial" w:cs="Arial"/>
          <w:color w:val="222222"/>
          <w:sz w:val="22"/>
          <w:szCs w:val="22"/>
          <w:lang w:val="en-US"/>
        </w:rPr>
        <w:tab/>
      </w:r>
      <w:r w:rsidRPr="005E74F3">
        <w:rPr>
          <w:rFonts w:ascii="Arial" w:eastAsia="Arial" w:hAnsi="Arial" w:cs="Arial"/>
          <w:color w:val="222222"/>
          <w:sz w:val="22"/>
          <w:szCs w:val="22"/>
          <w:lang w:val="en-US"/>
        </w:rPr>
        <w:tab/>
      </w:r>
      <w:r w:rsidRPr="005E74F3">
        <w:rPr>
          <w:rFonts w:ascii="Arial" w:eastAsia="Arial" w:hAnsi="Arial" w:cs="Arial"/>
          <w:color w:val="222222"/>
          <w:sz w:val="22"/>
          <w:szCs w:val="22"/>
          <w:lang w:val="en-US"/>
        </w:rPr>
        <w:tab/>
      </w:r>
      <w:r w:rsidRPr="005E74F3">
        <w:rPr>
          <w:rFonts w:ascii="Arial" w:eastAsia="Arial" w:hAnsi="Arial" w:cs="Arial"/>
          <w:color w:val="222222"/>
          <w:sz w:val="22"/>
          <w:szCs w:val="22"/>
          <w:lang w:val="en-US"/>
        </w:rPr>
        <w:tab/>
        <w:t xml:space="preserve">     </w:t>
      </w:r>
    </w:p>
    <w:p w14:paraId="54F08E91" w14:textId="77777777" w:rsidR="00467BC8" w:rsidRPr="005E74F3" w:rsidRDefault="00000000">
      <w:pPr>
        <w:shd w:val="clear" w:color="auto" w:fill="FFFFFF"/>
        <w:ind w:right="-574"/>
        <w:rPr>
          <w:rFonts w:ascii="Open Sans" w:eastAsia="Open Sans" w:hAnsi="Open Sans" w:cs="Open Sans"/>
          <w:b/>
          <w:color w:val="000000"/>
          <w:sz w:val="22"/>
          <w:szCs w:val="22"/>
          <w:lang w:val="en-US"/>
        </w:rPr>
      </w:pPr>
      <w:r w:rsidRPr="005E74F3">
        <w:rPr>
          <w:rFonts w:ascii="Open Sans" w:eastAsia="Open Sans" w:hAnsi="Open Sans" w:cs="Open Sans"/>
          <w:b/>
          <w:color w:val="000000"/>
          <w:sz w:val="22"/>
          <w:szCs w:val="22"/>
          <w:lang w:val="en-US"/>
        </w:rPr>
        <w:t>Fanny Merino</w:t>
      </w:r>
    </w:p>
    <w:p w14:paraId="2B9A41D2" w14:textId="77777777" w:rsidR="00467BC8" w:rsidRPr="005E74F3" w:rsidRDefault="00000000">
      <w:pPr>
        <w:shd w:val="clear" w:color="auto" w:fill="FFFFFF"/>
        <w:ind w:right="-574"/>
        <w:rPr>
          <w:rFonts w:ascii="Open Sans" w:eastAsia="Open Sans" w:hAnsi="Open Sans" w:cs="Open Sans"/>
          <w:b/>
          <w:color w:val="000000"/>
          <w:sz w:val="22"/>
          <w:szCs w:val="22"/>
          <w:lang w:val="en-US"/>
        </w:rPr>
      </w:pPr>
      <w:hyperlink r:id="rId26">
        <w:r w:rsidRPr="005E74F3">
          <w:rPr>
            <w:rFonts w:ascii="Open Sans" w:eastAsia="Open Sans" w:hAnsi="Open Sans" w:cs="Open Sans"/>
            <w:color w:val="0000FF"/>
            <w:sz w:val="22"/>
            <w:szCs w:val="22"/>
            <w:u w:val="single"/>
            <w:lang w:val="en-US"/>
          </w:rPr>
          <w:t>emerino@llorenteycuenca.com</w:t>
        </w:r>
      </w:hyperlink>
      <w:r w:rsidRPr="005E74F3">
        <w:rPr>
          <w:rFonts w:ascii="Open Sans" w:eastAsia="Open Sans" w:hAnsi="Open Sans" w:cs="Open Sans"/>
          <w:color w:val="0000FF"/>
          <w:sz w:val="22"/>
          <w:szCs w:val="22"/>
          <w:lang w:val="en-US"/>
        </w:rPr>
        <w:tab/>
      </w:r>
      <w:r w:rsidRPr="005E74F3">
        <w:rPr>
          <w:rFonts w:ascii="Open Sans" w:eastAsia="Open Sans" w:hAnsi="Open Sans" w:cs="Open Sans"/>
          <w:color w:val="0000FF"/>
          <w:sz w:val="22"/>
          <w:szCs w:val="22"/>
          <w:lang w:val="en-US"/>
        </w:rPr>
        <w:tab/>
      </w:r>
    </w:p>
    <w:p w14:paraId="57DBD367" w14:textId="77777777" w:rsidR="00467BC8"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74A0683" w14:textId="77777777" w:rsidR="00467BC8" w:rsidRDefault="00467BC8">
      <w:pPr>
        <w:shd w:val="clear" w:color="auto" w:fill="FFFFFF"/>
        <w:ind w:right="-574"/>
        <w:rPr>
          <w:rFonts w:ascii="Open Sans" w:eastAsia="Open Sans" w:hAnsi="Open Sans" w:cs="Open Sans"/>
          <w:color w:val="000000"/>
          <w:sz w:val="22"/>
          <w:szCs w:val="22"/>
        </w:rPr>
      </w:pPr>
    </w:p>
    <w:p w14:paraId="5DE89F3D" w14:textId="77777777" w:rsidR="00467BC8" w:rsidRDefault="00467BC8">
      <w:pPr>
        <w:shd w:val="clear" w:color="auto" w:fill="FFFFFF"/>
        <w:ind w:right="-574"/>
        <w:rPr>
          <w:rFonts w:ascii="Open Sans" w:eastAsia="Open Sans" w:hAnsi="Open Sans" w:cs="Open Sans"/>
          <w:color w:val="000000"/>
          <w:sz w:val="22"/>
          <w:szCs w:val="22"/>
        </w:rPr>
      </w:pPr>
    </w:p>
    <w:p w14:paraId="4031C439" w14:textId="77777777" w:rsidR="00467BC8" w:rsidRDefault="00467BC8">
      <w:pPr>
        <w:shd w:val="clear" w:color="auto" w:fill="FFFFFF"/>
        <w:ind w:right="-574"/>
        <w:rPr>
          <w:rFonts w:ascii="Open Sans" w:eastAsia="Open Sans" w:hAnsi="Open Sans" w:cs="Open Sans"/>
          <w:sz w:val="21"/>
          <w:szCs w:val="21"/>
        </w:rPr>
      </w:pPr>
    </w:p>
    <w:sectPr w:rsidR="00467BC8">
      <w:headerReference w:type="default" r:id="rId27"/>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B42D" w14:textId="77777777" w:rsidR="00AA67F1" w:rsidRDefault="00AA67F1">
      <w:r>
        <w:separator/>
      </w:r>
    </w:p>
  </w:endnote>
  <w:endnote w:type="continuationSeparator" w:id="0">
    <w:p w14:paraId="229D7224" w14:textId="77777777" w:rsidR="00AA67F1" w:rsidRDefault="00AA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592" w14:textId="77777777" w:rsidR="00467BC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50F0884" wp14:editId="7CC67C3A">
          <wp:simplePos x="0" y="0"/>
          <wp:positionH relativeFrom="column">
            <wp:posOffset>-1128393</wp:posOffset>
          </wp:positionH>
          <wp:positionV relativeFrom="paragraph">
            <wp:posOffset>242570</wp:posOffset>
          </wp:positionV>
          <wp:extent cx="7670550" cy="45131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2CB5" w14:textId="77777777" w:rsidR="00AA67F1" w:rsidRDefault="00AA67F1">
      <w:r>
        <w:separator/>
      </w:r>
    </w:p>
  </w:footnote>
  <w:footnote w:type="continuationSeparator" w:id="0">
    <w:p w14:paraId="3D53FD70" w14:textId="77777777" w:rsidR="00AA67F1" w:rsidRDefault="00AA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4DCE" w14:textId="77777777" w:rsidR="00467BC8" w:rsidRDefault="00467BC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015F"/>
    <w:multiLevelType w:val="multilevel"/>
    <w:tmpl w:val="8396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284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C8"/>
    <w:rsid w:val="000F348F"/>
    <w:rsid w:val="00467BC8"/>
    <w:rsid w:val="00495474"/>
    <w:rsid w:val="004D5632"/>
    <w:rsid w:val="0055250E"/>
    <w:rsid w:val="005E74F3"/>
    <w:rsid w:val="008C70CF"/>
    <w:rsid w:val="009720D5"/>
    <w:rsid w:val="00990255"/>
    <w:rsid w:val="00AA67F1"/>
    <w:rsid w:val="00AB2594"/>
    <w:rsid w:val="00AD384B"/>
    <w:rsid w:val="00BF27E8"/>
    <w:rsid w:val="00CC489A"/>
    <w:rsid w:val="00D51C04"/>
    <w:rsid w:val="00D62BFA"/>
    <w:rsid w:val="00DA34EB"/>
    <w:rsid w:val="00F64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BE20"/>
  <w15:docId w15:val="{BB740B4A-E1B3-4BDF-B72D-F860BD3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4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9807A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n">
    <w:name w:val="Revision"/>
    <w:hidden/>
    <w:uiPriority w:val="99"/>
    <w:semiHidden/>
    <w:rsid w:val="006A66C4"/>
  </w:style>
  <w:style w:type="paragraph" w:styleId="Asuntodelcomentario">
    <w:name w:val="annotation subject"/>
    <w:basedOn w:val="Textocomentario"/>
    <w:next w:val="Textocomentario"/>
    <w:link w:val="AsuntodelcomentarioCar"/>
    <w:uiPriority w:val="99"/>
    <w:semiHidden/>
    <w:unhideWhenUsed/>
    <w:rsid w:val="005018AE"/>
    <w:rPr>
      <w:b/>
      <w:bCs/>
    </w:rPr>
  </w:style>
  <w:style w:type="character" w:customStyle="1" w:styleId="AsuntodelcomentarioCar">
    <w:name w:val="Asunto del comentario Car"/>
    <w:basedOn w:val="TextocomentarioCar"/>
    <w:link w:val="Asuntodelcomentario"/>
    <w:uiPriority w:val="99"/>
    <w:semiHidden/>
    <w:rsid w:val="005018AE"/>
    <w:rPr>
      <w:b/>
      <w:bCs/>
      <w:sz w:val="20"/>
      <w:szCs w:val="20"/>
    </w:rPr>
  </w:style>
  <w:style w:type="table" w:customStyle="1" w:styleId="a0">
    <w:basedOn w:val="TableNormal3"/>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7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motos.coches.ne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zxXQLuW1gL066bYDCCD6qIDcQ==">CgMxLjAyCGguZ2pkZ3hzMgloLjJzOGV5bzE4AHIhMXRtUXFjajJvSHhsUWx1OXlJbTNEMm9zeG0zaFFsLUxl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4802</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cp:lastPrinted>2024-02-26T10:28:00Z</cp:lastPrinted>
  <dcterms:created xsi:type="dcterms:W3CDTF">2021-03-17T10:21:00Z</dcterms:created>
  <dcterms:modified xsi:type="dcterms:W3CDTF">2024-02-26T10:37:00Z</dcterms:modified>
</cp:coreProperties>
</file>