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CBF0A" w14:textId="77777777" w:rsidR="00A3739D"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3E47B411" wp14:editId="5FD3CFDC">
            <wp:simplePos x="0" y="0"/>
            <wp:positionH relativeFrom="column">
              <wp:posOffset>-1080131</wp:posOffset>
            </wp:positionH>
            <wp:positionV relativeFrom="paragraph">
              <wp:posOffset>-700402</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819A206" w14:textId="77777777" w:rsidR="00A3739D" w:rsidRDefault="00A3739D">
      <w:pPr>
        <w:ind w:right="-574"/>
        <w:jc w:val="right"/>
        <w:rPr>
          <w:rFonts w:ascii="National" w:eastAsia="National" w:hAnsi="National" w:cs="National"/>
          <w:color w:val="303AB2"/>
          <w:sz w:val="36"/>
          <w:szCs w:val="36"/>
        </w:rPr>
      </w:pPr>
    </w:p>
    <w:p w14:paraId="4A698D48" w14:textId="77777777" w:rsidR="00A3739D" w:rsidRDefault="00A3739D">
      <w:pPr>
        <w:ind w:right="-574"/>
        <w:jc w:val="right"/>
        <w:rPr>
          <w:rFonts w:ascii="National" w:eastAsia="National" w:hAnsi="National" w:cs="National"/>
          <w:color w:val="303AB2"/>
          <w:sz w:val="14"/>
          <w:szCs w:val="14"/>
        </w:rPr>
      </w:pPr>
    </w:p>
    <w:p w14:paraId="4E5DD979" w14:textId="77777777" w:rsidR="00A3739D" w:rsidRDefault="00000000">
      <w:pPr>
        <w:spacing w:line="276" w:lineRule="auto"/>
        <w:ind w:right="-574"/>
        <w:jc w:val="center"/>
        <w:rPr>
          <w:rFonts w:ascii="National" w:eastAsia="National" w:hAnsi="National" w:cs="National"/>
          <w:b/>
          <w:bCs/>
          <w:color w:val="1DBDC5"/>
          <w:sz w:val="38"/>
          <w:szCs w:val="38"/>
        </w:rPr>
      </w:pPr>
      <w:r>
        <w:rPr>
          <w:rFonts w:ascii="National" w:eastAsia="National" w:hAnsi="National" w:cs="National"/>
          <w:b/>
          <w:bCs/>
          <w:color w:val="1DBDC5"/>
          <w:sz w:val="38"/>
          <w:szCs w:val="38"/>
        </w:rPr>
        <w:t>2026: ANÁLISIS PRECIO VENTA ZONAS COSTERAS</w:t>
      </w:r>
    </w:p>
    <w:p w14:paraId="016CDA64" w14:textId="77777777" w:rsidR="00A3739D" w:rsidRDefault="00000000">
      <w:pPr>
        <w:ind w:left="360" w:right="-574"/>
        <w:jc w:val="center"/>
        <w:rPr>
          <w:rFonts w:ascii="National" w:eastAsia="National" w:hAnsi="National" w:cs="National"/>
          <w:b/>
          <w:bCs/>
          <w:color w:val="303AB2"/>
          <w:sz w:val="52"/>
          <w:szCs w:val="52"/>
        </w:rPr>
      </w:pPr>
      <w:r>
        <w:rPr>
          <w:rFonts w:ascii="National" w:eastAsia="National" w:hAnsi="National" w:cs="National"/>
          <w:b/>
          <w:bCs/>
          <w:color w:val="303AB2"/>
          <w:sz w:val="52"/>
          <w:szCs w:val="52"/>
        </w:rPr>
        <w:t xml:space="preserve">El precio de la vivienda en venta se triplica en la costa española en cinco años </w:t>
      </w:r>
    </w:p>
    <w:p w14:paraId="4802E33A" w14:textId="77777777" w:rsidR="00A3739D" w:rsidRDefault="00A3739D">
      <w:pPr>
        <w:ind w:right="-574"/>
        <w:jc w:val="center"/>
        <w:rPr>
          <w:rFonts w:ascii="National" w:eastAsia="National" w:hAnsi="National" w:cs="National"/>
          <w:b/>
          <w:bCs/>
          <w:color w:val="303AB2"/>
          <w:sz w:val="16"/>
          <w:szCs w:val="16"/>
        </w:rPr>
      </w:pPr>
    </w:p>
    <w:p w14:paraId="31D40B0E" w14:textId="77777777" w:rsidR="00A3739D"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Comprar una vivienda en El Verger cuesta 305% más caro que hace cinco años, se pasa de los 1.016 euros/m</w:t>
      </w:r>
      <w:r>
        <w:rPr>
          <w:rFonts w:ascii="Open Sans" w:eastAsia="Open Sans" w:hAnsi="Open Sans" w:cs="Open Sans"/>
          <w:color w:val="303AB2"/>
          <w:sz w:val="22"/>
          <w:szCs w:val="22"/>
          <w:vertAlign w:val="superscript"/>
        </w:rPr>
        <w:t>2</w:t>
      </w:r>
      <w:r>
        <w:rPr>
          <w:rFonts w:ascii="Open Sans" w:eastAsia="Open Sans" w:hAnsi="Open Sans" w:cs="Open Sans"/>
          <w:color w:val="303AB2"/>
          <w:sz w:val="22"/>
          <w:szCs w:val="22"/>
        </w:rPr>
        <w:t xml:space="preserve"> de junio de 2021 a los 4.118 euros de junio de 2026 </w:t>
      </w:r>
    </w:p>
    <w:p w14:paraId="2EB8D501" w14:textId="77777777" w:rsidR="00A3739D"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 xml:space="preserve">Las ciudades de Santa Eulària des Riu, Sant Antoni de Portmany e Eivissa son las más caras comprar una vivienda en una zona de playa, mientras que Lepe, La Unión y Amposta son las más baratas </w:t>
      </w:r>
    </w:p>
    <w:p w14:paraId="03D054B1" w14:textId="77777777" w:rsidR="00A3739D"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El 47% de las ciudades costeras tienen un precio superior a la media española, que en junio se situó en 3.133 euros/m</w:t>
      </w:r>
      <w:r>
        <w:rPr>
          <w:rFonts w:ascii="Open Sans" w:eastAsia="Open Sans" w:hAnsi="Open Sans" w:cs="Open Sans"/>
          <w:color w:val="303AB2"/>
          <w:sz w:val="22"/>
          <w:szCs w:val="22"/>
          <w:vertAlign w:val="superscript"/>
        </w:rPr>
        <w:t>2</w:t>
      </w:r>
      <w:r>
        <w:rPr>
          <w:rFonts w:ascii="Open Sans" w:eastAsia="Open Sans" w:hAnsi="Open Sans" w:cs="Open Sans"/>
          <w:color w:val="303AB2"/>
          <w:sz w:val="22"/>
          <w:szCs w:val="22"/>
        </w:rPr>
        <w:t xml:space="preserve"> </w:t>
      </w:r>
    </w:p>
    <w:p w14:paraId="6A4DCF28" w14:textId="77777777" w:rsidR="00A3739D" w:rsidRDefault="00A3739D">
      <w:pPr>
        <w:pBdr>
          <w:top w:val="nil"/>
          <w:left w:val="nil"/>
          <w:bottom w:val="nil"/>
          <w:right w:val="nil"/>
          <w:between w:val="nil"/>
        </w:pBdr>
        <w:spacing w:line="276" w:lineRule="auto"/>
        <w:ind w:left="720" w:right="-574"/>
        <w:rPr>
          <w:rFonts w:ascii="Open Sans Light" w:eastAsia="Open Sans Light" w:hAnsi="Open Sans Light" w:cs="Open Sans Light"/>
          <w:b/>
          <w:bCs/>
          <w:color w:val="303AB2"/>
        </w:rPr>
      </w:pPr>
    </w:p>
    <w:p w14:paraId="46112EF6" w14:textId="77777777" w:rsidR="00A3739D" w:rsidRDefault="00000000">
      <w:pPr>
        <w:spacing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7 de julio de 2026</w:t>
      </w:r>
    </w:p>
    <w:p w14:paraId="1C436FC2"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los últimos cinco años, el precio de la vivienda en venta en las zonas costeras se ha duplicado e incluso triplicado, hasta situarse en niveles propios de los barrios más exclusivos de ciudades como Madrid, Barcelona o San Sebastián. Según el Índice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Santa Eulària des Riu (Illes Balears), el municipio costero con la oferta más cara alcanza en junio de 2026 un precio de 8.491 euros por metro cuadrado, frente a los 4.416 euros registrados en junio de 2021, un 91 % más.</w:t>
      </w:r>
    </w:p>
    <w:p w14:paraId="62231787"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los incrementos más altos detectados en este periodo del año, vemos que se están ofertando viviendas un 305% más caras que en 2021 en el municipio El Verger. El metro cuadrado de la vivienda en esta zona alicantina se oferta en 4.118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en junio de 2026, frente a los 1.016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que se ofertaba en junio de 2021. Así, por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se está pidiendo una media de 329.415 euros.</w:t>
      </w:r>
    </w:p>
    <w:p w14:paraId="774A7CC4"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w:eastAsia="Open Sans" w:hAnsi="Open Sans" w:cs="Open Sans"/>
          <w:sz w:val="22"/>
          <w:szCs w:val="22"/>
        </w:rPr>
        <w:t xml:space="preserve">“La vivienda en la costa española ha dejado de ser un destino vacacional para convertirse en uno de los mercados con mayor presión de precios del país. En apenas cinco años encontramos municipios donde el valor de la vivienda se ha triplicado, como consecuencia de una combinación de factores: una oferta cada vez más escasa, el fuerte atractivo internacional de estos destinos y una demanda creciente impulsada tanto por quienes buscan una vivienda habitual como por compradores de segunda residencia e inversores. Este gran desequilibrio entre oferta y demanda ha disparado los precios hasta </w:t>
      </w:r>
      <w:r>
        <w:rPr>
          <w:rFonts w:ascii="Open Sans" w:eastAsia="Open Sans" w:hAnsi="Open Sans" w:cs="Open Sans"/>
          <w:sz w:val="22"/>
          <w:szCs w:val="22"/>
        </w:rPr>
        <w:lastRenderedPageBreak/>
        <w:t xml:space="preserve">niveles propios de las zonas más exclusivas de las grandes capitales, ampliando la brecha de accesibilidad y dificultando cada vez más el acceso a la vivienda para la población local”, </w:t>
      </w:r>
      <w:r>
        <w:rPr>
          <w:rFonts w:ascii="Open Sans" w:eastAsia="Open Sans" w:hAnsi="Open Sans" w:cs="Open Sans"/>
          <w:b/>
          <w:bCs/>
          <w:sz w:val="22"/>
          <w:szCs w:val="22"/>
        </w:rPr>
        <w:t xml:space="preserve">explica María Matos, directora de Estudios y Portavoz de </w:t>
      </w:r>
      <w:hyperlink r:id="rId10">
        <w:r>
          <w:rPr>
            <w:rFonts w:ascii="Open Sans" w:eastAsia="Open Sans" w:hAnsi="Open Sans" w:cs="Open Sans"/>
            <w:b/>
            <w:bCs/>
            <w:color w:val="0000FF"/>
            <w:sz w:val="22"/>
            <w:szCs w:val="22"/>
            <w:u w:val="single"/>
          </w:rPr>
          <w:t>Fotocasa</w:t>
        </w:r>
      </w:hyperlink>
      <w:r>
        <w:rPr>
          <w:rFonts w:ascii="Open Sans" w:eastAsia="Open Sans" w:hAnsi="Open Sans" w:cs="Open Sans"/>
          <w:b/>
          <w:bCs/>
          <w:sz w:val="22"/>
          <w:szCs w:val="22"/>
        </w:rPr>
        <w:t>.</w:t>
      </w:r>
    </w:p>
    <w:p w14:paraId="7FA16C87"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Los municipios costeros con el precio más alto  </w:t>
      </w:r>
    </w:p>
    <w:p w14:paraId="6ECD64A9"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creciente interés por comprar una vivienda costera en España ha hecho que el 47% de las ciudades con costa o con acceso a playas analizadas por </w:t>
      </w:r>
      <w:hyperlink r:id="rId1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superen el precio de la media española, que en junio de 2026 se sitúa en 3.133 €/m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589B9DB5"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De esta manera, las 15 ciudades costeras españolas con el precio medio más alto en junio para comprar son: Santa Eulària des Riu con 8.491 €/m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Sant Antoni de Portmany con 8.284 €/m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Eivissa con 7.441 €/m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Calvià con 7.340 €/m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Donostia - San Sebastián con 7.158 €/m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Sitges con 6.528 €/m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Marbella con 5.767 €/m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Barcelona capital con 5.368 €/m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Palma de Mallorca con 5.275 €/m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Estepona con 5.199 €/m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Fuengirola con 5.098 €/m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Tarifa con 5.094 €/m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Adeje con 4.944 €/m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Calpe / Calpv4.877€/m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y Getxo con 4.869 €/m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64FDFB66"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esta manera, </w:t>
      </w:r>
      <w:r>
        <w:rPr>
          <w:rFonts w:ascii="Open Sans" w:eastAsia="Open Sans" w:hAnsi="Open Sans" w:cs="Open Sans"/>
          <w:b/>
          <w:bCs/>
          <w:color w:val="000000"/>
          <w:sz w:val="22"/>
          <w:szCs w:val="22"/>
        </w:rPr>
        <w:t>por una vivienda de 80 m</w:t>
      </w:r>
      <w:r>
        <w:rPr>
          <w:rFonts w:ascii="Open Sans" w:eastAsia="Open Sans" w:hAnsi="Open Sans" w:cs="Open Sans"/>
          <w:b/>
          <w:bCs/>
          <w:color w:val="000000"/>
          <w:sz w:val="22"/>
          <w:szCs w:val="22"/>
          <w:vertAlign w:val="superscript"/>
        </w:rPr>
        <w:t>2</w:t>
      </w:r>
      <w:r>
        <w:rPr>
          <w:rFonts w:ascii="Open Sans" w:eastAsia="Open Sans" w:hAnsi="Open Sans" w:cs="Open Sans"/>
          <w:b/>
          <w:bCs/>
          <w:color w:val="000000"/>
          <w:sz w:val="22"/>
          <w:szCs w:val="22"/>
        </w:rPr>
        <w:t xml:space="preserve"> en Santa Eulària des Riu se está pidiendo de media 679.302 euros, frente a los 353.298 euros que se ofertaba de media en junio de 2021</w:t>
      </w:r>
      <w:r>
        <w:rPr>
          <w:rFonts w:ascii="Open Sans" w:eastAsia="Open Sans" w:hAnsi="Open Sans" w:cs="Open Sans"/>
          <w:color w:val="000000"/>
          <w:sz w:val="22"/>
          <w:szCs w:val="22"/>
        </w:rPr>
        <w:t>.</w:t>
      </w:r>
    </w:p>
    <w:p w14:paraId="6E61B12C" w14:textId="34D6D023" w:rsidR="00B1405E" w:rsidRDefault="00000000" w:rsidP="00B1405E">
      <w:pPr>
        <w:spacing w:line="276" w:lineRule="auto"/>
        <w:ind w:right="-574"/>
        <w:jc w:val="center"/>
        <w:rPr>
          <w:rFonts w:ascii="Open Sans Light" w:eastAsia="Open Sans Light" w:hAnsi="Open Sans Light" w:cs="Open Sans Light"/>
          <w:b/>
          <w:bCs/>
          <w:color w:val="303AB2"/>
        </w:rPr>
      </w:pPr>
      <w:r>
        <w:rPr>
          <w:rFonts w:ascii="Open Sans Light" w:eastAsia="Open Sans Light" w:hAnsi="Open Sans Light" w:cs="Open Sans Light"/>
          <w:b/>
          <w:bCs/>
          <w:color w:val="303AB2"/>
        </w:rPr>
        <w:t>Diferencia de precios por un piso de 80 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en cinco años de ciudades costeras con el precio más alto (euros/m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w:t>
      </w:r>
    </w:p>
    <w:p w14:paraId="15DA74C1" w14:textId="3D9BF6E6" w:rsidR="00B1405E" w:rsidRDefault="00B1405E" w:rsidP="00B1405E">
      <w:pPr>
        <w:spacing w:line="276" w:lineRule="auto"/>
        <w:ind w:right="-574"/>
        <w:rPr>
          <w:rFonts w:ascii="Open Sans Light" w:eastAsia="Open Sans Light" w:hAnsi="Open Sans Light" w:cs="Open Sans Light"/>
          <w:b/>
          <w:bCs/>
          <w:color w:val="303AB2"/>
        </w:rPr>
      </w:pPr>
      <w:r w:rsidRPr="00B1405E">
        <w:rPr>
          <w:rFonts w:ascii="Open Sans Light" w:eastAsia="Open Sans Light" w:hAnsi="Open Sans Light" w:cs="Open Sans Light"/>
          <w:b/>
          <w:bCs/>
          <w:color w:val="303AB2"/>
        </w:rPr>
        <w:drawing>
          <wp:inline distT="0" distB="0" distL="0" distR="0" wp14:anchorId="235B9B04" wp14:editId="58B02B6D">
            <wp:extent cx="5797550" cy="2727535"/>
            <wp:effectExtent l="0" t="0" r="0" b="0"/>
            <wp:docPr id="148908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85732" name=""/>
                    <pic:cNvPicPr/>
                  </pic:nvPicPr>
                  <pic:blipFill>
                    <a:blip r:embed="rId12"/>
                    <a:stretch>
                      <a:fillRect/>
                    </a:stretch>
                  </pic:blipFill>
                  <pic:spPr>
                    <a:xfrm>
                      <a:off x="0" y="0"/>
                      <a:ext cx="5811548" cy="2734121"/>
                    </a:xfrm>
                    <a:prstGeom prst="rect">
                      <a:avLst/>
                    </a:prstGeom>
                  </pic:spPr>
                </pic:pic>
              </a:graphicData>
            </a:graphic>
          </wp:inline>
        </w:drawing>
      </w:r>
    </w:p>
    <w:p w14:paraId="362F18B7" w14:textId="038FC59F" w:rsidR="00A3739D" w:rsidRDefault="00A3739D">
      <w:pPr>
        <w:spacing w:line="276" w:lineRule="auto"/>
        <w:ind w:right="-574"/>
        <w:rPr>
          <w:rFonts w:ascii="Open Sans" w:eastAsia="Open Sans" w:hAnsi="Open Sans" w:cs="Open Sans"/>
          <w:color w:val="000000"/>
          <w:sz w:val="22"/>
          <w:szCs w:val="22"/>
        </w:rPr>
      </w:pPr>
    </w:p>
    <w:p w14:paraId="0D1FCD9A" w14:textId="77777777" w:rsidR="00B1405E" w:rsidRDefault="00B1405E">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47D3F52E" w14:textId="181F5361" w:rsidR="00A3739D"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Los municipios costeros más económicos</w:t>
      </w:r>
    </w:p>
    <w:p w14:paraId="2971B13E"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Aunque la oferta disponible de vivienda en los municipios costeros se ha reducido un 31% en los últimos cinco años, al pasar de 254 municipios en junio de 2021 a 176 en junio de 2026, todavía se observan descensos de precio en algunas localidades. Es el caso de Lepe, donde el valor de la vivienda ha caído un 16,7 % en este periodo.</w:t>
      </w:r>
    </w:p>
    <w:p w14:paraId="09A94E99"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Así, las 15 ciudades costeras españolas con el precio medio más económico para comprar en junio son: Lepe con 1.133 €/m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La Unión con 1.208 €/m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Amposta con 1.251 €/m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Vícar con 1.263 €/m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Deltebre con 1.310 €/m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Almazora / Almassora con 1.356 €/m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Nules con 1.368 €/m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Adra con 1.446 €/m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Burriana / Borriana con 1.455 €/m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El Ejido con 1.456 €/m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Tavernes de la Valldigna con 1.514 €/m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Algeciras con 1.560 €/m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Ferrol con 1.632 €/m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Barreiros con 1.635 €/m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e Isla Cristina con 1.652 €/m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3F390A77"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esta manera, </w:t>
      </w:r>
      <w:r>
        <w:rPr>
          <w:rFonts w:ascii="Open Sans" w:eastAsia="Open Sans" w:hAnsi="Open Sans" w:cs="Open Sans"/>
          <w:b/>
          <w:bCs/>
          <w:color w:val="000000"/>
          <w:sz w:val="22"/>
          <w:szCs w:val="22"/>
        </w:rPr>
        <w:t>por una vivienda de 80 m</w:t>
      </w:r>
      <w:r>
        <w:rPr>
          <w:rFonts w:ascii="Open Sans" w:eastAsia="Open Sans" w:hAnsi="Open Sans" w:cs="Open Sans"/>
          <w:b/>
          <w:bCs/>
          <w:color w:val="000000"/>
          <w:sz w:val="22"/>
          <w:szCs w:val="22"/>
          <w:vertAlign w:val="superscript"/>
        </w:rPr>
        <w:t>2</w:t>
      </w:r>
      <w:r>
        <w:rPr>
          <w:rFonts w:ascii="Open Sans" w:eastAsia="Open Sans" w:hAnsi="Open Sans" w:cs="Open Sans"/>
          <w:b/>
          <w:bCs/>
          <w:color w:val="000000"/>
          <w:sz w:val="22"/>
          <w:szCs w:val="22"/>
        </w:rPr>
        <w:t xml:space="preserve"> en Lepe se está pidiendo de media 90.665 euros en junio de 2026, frente a los 108.892 euros que se ofertaba de media en junio de 2021</w:t>
      </w:r>
      <w:r>
        <w:rPr>
          <w:rFonts w:ascii="Open Sans" w:eastAsia="Open Sans" w:hAnsi="Open Sans" w:cs="Open Sans"/>
          <w:color w:val="000000"/>
          <w:sz w:val="22"/>
          <w:szCs w:val="22"/>
        </w:rPr>
        <w:t>, es decir, un -16,7% menos que hace cinco años.</w:t>
      </w:r>
    </w:p>
    <w:p w14:paraId="0A534AA1" w14:textId="77777777" w:rsidR="00A3739D" w:rsidRDefault="00000000">
      <w:pPr>
        <w:spacing w:line="276" w:lineRule="auto"/>
        <w:ind w:right="-574"/>
        <w:jc w:val="center"/>
        <w:rPr>
          <w:rFonts w:ascii="Open Sans Light" w:eastAsia="Open Sans Light" w:hAnsi="Open Sans Light" w:cs="Open Sans Light"/>
          <w:b/>
          <w:bCs/>
          <w:color w:val="303AB2"/>
        </w:rPr>
      </w:pPr>
      <w:r>
        <w:rPr>
          <w:rFonts w:ascii="Open Sans Light" w:eastAsia="Open Sans Light" w:hAnsi="Open Sans Light" w:cs="Open Sans Light"/>
          <w:b/>
          <w:bCs/>
          <w:color w:val="303AB2"/>
        </w:rPr>
        <w:t>Diferencia de precios por un piso de 80 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en cinco años de ciudades costeras con el precio más económico (euros/m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w:t>
      </w:r>
    </w:p>
    <w:p w14:paraId="3EDFEB69" w14:textId="15ABB542" w:rsidR="00A3739D" w:rsidRDefault="00B1405E">
      <w:pPr>
        <w:spacing w:line="276" w:lineRule="auto"/>
        <w:ind w:right="-574"/>
        <w:jc w:val="center"/>
        <w:rPr>
          <w:rFonts w:ascii="Open Sans" w:eastAsia="Open Sans" w:hAnsi="Open Sans" w:cs="Open Sans"/>
          <w:color w:val="000000"/>
          <w:sz w:val="22"/>
          <w:szCs w:val="22"/>
        </w:rPr>
      </w:pPr>
      <w:r w:rsidRPr="00B1405E">
        <w:rPr>
          <w:rFonts w:ascii="Open Sans" w:eastAsia="Open Sans" w:hAnsi="Open Sans" w:cs="Open Sans"/>
          <w:color w:val="000000"/>
          <w:sz w:val="22"/>
          <w:szCs w:val="22"/>
        </w:rPr>
        <w:drawing>
          <wp:inline distT="0" distB="0" distL="0" distR="0" wp14:anchorId="77555A9F" wp14:editId="0ECBCBBD">
            <wp:extent cx="5723274" cy="2755900"/>
            <wp:effectExtent l="0" t="0" r="0" b="6350"/>
            <wp:docPr id="133143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39480" name=""/>
                    <pic:cNvPicPr/>
                  </pic:nvPicPr>
                  <pic:blipFill>
                    <a:blip r:embed="rId13"/>
                    <a:stretch>
                      <a:fillRect/>
                    </a:stretch>
                  </pic:blipFill>
                  <pic:spPr>
                    <a:xfrm>
                      <a:off x="0" y="0"/>
                      <a:ext cx="5726128" cy="2757274"/>
                    </a:xfrm>
                    <a:prstGeom prst="rect">
                      <a:avLst/>
                    </a:prstGeom>
                  </pic:spPr>
                </pic:pic>
              </a:graphicData>
            </a:graphic>
          </wp:inline>
        </w:drawing>
      </w:r>
    </w:p>
    <w:p w14:paraId="2F56EF84" w14:textId="77777777" w:rsidR="00A3739D" w:rsidRDefault="00A3739D">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248D2103" w14:textId="77777777" w:rsidR="00B1405E" w:rsidRDefault="00B1405E">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681213D1" w14:textId="77777777" w:rsidR="00B1405E" w:rsidRDefault="00B1405E">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352F62A9" w14:textId="77777777" w:rsidR="00A3739D"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Municipios con costa por €/m</w:t>
      </w:r>
      <w:r>
        <w:rPr>
          <w:rFonts w:ascii="Open Sans Light" w:eastAsia="Open Sans Light" w:hAnsi="Open Sans Light" w:cs="Open Sans Light"/>
          <w:b/>
          <w:bCs/>
          <w:color w:val="303AB2"/>
          <w:sz w:val="28"/>
          <w:szCs w:val="28"/>
          <w:vertAlign w:val="superscript"/>
        </w:rPr>
        <w:t xml:space="preserve">2 </w:t>
      </w:r>
      <w:r>
        <w:rPr>
          <w:rFonts w:ascii="Open Sans Light" w:eastAsia="Open Sans Light" w:hAnsi="Open Sans Light" w:cs="Open Sans Light"/>
          <w:b/>
          <w:bCs/>
          <w:color w:val="303AB2"/>
          <w:sz w:val="28"/>
          <w:szCs w:val="28"/>
        </w:rPr>
        <w:t>de mayor a menor precio y variaciones interanuales</w:t>
      </w:r>
    </w:p>
    <w:tbl>
      <w:tblPr>
        <w:tblStyle w:val="a"/>
        <w:tblW w:w="9356" w:type="dxa"/>
        <w:tblInd w:w="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A0" w:firstRow="1" w:lastRow="0" w:firstColumn="1" w:lastColumn="0" w:noHBand="0" w:noVBand="1"/>
      </w:tblPr>
      <w:tblGrid>
        <w:gridCol w:w="1413"/>
        <w:gridCol w:w="1990"/>
        <w:gridCol w:w="1417"/>
        <w:gridCol w:w="1701"/>
        <w:gridCol w:w="1275"/>
        <w:gridCol w:w="1560"/>
      </w:tblGrid>
      <w:tr w:rsidR="00A3739D" w14:paraId="014F9BD0" w14:textId="77777777" w:rsidTr="00A3739D">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tcBorders>
            <w:vAlign w:val="center"/>
          </w:tcPr>
          <w:p w14:paraId="75E8C0B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CC.AA.</w:t>
            </w:r>
          </w:p>
        </w:tc>
        <w:tc>
          <w:tcPr>
            <w:tcW w:w="1990" w:type="dxa"/>
            <w:tcBorders>
              <w:top w:val="nil"/>
            </w:tcBorders>
            <w:vAlign w:val="center"/>
          </w:tcPr>
          <w:p w14:paraId="7D3605B7" w14:textId="77777777" w:rsidR="00A3739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Municipio</w:t>
            </w:r>
          </w:p>
        </w:tc>
        <w:tc>
          <w:tcPr>
            <w:tcW w:w="1417" w:type="dxa"/>
            <w:tcBorders>
              <w:top w:val="nil"/>
            </w:tcBorders>
            <w:vAlign w:val="center"/>
          </w:tcPr>
          <w:p w14:paraId="1C864A93" w14:textId="77777777" w:rsidR="00A3739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Precio €/m</w:t>
            </w:r>
            <w:r>
              <w:rPr>
                <w:rFonts w:ascii="Open Sans" w:eastAsia="Open Sans" w:hAnsi="Open Sans" w:cs="Open Sans"/>
                <w:b w:val="0"/>
                <w:bCs w:val="0"/>
                <w:sz w:val="20"/>
                <w:szCs w:val="20"/>
                <w:vertAlign w:val="superscript"/>
              </w:rPr>
              <w:t xml:space="preserve">2 </w:t>
            </w:r>
            <w:r>
              <w:rPr>
                <w:rFonts w:ascii="Open Sans" w:eastAsia="Open Sans" w:hAnsi="Open Sans" w:cs="Open Sans"/>
                <w:b w:val="0"/>
                <w:bCs w:val="0"/>
                <w:sz w:val="20"/>
                <w:szCs w:val="20"/>
              </w:rPr>
              <w:t>vivienda costera en jun-26</w:t>
            </w:r>
          </w:p>
        </w:tc>
        <w:tc>
          <w:tcPr>
            <w:tcW w:w="1701" w:type="dxa"/>
            <w:tcBorders>
              <w:top w:val="nil"/>
            </w:tcBorders>
            <w:vAlign w:val="center"/>
          </w:tcPr>
          <w:p w14:paraId="66E79E13" w14:textId="77777777" w:rsidR="00A3739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Precio medio de vivienda de 80 m</w:t>
            </w:r>
            <w:r>
              <w:rPr>
                <w:rFonts w:ascii="Open Sans" w:eastAsia="Open Sans" w:hAnsi="Open Sans" w:cs="Open Sans"/>
                <w:b w:val="0"/>
                <w:bCs w:val="0"/>
                <w:sz w:val="20"/>
                <w:szCs w:val="20"/>
                <w:vertAlign w:val="superscript"/>
              </w:rPr>
              <w:t xml:space="preserve">2  </w:t>
            </w:r>
            <w:r>
              <w:rPr>
                <w:rFonts w:ascii="Open Sans" w:eastAsia="Open Sans" w:hAnsi="Open Sans" w:cs="Open Sans"/>
                <w:b w:val="0"/>
                <w:bCs w:val="0"/>
                <w:sz w:val="20"/>
                <w:szCs w:val="20"/>
              </w:rPr>
              <w:t>en jun-26</w:t>
            </w:r>
          </w:p>
        </w:tc>
        <w:tc>
          <w:tcPr>
            <w:tcW w:w="1275" w:type="dxa"/>
            <w:tcBorders>
              <w:top w:val="nil"/>
            </w:tcBorders>
            <w:vAlign w:val="center"/>
          </w:tcPr>
          <w:p w14:paraId="5EA83357" w14:textId="77777777" w:rsidR="00A3739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variación interanual</w:t>
            </w:r>
          </w:p>
          <w:p w14:paraId="75C674C8" w14:textId="77777777" w:rsidR="00A3739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en jun-26</w:t>
            </w:r>
          </w:p>
        </w:tc>
        <w:tc>
          <w:tcPr>
            <w:tcW w:w="1560" w:type="dxa"/>
            <w:tcBorders>
              <w:top w:val="nil"/>
              <w:right w:val="nil"/>
            </w:tcBorders>
            <w:vAlign w:val="center"/>
          </w:tcPr>
          <w:p w14:paraId="597B173D" w14:textId="77777777" w:rsidR="00A3739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variación acumulativa de 5 años</w:t>
            </w:r>
          </w:p>
          <w:p w14:paraId="62375F4B" w14:textId="77777777" w:rsidR="00A3739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 jun-26 vs jun- 21</w:t>
            </w:r>
          </w:p>
        </w:tc>
      </w:tr>
      <w:tr w:rsidR="00A3739D" w14:paraId="4B8DDBE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6192CB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6ED449A2"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Eulària des Riu</w:t>
            </w:r>
          </w:p>
        </w:tc>
        <w:tc>
          <w:tcPr>
            <w:tcW w:w="1417" w:type="dxa"/>
            <w:vAlign w:val="bottom"/>
          </w:tcPr>
          <w:p w14:paraId="6119AE2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8.491 €</w:t>
            </w:r>
          </w:p>
        </w:tc>
        <w:tc>
          <w:tcPr>
            <w:tcW w:w="1701" w:type="dxa"/>
            <w:vAlign w:val="bottom"/>
          </w:tcPr>
          <w:p w14:paraId="313B1A5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679.302 €</w:t>
            </w:r>
          </w:p>
        </w:tc>
        <w:tc>
          <w:tcPr>
            <w:tcW w:w="1275" w:type="dxa"/>
            <w:vAlign w:val="bottom"/>
          </w:tcPr>
          <w:p w14:paraId="436F0F7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-0,5%</w:t>
            </w:r>
          </w:p>
        </w:tc>
        <w:tc>
          <w:tcPr>
            <w:tcW w:w="1560" w:type="dxa"/>
            <w:vAlign w:val="bottom"/>
          </w:tcPr>
          <w:p w14:paraId="16B226F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92,3%</w:t>
            </w:r>
          </w:p>
        </w:tc>
      </w:tr>
      <w:tr w:rsidR="00A3739D" w14:paraId="114C4E11"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C39DE4C"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7311D7FB"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 Antoni de Portmany</w:t>
            </w:r>
          </w:p>
        </w:tc>
        <w:tc>
          <w:tcPr>
            <w:tcW w:w="1417" w:type="dxa"/>
            <w:vAlign w:val="bottom"/>
          </w:tcPr>
          <w:p w14:paraId="0E97B83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8.284 €</w:t>
            </w:r>
          </w:p>
        </w:tc>
        <w:tc>
          <w:tcPr>
            <w:tcW w:w="1701" w:type="dxa"/>
            <w:vAlign w:val="bottom"/>
          </w:tcPr>
          <w:p w14:paraId="6D83BFF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662.703 €</w:t>
            </w:r>
          </w:p>
        </w:tc>
        <w:tc>
          <w:tcPr>
            <w:tcW w:w="1275" w:type="dxa"/>
            <w:vAlign w:val="bottom"/>
          </w:tcPr>
          <w:p w14:paraId="726875B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19,4%</w:t>
            </w:r>
          </w:p>
        </w:tc>
        <w:tc>
          <w:tcPr>
            <w:tcW w:w="1560" w:type="dxa"/>
            <w:vAlign w:val="bottom"/>
          </w:tcPr>
          <w:p w14:paraId="2C77F70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138,4%</w:t>
            </w:r>
          </w:p>
        </w:tc>
      </w:tr>
      <w:tr w:rsidR="00A3739D" w14:paraId="41EF85F4"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75B8E1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4E66A667"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Eivissa</w:t>
            </w:r>
          </w:p>
        </w:tc>
        <w:tc>
          <w:tcPr>
            <w:tcW w:w="1417" w:type="dxa"/>
            <w:vAlign w:val="bottom"/>
          </w:tcPr>
          <w:p w14:paraId="530A910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7.441 €</w:t>
            </w:r>
          </w:p>
        </w:tc>
        <w:tc>
          <w:tcPr>
            <w:tcW w:w="1701" w:type="dxa"/>
            <w:vAlign w:val="bottom"/>
          </w:tcPr>
          <w:p w14:paraId="576AFB6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595.268 €</w:t>
            </w:r>
          </w:p>
        </w:tc>
        <w:tc>
          <w:tcPr>
            <w:tcW w:w="1275" w:type="dxa"/>
            <w:vAlign w:val="bottom"/>
          </w:tcPr>
          <w:p w14:paraId="3E3AB4C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2,6%</w:t>
            </w:r>
          </w:p>
        </w:tc>
        <w:tc>
          <w:tcPr>
            <w:tcW w:w="1560" w:type="dxa"/>
            <w:vAlign w:val="bottom"/>
          </w:tcPr>
          <w:p w14:paraId="6D35BF0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51,7%</w:t>
            </w:r>
          </w:p>
        </w:tc>
      </w:tr>
      <w:tr w:rsidR="00A3739D" w14:paraId="7BD6588E"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CF2C3E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285120DF"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Calvià</w:t>
            </w:r>
          </w:p>
        </w:tc>
        <w:tc>
          <w:tcPr>
            <w:tcW w:w="1417" w:type="dxa"/>
            <w:vAlign w:val="bottom"/>
          </w:tcPr>
          <w:p w14:paraId="4B66E33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7.340 €</w:t>
            </w:r>
          </w:p>
        </w:tc>
        <w:tc>
          <w:tcPr>
            <w:tcW w:w="1701" w:type="dxa"/>
            <w:vAlign w:val="bottom"/>
          </w:tcPr>
          <w:p w14:paraId="452713B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587.187 €</w:t>
            </w:r>
          </w:p>
        </w:tc>
        <w:tc>
          <w:tcPr>
            <w:tcW w:w="1275" w:type="dxa"/>
            <w:vAlign w:val="bottom"/>
          </w:tcPr>
          <w:p w14:paraId="072C147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14,3%</w:t>
            </w:r>
          </w:p>
        </w:tc>
        <w:tc>
          <w:tcPr>
            <w:tcW w:w="1560" w:type="dxa"/>
            <w:vAlign w:val="bottom"/>
          </w:tcPr>
          <w:p w14:paraId="41191F6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86,8%</w:t>
            </w:r>
          </w:p>
        </w:tc>
      </w:tr>
      <w:tr w:rsidR="00A3739D" w14:paraId="1A91F7E2"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9102AE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Gipuzkoa</w:t>
            </w:r>
          </w:p>
        </w:tc>
        <w:tc>
          <w:tcPr>
            <w:tcW w:w="1990" w:type="dxa"/>
            <w:vAlign w:val="bottom"/>
          </w:tcPr>
          <w:p w14:paraId="2C49FE23"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Donostia - San Sebastián</w:t>
            </w:r>
          </w:p>
        </w:tc>
        <w:tc>
          <w:tcPr>
            <w:tcW w:w="1417" w:type="dxa"/>
            <w:vAlign w:val="bottom"/>
          </w:tcPr>
          <w:p w14:paraId="2DA75CF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7.158 €</w:t>
            </w:r>
          </w:p>
        </w:tc>
        <w:tc>
          <w:tcPr>
            <w:tcW w:w="1701" w:type="dxa"/>
            <w:vAlign w:val="bottom"/>
          </w:tcPr>
          <w:p w14:paraId="08A6E1F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572.647 €</w:t>
            </w:r>
          </w:p>
        </w:tc>
        <w:tc>
          <w:tcPr>
            <w:tcW w:w="1275" w:type="dxa"/>
            <w:vAlign w:val="bottom"/>
          </w:tcPr>
          <w:p w14:paraId="0537F0A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3,4%</w:t>
            </w:r>
          </w:p>
        </w:tc>
        <w:tc>
          <w:tcPr>
            <w:tcW w:w="1560" w:type="dxa"/>
            <w:vAlign w:val="bottom"/>
          </w:tcPr>
          <w:p w14:paraId="4E18701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28,5%</w:t>
            </w:r>
          </w:p>
        </w:tc>
      </w:tr>
      <w:tr w:rsidR="00A3739D" w14:paraId="43591C15"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CDF496E"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4D10E0DE"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Sitges</w:t>
            </w:r>
          </w:p>
        </w:tc>
        <w:tc>
          <w:tcPr>
            <w:tcW w:w="1417" w:type="dxa"/>
            <w:vAlign w:val="bottom"/>
          </w:tcPr>
          <w:p w14:paraId="1B8F91A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6.528 €</w:t>
            </w:r>
          </w:p>
        </w:tc>
        <w:tc>
          <w:tcPr>
            <w:tcW w:w="1701" w:type="dxa"/>
            <w:vAlign w:val="bottom"/>
          </w:tcPr>
          <w:p w14:paraId="6DD431F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522.250 €</w:t>
            </w:r>
          </w:p>
        </w:tc>
        <w:tc>
          <w:tcPr>
            <w:tcW w:w="1275" w:type="dxa"/>
            <w:vAlign w:val="bottom"/>
          </w:tcPr>
          <w:p w14:paraId="008E0A0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16,2%</w:t>
            </w:r>
          </w:p>
        </w:tc>
        <w:tc>
          <w:tcPr>
            <w:tcW w:w="1560" w:type="dxa"/>
            <w:vAlign w:val="bottom"/>
          </w:tcPr>
          <w:p w14:paraId="6423900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53,3%</w:t>
            </w:r>
          </w:p>
        </w:tc>
      </w:tr>
      <w:tr w:rsidR="00A3739D" w14:paraId="6FF2A111"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C97382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60513668"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Marbella</w:t>
            </w:r>
          </w:p>
        </w:tc>
        <w:tc>
          <w:tcPr>
            <w:tcW w:w="1417" w:type="dxa"/>
            <w:vAlign w:val="bottom"/>
          </w:tcPr>
          <w:p w14:paraId="26A12D9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5.767 €</w:t>
            </w:r>
          </w:p>
        </w:tc>
        <w:tc>
          <w:tcPr>
            <w:tcW w:w="1701" w:type="dxa"/>
            <w:vAlign w:val="bottom"/>
          </w:tcPr>
          <w:p w14:paraId="105FC73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461.393 €</w:t>
            </w:r>
          </w:p>
        </w:tc>
        <w:tc>
          <w:tcPr>
            <w:tcW w:w="1275" w:type="dxa"/>
            <w:vAlign w:val="bottom"/>
          </w:tcPr>
          <w:p w14:paraId="456A410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9,6%</w:t>
            </w:r>
          </w:p>
        </w:tc>
        <w:tc>
          <w:tcPr>
            <w:tcW w:w="1560" w:type="dxa"/>
            <w:vAlign w:val="bottom"/>
          </w:tcPr>
          <w:p w14:paraId="184D7E4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89,0%</w:t>
            </w:r>
          </w:p>
        </w:tc>
      </w:tr>
      <w:tr w:rsidR="00A3739D" w14:paraId="78704DB5"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A19EE4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5FD60ECD"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Barcelona Capital</w:t>
            </w:r>
          </w:p>
        </w:tc>
        <w:tc>
          <w:tcPr>
            <w:tcW w:w="1417" w:type="dxa"/>
            <w:vAlign w:val="bottom"/>
          </w:tcPr>
          <w:p w14:paraId="3202AA7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5.368 €</w:t>
            </w:r>
          </w:p>
        </w:tc>
        <w:tc>
          <w:tcPr>
            <w:tcW w:w="1701" w:type="dxa"/>
            <w:vAlign w:val="bottom"/>
          </w:tcPr>
          <w:p w14:paraId="2B5332F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429.437 €</w:t>
            </w:r>
          </w:p>
        </w:tc>
        <w:tc>
          <w:tcPr>
            <w:tcW w:w="1275" w:type="dxa"/>
            <w:vAlign w:val="bottom"/>
          </w:tcPr>
          <w:p w14:paraId="31D7C28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4,9%</w:t>
            </w:r>
          </w:p>
        </w:tc>
        <w:tc>
          <w:tcPr>
            <w:tcW w:w="1560" w:type="dxa"/>
            <w:vAlign w:val="bottom"/>
          </w:tcPr>
          <w:p w14:paraId="3D4E1B0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22,6%</w:t>
            </w:r>
          </w:p>
        </w:tc>
      </w:tr>
      <w:tr w:rsidR="00A3739D" w14:paraId="76F5D004"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7621B5C"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59C03C9C"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Palma de Mallorca</w:t>
            </w:r>
          </w:p>
        </w:tc>
        <w:tc>
          <w:tcPr>
            <w:tcW w:w="1417" w:type="dxa"/>
            <w:vAlign w:val="bottom"/>
          </w:tcPr>
          <w:p w14:paraId="3EE2229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5.275 €</w:t>
            </w:r>
          </w:p>
        </w:tc>
        <w:tc>
          <w:tcPr>
            <w:tcW w:w="1701" w:type="dxa"/>
            <w:vAlign w:val="bottom"/>
          </w:tcPr>
          <w:p w14:paraId="045690C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421.992 €</w:t>
            </w:r>
          </w:p>
        </w:tc>
        <w:tc>
          <w:tcPr>
            <w:tcW w:w="1275" w:type="dxa"/>
            <w:vAlign w:val="bottom"/>
          </w:tcPr>
          <w:p w14:paraId="07FC7DB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7,4%</w:t>
            </w:r>
          </w:p>
        </w:tc>
        <w:tc>
          <w:tcPr>
            <w:tcW w:w="1560" w:type="dxa"/>
            <w:vAlign w:val="bottom"/>
          </w:tcPr>
          <w:p w14:paraId="7C70303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68,7%</w:t>
            </w:r>
          </w:p>
        </w:tc>
      </w:tr>
      <w:tr w:rsidR="00A3739D" w14:paraId="3C6EEE7A"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F3A325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06AA54C8"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Estepona</w:t>
            </w:r>
          </w:p>
        </w:tc>
        <w:tc>
          <w:tcPr>
            <w:tcW w:w="1417" w:type="dxa"/>
            <w:vAlign w:val="bottom"/>
          </w:tcPr>
          <w:p w14:paraId="4F8324F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5.199 €</w:t>
            </w:r>
          </w:p>
        </w:tc>
        <w:tc>
          <w:tcPr>
            <w:tcW w:w="1701" w:type="dxa"/>
            <w:vAlign w:val="bottom"/>
          </w:tcPr>
          <w:p w14:paraId="752E0D4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415.889 €</w:t>
            </w:r>
          </w:p>
        </w:tc>
        <w:tc>
          <w:tcPr>
            <w:tcW w:w="1275" w:type="dxa"/>
            <w:vAlign w:val="bottom"/>
          </w:tcPr>
          <w:p w14:paraId="02C0CFD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18,8%</w:t>
            </w:r>
          </w:p>
        </w:tc>
        <w:tc>
          <w:tcPr>
            <w:tcW w:w="1560" w:type="dxa"/>
            <w:vAlign w:val="bottom"/>
          </w:tcPr>
          <w:p w14:paraId="39F30E0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107,2%</w:t>
            </w:r>
          </w:p>
        </w:tc>
      </w:tr>
      <w:tr w:rsidR="00A3739D" w14:paraId="5C34267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6BFA26E"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00C6FCDA"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Fuengirola</w:t>
            </w:r>
          </w:p>
        </w:tc>
        <w:tc>
          <w:tcPr>
            <w:tcW w:w="1417" w:type="dxa"/>
            <w:vAlign w:val="bottom"/>
          </w:tcPr>
          <w:p w14:paraId="6CDEF51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5.098 €</w:t>
            </w:r>
          </w:p>
        </w:tc>
        <w:tc>
          <w:tcPr>
            <w:tcW w:w="1701" w:type="dxa"/>
            <w:vAlign w:val="bottom"/>
          </w:tcPr>
          <w:p w14:paraId="406D282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407.860 €</w:t>
            </w:r>
          </w:p>
        </w:tc>
        <w:tc>
          <w:tcPr>
            <w:tcW w:w="1275" w:type="dxa"/>
            <w:vAlign w:val="bottom"/>
          </w:tcPr>
          <w:p w14:paraId="36AB545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6,6%</w:t>
            </w:r>
          </w:p>
        </w:tc>
        <w:tc>
          <w:tcPr>
            <w:tcW w:w="1560" w:type="dxa"/>
            <w:vAlign w:val="bottom"/>
          </w:tcPr>
          <w:p w14:paraId="65CF491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91,4%</w:t>
            </w:r>
          </w:p>
        </w:tc>
      </w:tr>
      <w:tr w:rsidR="00A3739D" w14:paraId="2E6D7713"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7B469A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3F466EB5"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Tarifa</w:t>
            </w:r>
          </w:p>
        </w:tc>
        <w:tc>
          <w:tcPr>
            <w:tcW w:w="1417" w:type="dxa"/>
            <w:vAlign w:val="bottom"/>
          </w:tcPr>
          <w:p w14:paraId="0C11E85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5.094 €</w:t>
            </w:r>
          </w:p>
        </w:tc>
        <w:tc>
          <w:tcPr>
            <w:tcW w:w="1701" w:type="dxa"/>
            <w:vAlign w:val="bottom"/>
          </w:tcPr>
          <w:p w14:paraId="260A987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407.527 €</w:t>
            </w:r>
          </w:p>
        </w:tc>
        <w:tc>
          <w:tcPr>
            <w:tcW w:w="1275" w:type="dxa"/>
            <w:vAlign w:val="bottom"/>
          </w:tcPr>
          <w:p w14:paraId="7F86C3D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11,5%</w:t>
            </w:r>
          </w:p>
        </w:tc>
        <w:tc>
          <w:tcPr>
            <w:tcW w:w="1560" w:type="dxa"/>
            <w:vAlign w:val="bottom"/>
          </w:tcPr>
          <w:p w14:paraId="701345E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45,5%</w:t>
            </w:r>
          </w:p>
        </w:tc>
      </w:tr>
      <w:tr w:rsidR="00A3739D" w14:paraId="31C199A0"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87DEAB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51A368DE"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Adeje</w:t>
            </w:r>
          </w:p>
        </w:tc>
        <w:tc>
          <w:tcPr>
            <w:tcW w:w="1417" w:type="dxa"/>
            <w:vAlign w:val="bottom"/>
          </w:tcPr>
          <w:p w14:paraId="04FAF16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4.944 €</w:t>
            </w:r>
          </w:p>
        </w:tc>
        <w:tc>
          <w:tcPr>
            <w:tcW w:w="1701" w:type="dxa"/>
            <w:vAlign w:val="bottom"/>
          </w:tcPr>
          <w:p w14:paraId="2A0CC83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395.522 €</w:t>
            </w:r>
          </w:p>
        </w:tc>
        <w:tc>
          <w:tcPr>
            <w:tcW w:w="1275" w:type="dxa"/>
            <w:vAlign w:val="bottom"/>
          </w:tcPr>
          <w:p w14:paraId="4769320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0,7%</w:t>
            </w:r>
          </w:p>
        </w:tc>
        <w:tc>
          <w:tcPr>
            <w:tcW w:w="1560" w:type="dxa"/>
            <w:vAlign w:val="bottom"/>
          </w:tcPr>
          <w:p w14:paraId="29B221A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94,2%</w:t>
            </w:r>
          </w:p>
        </w:tc>
      </w:tr>
      <w:tr w:rsidR="00A3739D" w14:paraId="365C31FB"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B2F4B1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105FB102"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Calpe / Calp</w:t>
            </w:r>
          </w:p>
        </w:tc>
        <w:tc>
          <w:tcPr>
            <w:tcW w:w="1417" w:type="dxa"/>
            <w:vAlign w:val="bottom"/>
          </w:tcPr>
          <w:p w14:paraId="4216478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4.877 €</w:t>
            </w:r>
          </w:p>
        </w:tc>
        <w:tc>
          <w:tcPr>
            <w:tcW w:w="1701" w:type="dxa"/>
            <w:vAlign w:val="bottom"/>
          </w:tcPr>
          <w:p w14:paraId="6BC21F6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390.122 €</w:t>
            </w:r>
          </w:p>
        </w:tc>
        <w:tc>
          <w:tcPr>
            <w:tcW w:w="1275" w:type="dxa"/>
            <w:vAlign w:val="bottom"/>
          </w:tcPr>
          <w:p w14:paraId="113B1F0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6,6%</w:t>
            </w:r>
          </w:p>
        </w:tc>
        <w:tc>
          <w:tcPr>
            <w:tcW w:w="1560" w:type="dxa"/>
            <w:vAlign w:val="bottom"/>
          </w:tcPr>
          <w:p w14:paraId="24218E4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114,8%</w:t>
            </w:r>
          </w:p>
        </w:tc>
      </w:tr>
      <w:tr w:rsidR="00A3739D" w14:paraId="3C5C396C"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9F62B2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Bizkaia</w:t>
            </w:r>
          </w:p>
        </w:tc>
        <w:tc>
          <w:tcPr>
            <w:tcW w:w="1990" w:type="dxa"/>
            <w:vAlign w:val="bottom"/>
          </w:tcPr>
          <w:p w14:paraId="43E216CA"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Getxo</w:t>
            </w:r>
          </w:p>
        </w:tc>
        <w:tc>
          <w:tcPr>
            <w:tcW w:w="1417" w:type="dxa"/>
            <w:vAlign w:val="bottom"/>
          </w:tcPr>
          <w:p w14:paraId="53910FE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4.869 €</w:t>
            </w:r>
          </w:p>
        </w:tc>
        <w:tc>
          <w:tcPr>
            <w:tcW w:w="1701" w:type="dxa"/>
            <w:vAlign w:val="bottom"/>
          </w:tcPr>
          <w:p w14:paraId="7F1B3C6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389.518 €</w:t>
            </w:r>
          </w:p>
        </w:tc>
        <w:tc>
          <w:tcPr>
            <w:tcW w:w="1275" w:type="dxa"/>
            <w:vAlign w:val="bottom"/>
          </w:tcPr>
          <w:p w14:paraId="52E8F31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6,8%</w:t>
            </w:r>
          </w:p>
        </w:tc>
        <w:tc>
          <w:tcPr>
            <w:tcW w:w="1560" w:type="dxa"/>
            <w:vAlign w:val="bottom"/>
          </w:tcPr>
          <w:p w14:paraId="4DC291B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29,4%</w:t>
            </w:r>
          </w:p>
        </w:tc>
      </w:tr>
      <w:tr w:rsidR="00A3739D" w14:paraId="54BB92E9"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913C35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4638E785"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Nerja</w:t>
            </w:r>
          </w:p>
        </w:tc>
        <w:tc>
          <w:tcPr>
            <w:tcW w:w="1417" w:type="dxa"/>
            <w:vAlign w:val="bottom"/>
          </w:tcPr>
          <w:p w14:paraId="1016C52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4.835 €</w:t>
            </w:r>
          </w:p>
        </w:tc>
        <w:tc>
          <w:tcPr>
            <w:tcW w:w="1701" w:type="dxa"/>
            <w:vAlign w:val="bottom"/>
          </w:tcPr>
          <w:p w14:paraId="5495B82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386.818 €</w:t>
            </w:r>
          </w:p>
        </w:tc>
        <w:tc>
          <w:tcPr>
            <w:tcW w:w="1275" w:type="dxa"/>
            <w:vAlign w:val="bottom"/>
          </w:tcPr>
          <w:p w14:paraId="0EC7050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0,7%</w:t>
            </w:r>
          </w:p>
        </w:tc>
        <w:tc>
          <w:tcPr>
            <w:tcW w:w="1560" w:type="dxa"/>
            <w:vAlign w:val="bottom"/>
          </w:tcPr>
          <w:p w14:paraId="04192C0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76,0%</w:t>
            </w:r>
          </w:p>
        </w:tc>
      </w:tr>
      <w:tr w:rsidR="00A3739D" w14:paraId="28646C47"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AFFEA9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06D72C3A"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Capdepera</w:t>
            </w:r>
          </w:p>
        </w:tc>
        <w:tc>
          <w:tcPr>
            <w:tcW w:w="1417" w:type="dxa"/>
            <w:vAlign w:val="bottom"/>
          </w:tcPr>
          <w:p w14:paraId="07C8553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4.825 €</w:t>
            </w:r>
          </w:p>
        </w:tc>
        <w:tc>
          <w:tcPr>
            <w:tcW w:w="1701" w:type="dxa"/>
            <w:vAlign w:val="bottom"/>
          </w:tcPr>
          <w:p w14:paraId="2B7AA01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386.022 €</w:t>
            </w:r>
          </w:p>
        </w:tc>
        <w:tc>
          <w:tcPr>
            <w:tcW w:w="1275" w:type="dxa"/>
            <w:vAlign w:val="bottom"/>
          </w:tcPr>
          <w:p w14:paraId="1A5B414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42,9%</w:t>
            </w:r>
          </w:p>
        </w:tc>
        <w:tc>
          <w:tcPr>
            <w:tcW w:w="1560" w:type="dxa"/>
            <w:vAlign w:val="bottom"/>
          </w:tcPr>
          <w:p w14:paraId="39E52FB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94,6%</w:t>
            </w:r>
          </w:p>
        </w:tc>
      </w:tr>
      <w:tr w:rsidR="00A3739D" w14:paraId="1B39B4AE"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F9AAFBE"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5C54DE98"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Calonge i Sant Antoni</w:t>
            </w:r>
          </w:p>
        </w:tc>
        <w:tc>
          <w:tcPr>
            <w:tcW w:w="1417" w:type="dxa"/>
            <w:vAlign w:val="bottom"/>
          </w:tcPr>
          <w:p w14:paraId="3EEC4D8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4.715 €</w:t>
            </w:r>
          </w:p>
        </w:tc>
        <w:tc>
          <w:tcPr>
            <w:tcW w:w="1701" w:type="dxa"/>
            <w:vAlign w:val="bottom"/>
          </w:tcPr>
          <w:p w14:paraId="0A66110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377.207 €</w:t>
            </w:r>
          </w:p>
        </w:tc>
        <w:tc>
          <w:tcPr>
            <w:tcW w:w="1275" w:type="dxa"/>
            <w:vAlign w:val="bottom"/>
          </w:tcPr>
          <w:p w14:paraId="08A6FD4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16,2%</w:t>
            </w:r>
          </w:p>
        </w:tc>
        <w:tc>
          <w:tcPr>
            <w:tcW w:w="1560" w:type="dxa"/>
            <w:vAlign w:val="bottom"/>
          </w:tcPr>
          <w:p w14:paraId="094E4856" w14:textId="77777777" w:rsidR="00A3739D" w:rsidRDefault="00A3739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3739D" w14:paraId="2FC41363"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FD53BD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0265B5FF"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Benalmádena</w:t>
            </w:r>
          </w:p>
        </w:tc>
        <w:tc>
          <w:tcPr>
            <w:tcW w:w="1417" w:type="dxa"/>
            <w:vAlign w:val="bottom"/>
          </w:tcPr>
          <w:p w14:paraId="1303BA0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4.630 €</w:t>
            </w:r>
          </w:p>
        </w:tc>
        <w:tc>
          <w:tcPr>
            <w:tcW w:w="1701" w:type="dxa"/>
            <w:vAlign w:val="bottom"/>
          </w:tcPr>
          <w:p w14:paraId="11044F7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370.389 €</w:t>
            </w:r>
          </w:p>
        </w:tc>
        <w:tc>
          <w:tcPr>
            <w:tcW w:w="1275" w:type="dxa"/>
            <w:vAlign w:val="bottom"/>
          </w:tcPr>
          <w:p w14:paraId="6D69B6E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5,6%</w:t>
            </w:r>
          </w:p>
        </w:tc>
        <w:tc>
          <w:tcPr>
            <w:tcW w:w="1560" w:type="dxa"/>
            <w:vAlign w:val="bottom"/>
          </w:tcPr>
          <w:p w14:paraId="0B9A0BD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88,7%</w:t>
            </w:r>
          </w:p>
        </w:tc>
      </w:tr>
      <w:tr w:rsidR="00A3739D" w14:paraId="5DC18887"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0289B3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00D7C6E2"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Mijas</w:t>
            </w:r>
          </w:p>
        </w:tc>
        <w:tc>
          <w:tcPr>
            <w:tcW w:w="1417" w:type="dxa"/>
            <w:vAlign w:val="bottom"/>
          </w:tcPr>
          <w:p w14:paraId="70F5722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4.597 €</w:t>
            </w:r>
          </w:p>
        </w:tc>
        <w:tc>
          <w:tcPr>
            <w:tcW w:w="1701" w:type="dxa"/>
            <w:vAlign w:val="bottom"/>
          </w:tcPr>
          <w:p w14:paraId="1329999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367.776 €</w:t>
            </w:r>
          </w:p>
        </w:tc>
        <w:tc>
          <w:tcPr>
            <w:tcW w:w="1275" w:type="dxa"/>
            <w:vAlign w:val="bottom"/>
          </w:tcPr>
          <w:p w14:paraId="3DF5FD4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13,8%</w:t>
            </w:r>
          </w:p>
        </w:tc>
        <w:tc>
          <w:tcPr>
            <w:tcW w:w="1560" w:type="dxa"/>
            <w:vAlign w:val="bottom"/>
          </w:tcPr>
          <w:p w14:paraId="2101D12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111,2%</w:t>
            </w:r>
          </w:p>
        </w:tc>
      </w:tr>
      <w:tr w:rsidR="00A3739D" w14:paraId="278531A4"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49F883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5738C83E"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Alcúdia</w:t>
            </w:r>
            <w:proofErr w:type="spellEnd"/>
          </w:p>
        </w:tc>
        <w:tc>
          <w:tcPr>
            <w:tcW w:w="1417" w:type="dxa"/>
            <w:vAlign w:val="bottom"/>
          </w:tcPr>
          <w:p w14:paraId="3866E9C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4.535 €</w:t>
            </w:r>
          </w:p>
        </w:tc>
        <w:tc>
          <w:tcPr>
            <w:tcW w:w="1701" w:type="dxa"/>
            <w:vAlign w:val="bottom"/>
          </w:tcPr>
          <w:p w14:paraId="5F248AA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362.802 €</w:t>
            </w:r>
          </w:p>
        </w:tc>
        <w:tc>
          <w:tcPr>
            <w:tcW w:w="1275" w:type="dxa"/>
            <w:vAlign w:val="bottom"/>
          </w:tcPr>
          <w:p w14:paraId="17E739E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10,9%</w:t>
            </w:r>
          </w:p>
        </w:tc>
        <w:tc>
          <w:tcPr>
            <w:tcW w:w="1560" w:type="dxa"/>
            <w:vAlign w:val="bottom"/>
          </w:tcPr>
          <w:p w14:paraId="1CA6011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97,4%</w:t>
            </w:r>
          </w:p>
        </w:tc>
      </w:tr>
      <w:tr w:rsidR="00A3739D" w14:paraId="184851FB"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BCE295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6F148A07"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Casares</w:t>
            </w:r>
          </w:p>
        </w:tc>
        <w:tc>
          <w:tcPr>
            <w:tcW w:w="1417" w:type="dxa"/>
            <w:vAlign w:val="bottom"/>
          </w:tcPr>
          <w:p w14:paraId="02001AD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4.501 €</w:t>
            </w:r>
          </w:p>
        </w:tc>
        <w:tc>
          <w:tcPr>
            <w:tcW w:w="1701" w:type="dxa"/>
            <w:vAlign w:val="bottom"/>
          </w:tcPr>
          <w:p w14:paraId="5911898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360.045 €</w:t>
            </w:r>
          </w:p>
        </w:tc>
        <w:tc>
          <w:tcPr>
            <w:tcW w:w="1275" w:type="dxa"/>
            <w:vAlign w:val="bottom"/>
          </w:tcPr>
          <w:p w14:paraId="10D61CC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10,8%</w:t>
            </w:r>
          </w:p>
        </w:tc>
        <w:tc>
          <w:tcPr>
            <w:tcW w:w="1560" w:type="dxa"/>
            <w:vAlign w:val="bottom"/>
          </w:tcPr>
          <w:p w14:paraId="011B884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128,7%</w:t>
            </w:r>
          </w:p>
        </w:tc>
      </w:tr>
      <w:tr w:rsidR="00A3739D" w14:paraId="49758A52"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97DCE8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5A689C78"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L'Alfàs</w:t>
            </w:r>
            <w:proofErr w:type="spellEnd"/>
            <w:r>
              <w:rPr>
                <w:rFonts w:ascii="Open Sans" w:eastAsia="Open Sans" w:hAnsi="Open Sans" w:cs="Open Sans"/>
                <w:sz w:val="20"/>
                <w:szCs w:val="20"/>
              </w:rPr>
              <w:t xml:space="preserve"> del Pi</w:t>
            </w:r>
          </w:p>
        </w:tc>
        <w:tc>
          <w:tcPr>
            <w:tcW w:w="1417" w:type="dxa"/>
            <w:vAlign w:val="bottom"/>
          </w:tcPr>
          <w:p w14:paraId="7A47891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4.499 €</w:t>
            </w:r>
          </w:p>
        </w:tc>
        <w:tc>
          <w:tcPr>
            <w:tcW w:w="1701" w:type="dxa"/>
            <w:vAlign w:val="bottom"/>
          </w:tcPr>
          <w:p w14:paraId="2563F3B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359.899 €</w:t>
            </w:r>
          </w:p>
        </w:tc>
        <w:tc>
          <w:tcPr>
            <w:tcW w:w="1275" w:type="dxa"/>
            <w:vAlign w:val="bottom"/>
          </w:tcPr>
          <w:p w14:paraId="0689160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10,9%</w:t>
            </w:r>
          </w:p>
        </w:tc>
        <w:tc>
          <w:tcPr>
            <w:tcW w:w="1560" w:type="dxa"/>
            <w:vAlign w:val="bottom"/>
          </w:tcPr>
          <w:p w14:paraId="541F225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83,6%</w:t>
            </w:r>
          </w:p>
        </w:tc>
      </w:tr>
      <w:tr w:rsidR="00A3739D" w14:paraId="5E5770DC"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D484B6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19815934"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Ciutadella de Menorca</w:t>
            </w:r>
          </w:p>
        </w:tc>
        <w:tc>
          <w:tcPr>
            <w:tcW w:w="1417" w:type="dxa"/>
            <w:vAlign w:val="bottom"/>
          </w:tcPr>
          <w:p w14:paraId="1247EEDE"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4.462 €</w:t>
            </w:r>
          </w:p>
        </w:tc>
        <w:tc>
          <w:tcPr>
            <w:tcW w:w="1701" w:type="dxa"/>
            <w:vAlign w:val="bottom"/>
          </w:tcPr>
          <w:p w14:paraId="6CA37F5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356.991 €</w:t>
            </w:r>
          </w:p>
        </w:tc>
        <w:tc>
          <w:tcPr>
            <w:tcW w:w="1275" w:type="dxa"/>
            <w:vAlign w:val="bottom"/>
          </w:tcPr>
          <w:p w14:paraId="5759B58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17,5%</w:t>
            </w:r>
          </w:p>
        </w:tc>
        <w:tc>
          <w:tcPr>
            <w:tcW w:w="1560" w:type="dxa"/>
            <w:vAlign w:val="bottom"/>
          </w:tcPr>
          <w:p w14:paraId="2796C6D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119,7%</w:t>
            </w:r>
          </w:p>
        </w:tc>
      </w:tr>
      <w:tr w:rsidR="00A3739D" w14:paraId="0BA21D95"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B9195B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7B28851C"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Torremolinos</w:t>
            </w:r>
          </w:p>
        </w:tc>
        <w:tc>
          <w:tcPr>
            <w:tcW w:w="1417" w:type="dxa"/>
            <w:vAlign w:val="bottom"/>
          </w:tcPr>
          <w:p w14:paraId="5C876CE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4.370 €</w:t>
            </w:r>
          </w:p>
        </w:tc>
        <w:tc>
          <w:tcPr>
            <w:tcW w:w="1701" w:type="dxa"/>
            <w:vAlign w:val="bottom"/>
          </w:tcPr>
          <w:p w14:paraId="5269726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349.575 €</w:t>
            </w:r>
          </w:p>
        </w:tc>
        <w:tc>
          <w:tcPr>
            <w:tcW w:w="1275" w:type="dxa"/>
            <w:vAlign w:val="bottom"/>
          </w:tcPr>
          <w:p w14:paraId="32575BE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13,9%</w:t>
            </w:r>
          </w:p>
        </w:tc>
        <w:tc>
          <w:tcPr>
            <w:tcW w:w="1560" w:type="dxa"/>
            <w:vAlign w:val="bottom"/>
          </w:tcPr>
          <w:p w14:paraId="5C6E398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89,3%</w:t>
            </w:r>
          </w:p>
        </w:tc>
      </w:tr>
      <w:tr w:rsidR="00A3739D" w14:paraId="61E80997"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555845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1CC1F131"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Manilva</w:t>
            </w:r>
          </w:p>
        </w:tc>
        <w:tc>
          <w:tcPr>
            <w:tcW w:w="1417" w:type="dxa"/>
            <w:vAlign w:val="bottom"/>
          </w:tcPr>
          <w:p w14:paraId="574EAF8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4.369 €</w:t>
            </w:r>
          </w:p>
        </w:tc>
        <w:tc>
          <w:tcPr>
            <w:tcW w:w="1701" w:type="dxa"/>
            <w:vAlign w:val="bottom"/>
          </w:tcPr>
          <w:p w14:paraId="00AFC56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349.527 €</w:t>
            </w:r>
          </w:p>
        </w:tc>
        <w:tc>
          <w:tcPr>
            <w:tcW w:w="1275" w:type="dxa"/>
            <w:vAlign w:val="bottom"/>
          </w:tcPr>
          <w:p w14:paraId="7233C1B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44,3%</w:t>
            </w:r>
          </w:p>
        </w:tc>
        <w:tc>
          <w:tcPr>
            <w:tcW w:w="1560" w:type="dxa"/>
            <w:vAlign w:val="bottom"/>
          </w:tcPr>
          <w:p w14:paraId="469BCBD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161,2%</w:t>
            </w:r>
          </w:p>
        </w:tc>
      </w:tr>
      <w:tr w:rsidR="00A3739D" w14:paraId="50B9A920"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DC4C3D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2098FA3A"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Málaga Capital</w:t>
            </w:r>
          </w:p>
        </w:tc>
        <w:tc>
          <w:tcPr>
            <w:tcW w:w="1417" w:type="dxa"/>
            <w:vAlign w:val="bottom"/>
          </w:tcPr>
          <w:p w14:paraId="27C4399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4.320 €</w:t>
            </w:r>
          </w:p>
        </w:tc>
        <w:tc>
          <w:tcPr>
            <w:tcW w:w="1701" w:type="dxa"/>
            <w:vAlign w:val="bottom"/>
          </w:tcPr>
          <w:p w14:paraId="2DE3453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345.616 €</w:t>
            </w:r>
          </w:p>
        </w:tc>
        <w:tc>
          <w:tcPr>
            <w:tcW w:w="1275" w:type="dxa"/>
            <w:vAlign w:val="bottom"/>
          </w:tcPr>
          <w:p w14:paraId="02E3B25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5,7%</w:t>
            </w:r>
          </w:p>
        </w:tc>
        <w:tc>
          <w:tcPr>
            <w:tcW w:w="1560" w:type="dxa"/>
            <w:vAlign w:val="bottom"/>
          </w:tcPr>
          <w:p w14:paraId="743C84A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82,0%</w:t>
            </w:r>
          </w:p>
        </w:tc>
      </w:tr>
      <w:tr w:rsidR="00A3739D" w14:paraId="42877DE7"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D9A12D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1AD23A6C"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Palamós</w:t>
            </w:r>
          </w:p>
        </w:tc>
        <w:tc>
          <w:tcPr>
            <w:tcW w:w="1417" w:type="dxa"/>
            <w:vAlign w:val="bottom"/>
          </w:tcPr>
          <w:p w14:paraId="0E17F33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4.319 €</w:t>
            </w:r>
          </w:p>
        </w:tc>
        <w:tc>
          <w:tcPr>
            <w:tcW w:w="1701" w:type="dxa"/>
            <w:vAlign w:val="bottom"/>
          </w:tcPr>
          <w:p w14:paraId="47DA3E6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345.495 €</w:t>
            </w:r>
          </w:p>
        </w:tc>
        <w:tc>
          <w:tcPr>
            <w:tcW w:w="1275" w:type="dxa"/>
            <w:vAlign w:val="bottom"/>
          </w:tcPr>
          <w:p w14:paraId="1A97C7F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18,3%</w:t>
            </w:r>
          </w:p>
        </w:tc>
        <w:tc>
          <w:tcPr>
            <w:tcW w:w="1560" w:type="dxa"/>
            <w:vAlign w:val="bottom"/>
          </w:tcPr>
          <w:p w14:paraId="4BDEEF1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69,1%</w:t>
            </w:r>
          </w:p>
        </w:tc>
      </w:tr>
      <w:tr w:rsidR="00A3739D" w14:paraId="3A0BF950"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2F5EF5E"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0FECCAEF"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Castelldefels</w:t>
            </w:r>
          </w:p>
        </w:tc>
        <w:tc>
          <w:tcPr>
            <w:tcW w:w="1417" w:type="dxa"/>
            <w:vAlign w:val="bottom"/>
          </w:tcPr>
          <w:p w14:paraId="0A31E7E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4.276 €</w:t>
            </w:r>
          </w:p>
        </w:tc>
        <w:tc>
          <w:tcPr>
            <w:tcW w:w="1701" w:type="dxa"/>
            <w:vAlign w:val="bottom"/>
          </w:tcPr>
          <w:p w14:paraId="379946E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342.105 €</w:t>
            </w:r>
          </w:p>
        </w:tc>
        <w:tc>
          <w:tcPr>
            <w:tcW w:w="1275" w:type="dxa"/>
            <w:vAlign w:val="bottom"/>
          </w:tcPr>
          <w:p w14:paraId="0E42E80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2,8%</w:t>
            </w:r>
          </w:p>
        </w:tc>
        <w:tc>
          <w:tcPr>
            <w:tcW w:w="1560" w:type="dxa"/>
            <w:vAlign w:val="bottom"/>
          </w:tcPr>
          <w:p w14:paraId="37CC775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27,6%</w:t>
            </w:r>
          </w:p>
        </w:tc>
      </w:tr>
      <w:tr w:rsidR="00A3739D" w14:paraId="095C9DE2"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868335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5085D902"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Llucmajor</w:t>
            </w:r>
          </w:p>
        </w:tc>
        <w:tc>
          <w:tcPr>
            <w:tcW w:w="1417" w:type="dxa"/>
            <w:vAlign w:val="bottom"/>
          </w:tcPr>
          <w:p w14:paraId="39E3044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4.267 €</w:t>
            </w:r>
          </w:p>
        </w:tc>
        <w:tc>
          <w:tcPr>
            <w:tcW w:w="1701" w:type="dxa"/>
            <w:vAlign w:val="bottom"/>
          </w:tcPr>
          <w:p w14:paraId="55272C5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341.344 €</w:t>
            </w:r>
          </w:p>
        </w:tc>
        <w:tc>
          <w:tcPr>
            <w:tcW w:w="1275" w:type="dxa"/>
            <w:vAlign w:val="bottom"/>
          </w:tcPr>
          <w:p w14:paraId="5ADD1A0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3,6%</w:t>
            </w:r>
          </w:p>
        </w:tc>
        <w:tc>
          <w:tcPr>
            <w:tcW w:w="1560" w:type="dxa"/>
            <w:vAlign w:val="bottom"/>
          </w:tcPr>
          <w:p w14:paraId="6F3CC4F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77,8%</w:t>
            </w:r>
          </w:p>
        </w:tc>
      </w:tr>
      <w:tr w:rsidR="00A3739D" w14:paraId="468B5B23"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121A777"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43225B32"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Benidorm</w:t>
            </w:r>
          </w:p>
        </w:tc>
        <w:tc>
          <w:tcPr>
            <w:tcW w:w="1417" w:type="dxa"/>
            <w:vAlign w:val="bottom"/>
          </w:tcPr>
          <w:p w14:paraId="1811544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4.263 €</w:t>
            </w:r>
          </w:p>
        </w:tc>
        <w:tc>
          <w:tcPr>
            <w:tcW w:w="1701" w:type="dxa"/>
            <w:vAlign w:val="bottom"/>
          </w:tcPr>
          <w:p w14:paraId="6BDAC35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341.014 €</w:t>
            </w:r>
          </w:p>
        </w:tc>
        <w:tc>
          <w:tcPr>
            <w:tcW w:w="1275" w:type="dxa"/>
            <w:vAlign w:val="bottom"/>
          </w:tcPr>
          <w:p w14:paraId="4285C0F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14,9%</w:t>
            </w:r>
          </w:p>
        </w:tc>
        <w:tc>
          <w:tcPr>
            <w:tcW w:w="1560" w:type="dxa"/>
            <w:vAlign w:val="bottom"/>
          </w:tcPr>
          <w:p w14:paraId="2049B40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86,0%</w:t>
            </w:r>
          </w:p>
        </w:tc>
      </w:tr>
      <w:tr w:rsidR="00A3739D" w14:paraId="1AE2B5FB"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B34203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49C490EE"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Arona</w:t>
            </w:r>
          </w:p>
        </w:tc>
        <w:tc>
          <w:tcPr>
            <w:tcW w:w="1417" w:type="dxa"/>
            <w:vAlign w:val="bottom"/>
          </w:tcPr>
          <w:p w14:paraId="14F8E81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4.221 €</w:t>
            </w:r>
          </w:p>
        </w:tc>
        <w:tc>
          <w:tcPr>
            <w:tcW w:w="1701" w:type="dxa"/>
            <w:vAlign w:val="bottom"/>
          </w:tcPr>
          <w:p w14:paraId="2BEC3D8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337.666 €</w:t>
            </w:r>
          </w:p>
        </w:tc>
        <w:tc>
          <w:tcPr>
            <w:tcW w:w="1275" w:type="dxa"/>
            <w:vAlign w:val="bottom"/>
          </w:tcPr>
          <w:p w14:paraId="2100497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3,6%</w:t>
            </w:r>
          </w:p>
        </w:tc>
        <w:tc>
          <w:tcPr>
            <w:tcW w:w="1560" w:type="dxa"/>
            <w:vAlign w:val="bottom"/>
          </w:tcPr>
          <w:p w14:paraId="230F3EA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95,5%</w:t>
            </w:r>
          </w:p>
        </w:tc>
      </w:tr>
      <w:tr w:rsidR="00A3739D" w14:paraId="01F6453E"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66C0B98"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Bizkaia</w:t>
            </w:r>
          </w:p>
        </w:tc>
        <w:tc>
          <w:tcPr>
            <w:tcW w:w="1990" w:type="dxa"/>
            <w:vAlign w:val="bottom"/>
          </w:tcPr>
          <w:p w14:paraId="7A057C8A"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Bilbao</w:t>
            </w:r>
          </w:p>
        </w:tc>
        <w:tc>
          <w:tcPr>
            <w:tcW w:w="1417" w:type="dxa"/>
            <w:vAlign w:val="bottom"/>
          </w:tcPr>
          <w:p w14:paraId="3F87AE6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4.157 €</w:t>
            </w:r>
          </w:p>
        </w:tc>
        <w:tc>
          <w:tcPr>
            <w:tcW w:w="1701" w:type="dxa"/>
            <w:vAlign w:val="bottom"/>
          </w:tcPr>
          <w:p w14:paraId="533B3B7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332.527 €</w:t>
            </w:r>
          </w:p>
        </w:tc>
        <w:tc>
          <w:tcPr>
            <w:tcW w:w="1275" w:type="dxa"/>
            <w:vAlign w:val="bottom"/>
          </w:tcPr>
          <w:p w14:paraId="226593C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w:t>
            </w:r>
          </w:p>
        </w:tc>
        <w:tc>
          <w:tcPr>
            <w:tcW w:w="1560" w:type="dxa"/>
            <w:vAlign w:val="bottom"/>
          </w:tcPr>
          <w:p w14:paraId="2DE33F0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23,4%</w:t>
            </w:r>
          </w:p>
        </w:tc>
      </w:tr>
      <w:tr w:rsidR="00A3739D" w14:paraId="5E5E885B"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FCB107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Alicante</w:t>
            </w:r>
          </w:p>
        </w:tc>
        <w:tc>
          <w:tcPr>
            <w:tcW w:w="1990" w:type="dxa"/>
            <w:vAlign w:val="bottom"/>
          </w:tcPr>
          <w:p w14:paraId="0C44C217"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Verger</w:t>
            </w:r>
          </w:p>
        </w:tc>
        <w:tc>
          <w:tcPr>
            <w:tcW w:w="1417" w:type="dxa"/>
            <w:vAlign w:val="bottom"/>
          </w:tcPr>
          <w:p w14:paraId="44D6B0B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4.118 €</w:t>
            </w:r>
          </w:p>
        </w:tc>
        <w:tc>
          <w:tcPr>
            <w:tcW w:w="1701" w:type="dxa"/>
            <w:vAlign w:val="bottom"/>
          </w:tcPr>
          <w:p w14:paraId="7B4542F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329.415 €</w:t>
            </w:r>
          </w:p>
        </w:tc>
        <w:tc>
          <w:tcPr>
            <w:tcW w:w="1275" w:type="dxa"/>
            <w:vAlign w:val="bottom"/>
          </w:tcPr>
          <w:p w14:paraId="2B265D8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16,9%</w:t>
            </w:r>
          </w:p>
        </w:tc>
        <w:tc>
          <w:tcPr>
            <w:tcW w:w="1560" w:type="dxa"/>
            <w:vAlign w:val="bottom"/>
          </w:tcPr>
          <w:p w14:paraId="79DE408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305,3%</w:t>
            </w:r>
          </w:p>
        </w:tc>
      </w:tr>
      <w:tr w:rsidR="00A3739D" w14:paraId="495B1F2A"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BA1FB1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4029F6F2"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Cubelles</w:t>
            </w:r>
          </w:p>
        </w:tc>
        <w:tc>
          <w:tcPr>
            <w:tcW w:w="1417" w:type="dxa"/>
            <w:vAlign w:val="bottom"/>
          </w:tcPr>
          <w:p w14:paraId="24F3833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4.083 €</w:t>
            </w:r>
          </w:p>
        </w:tc>
        <w:tc>
          <w:tcPr>
            <w:tcW w:w="1701" w:type="dxa"/>
            <w:vAlign w:val="bottom"/>
          </w:tcPr>
          <w:p w14:paraId="2CFEDFD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326.635 €</w:t>
            </w:r>
          </w:p>
        </w:tc>
        <w:tc>
          <w:tcPr>
            <w:tcW w:w="1275" w:type="dxa"/>
            <w:vAlign w:val="bottom"/>
          </w:tcPr>
          <w:p w14:paraId="48DE917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39,0%</w:t>
            </w:r>
          </w:p>
        </w:tc>
        <w:tc>
          <w:tcPr>
            <w:tcW w:w="1560" w:type="dxa"/>
            <w:vAlign w:val="bottom"/>
          </w:tcPr>
          <w:p w14:paraId="1D7FC2A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92,1%</w:t>
            </w:r>
          </w:p>
        </w:tc>
      </w:tr>
      <w:tr w:rsidR="00A3739D" w14:paraId="69DDBCF8"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7C7655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4786FD8A"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Jávea / Xàbia</w:t>
            </w:r>
          </w:p>
        </w:tc>
        <w:tc>
          <w:tcPr>
            <w:tcW w:w="1417" w:type="dxa"/>
            <w:vAlign w:val="bottom"/>
          </w:tcPr>
          <w:p w14:paraId="20B96F8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4.071 €</w:t>
            </w:r>
          </w:p>
        </w:tc>
        <w:tc>
          <w:tcPr>
            <w:tcW w:w="1701" w:type="dxa"/>
            <w:vAlign w:val="bottom"/>
          </w:tcPr>
          <w:p w14:paraId="04F9349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325.664 €</w:t>
            </w:r>
          </w:p>
        </w:tc>
        <w:tc>
          <w:tcPr>
            <w:tcW w:w="1275" w:type="dxa"/>
            <w:vAlign w:val="bottom"/>
          </w:tcPr>
          <w:p w14:paraId="6763397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11,6%</w:t>
            </w:r>
          </w:p>
        </w:tc>
        <w:tc>
          <w:tcPr>
            <w:tcW w:w="1560" w:type="dxa"/>
            <w:vAlign w:val="bottom"/>
          </w:tcPr>
          <w:p w14:paraId="64A0049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65,2%</w:t>
            </w:r>
          </w:p>
        </w:tc>
      </w:tr>
      <w:tr w:rsidR="00A3739D" w14:paraId="528CF80C"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AA7704C"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048C1DA2"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Pilar de la Horadada</w:t>
            </w:r>
          </w:p>
        </w:tc>
        <w:tc>
          <w:tcPr>
            <w:tcW w:w="1417" w:type="dxa"/>
            <w:vAlign w:val="bottom"/>
          </w:tcPr>
          <w:p w14:paraId="0E59737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3.936 €</w:t>
            </w:r>
          </w:p>
        </w:tc>
        <w:tc>
          <w:tcPr>
            <w:tcW w:w="1701" w:type="dxa"/>
            <w:vAlign w:val="bottom"/>
          </w:tcPr>
          <w:p w14:paraId="18AE9A9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314.845 €</w:t>
            </w:r>
          </w:p>
        </w:tc>
        <w:tc>
          <w:tcPr>
            <w:tcW w:w="1275" w:type="dxa"/>
            <w:vAlign w:val="bottom"/>
          </w:tcPr>
          <w:p w14:paraId="7D6DFD0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18,4%</w:t>
            </w:r>
          </w:p>
        </w:tc>
        <w:tc>
          <w:tcPr>
            <w:tcW w:w="1560" w:type="dxa"/>
            <w:vAlign w:val="bottom"/>
          </w:tcPr>
          <w:p w14:paraId="7F90014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168,9%</w:t>
            </w:r>
          </w:p>
        </w:tc>
      </w:tr>
      <w:tr w:rsidR="00A3739D" w14:paraId="7AF53362"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514D1A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0ABCDA94"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Santiago del Teide</w:t>
            </w:r>
          </w:p>
        </w:tc>
        <w:tc>
          <w:tcPr>
            <w:tcW w:w="1417" w:type="dxa"/>
            <w:vAlign w:val="bottom"/>
          </w:tcPr>
          <w:p w14:paraId="0A1A157E"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3.934 €</w:t>
            </w:r>
          </w:p>
        </w:tc>
        <w:tc>
          <w:tcPr>
            <w:tcW w:w="1701" w:type="dxa"/>
            <w:vAlign w:val="bottom"/>
          </w:tcPr>
          <w:p w14:paraId="25B73F5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314.715 €</w:t>
            </w:r>
          </w:p>
        </w:tc>
        <w:tc>
          <w:tcPr>
            <w:tcW w:w="1275" w:type="dxa"/>
            <w:vAlign w:val="bottom"/>
          </w:tcPr>
          <w:p w14:paraId="0204D74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3,1%</w:t>
            </w:r>
          </w:p>
        </w:tc>
        <w:tc>
          <w:tcPr>
            <w:tcW w:w="1560" w:type="dxa"/>
            <w:vAlign w:val="bottom"/>
          </w:tcPr>
          <w:p w14:paraId="0EC371E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86,7%</w:t>
            </w:r>
          </w:p>
        </w:tc>
      </w:tr>
      <w:tr w:rsidR="00A3739D" w14:paraId="1CD50F28"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BC13B9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2F18464F"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Son Servera</w:t>
            </w:r>
          </w:p>
        </w:tc>
        <w:tc>
          <w:tcPr>
            <w:tcW w:w="1417" w:type="dxa"/>
            <w:vAlign w:val="bottom"/>
          </w:tcPr>
          <w:p w14:paraId="514E037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3.929 €</w:t>
            </w:r>
          </w:p>
        </w:tc>
        <w:tc>
          <w:tcPr>
            <w:tcW w:w="1701" w:type="dxa"/>
            <w:vAlign w:val="bottom"/>
          </w:tcPr>
          <w:p w14:paraId="38E8B47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314.285 €</w:t>
            </w:r>
          </w:p>
        </w:tc>
        <w:tc>
          <w:tcPr>
            <w:tcW w:w="1275" w:type="dxa"/>
            <w:vAlign w:val="bottom"/>
          </w:tcPr>
          <w:p w14:paraId="526116B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6,6%</w:t>
            </w:r>
          </w:p>
        </w:tc>
        <w:tc>
          <w:tcPr>
            <w:tcW w:w="1560" w:type="dxa"/>
            <w:vAlign w:val="bottom"/>
          </w:tcPr>
          <w:p w14:paraId="71B08B1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93,1%</w:t>
            </w:r>
          </w:p>
        </w:tc>
      </w:tr>
      <w:tr w:rsidR="00A3739D" w14:paraId="673EE85E"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4B339B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5AB8EBB4"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Rincón de la Victoria</w:t>
            </w:r>
          </w:p>
        </w:tc>
        <w:tc>
          <w:tcPr>
            <w:tcW w:w="1417" w:type="dxa"/>
            <w:vAlign w:val="bottom"/>
          </w:tcPr>
          <w:p w14:paraId="03373F4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3.924 €</w:t>
            </w:r>
          </w:p>
        </w:tc>
        <w:tc>
          <w:tcPr>
            <w:tcW w:w="1701" w:type="dxa"/>
            <w:vAlign w:val="bottom"/>
          </w:tcPr>
          <w:p w14:paraId="7982FC9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313.935 €</w:t>
            </w:r>
          </w:p>
        </w:tc>
        <w:tc>
          <w:tcPr>
            <w:tcW w:w="1275" w:type="dxa"/>
            <w:vAlign w:val="bottom"/>
          </w:tcPr>
          <w:p w14:paraId="3121852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w:t>
            </w:r>
          </w:p>
        </w:tc>
        <w:tc>
          <w:tcPr>
            <w:tcW w:w="1560" w:type="dxa"/>
            <w:vAlign w:val="bottom"/>
          </w:tcPr>
          <w:p w14:paraId="6DFEE90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86,0%</w:t>
            </w:r>
          </w:p>
        </w:tc>
      </w:tr>
      <w:tr w:rsidR="00A3739D" w14:paraId="6E53CEC0"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3653FC7"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0E4CA923"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Dénia</w:t>
            </w:r>
            <w:proofErr w:type="spellEnd"/>
          </w:p>
        </w:tc>
        <w:tc>
          <w:tcPr>
            <w:tcW w:w="1417" w:type="dxa"/>
            <w:vAlign w:val="bottom"/>
          </w:tcPr>
          <w:p w14:paraId="2E01504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3.892 €</w:t>
            </w:r>
          </w:p>
        </w:tc>
        <w:tc>
          <w:tcPr>
            <w:tcW w:w="1701" w:type="dxa"/>
            <w:vAlign w:val="bottom"/>
          </w:tcPr>
          <w:p w14:paraId="0372506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311.333 €</w:t>
            </w:r>
          </w:p>
        </w:tc>
        <w:tc>
          <w:tcPr>
            <w:tcW w:w="1275" w:type="dxa"/>
            <w:vAlign w:val="bottom"/>
          </w:tcPr>
          <w:p w14:paraId="5382216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w:t>
            </w:r>
          </w:p>
        </w:tc>
        <w:tc>
          <w:tcPr>
            <w:tcW w:w="1560" w:type="dxa"/>
            <w:vAlign w:val="bottom"/>
          </w:tcPr>
          <w:p w14:paraId="424864E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106,1%</w:t>
            </w:r>
          </w:p>
        </w:tc>
      </w:tr>
      <w:tr w:rsidR="00A3739D" w14:paraId="0462C55C"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02F9DF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5DCC4DF8"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Roses</w:t>
            </w:r>
          </w:p>
        </w:tc>
        <w:tc>
          <w:tcPr>
            <w:tcW w:w="1417" w:type="dxa"/>
            <w:vAlign w:val="bottom"/>
          </w:tcPr>
          <w:p w14:paraId="01D80E3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3.887 €</w:t>
            </w:r>
          </w:p>
        </w:tc>
        <w:tc>
          <w:tcPr>
            <w:tcW w:w="1701" w:type="dxa"/>
            <w:vAlign w:val="bottom"/>
          </w:tcPr>
          <w:p w14:paraId="58A7309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310.996 €</w:t>
            </w:r>
          </w:p>
        </w:tc>
        <w:tc>
          <w:tcPr>
            <w:tcW w:w="1275" w:type="dxa"/>
            <w:vAlign w:val="bottom"/>
          </w:tcPr>
          <w:p w14:paraId="2101244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10,9%</w:t>
            </w:r>
          </w:p>
        </w:tc>
        <w:tc>
          <w:tcPr>
            <w:tcW w:w="1560" w:type="dxa"/>
            <w:vAlign w:val="bottom"/>
          </w:tcPr>
          <w:p w14:paraId="43D95A1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44,8%</w:t>
            </w:r>
          </w:p>
        </w:tc>
      </w:tr>
      <w:tr w:rsidR="00A3739D" w14:paraId="672CFA1E"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C39FE1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37D57D84"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Finestrat</w:t>
            </w:r>
          </w:p>
        </w:tc>
        <w:tc>
          <w:tcPr>
            <w:tcW w:w="1417" w:type="dxa"/>
            <w:vAlign w:val="bottom"/>
          </w:tcPr>
          <w:p w14:paraId="143CFD8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3.847 €</w:t>
            </w:r>
          </w:p>
        </w:tc>
        <w:tc>
          <w:tcPr>
            <w:tcW w:w="1701" w:type="dxa"/>
            <w:vAlign w:val="bottom"/>
          </w:tcPr>
          <w:p w14:paraId="02D7165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307.768 €</w:t>
            </w:r>
          </w:p>
        </w:tc>
        <w:tc>
          <w:tcPr>
            <w:tcW w:w="1275" w:type="dxa"/>
            <w:vAlign w:val="bottom"/>
          </w:tcPr>
          <w:p w14:paraId="107FAE9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9,4%</w:t>
            </w:r>
          </w:p>
        </w:tc>
        <w:tc>
          <w:tcPr>
            <w:tcW w:w="1560" w:type="dxa"/>
            <w:vAlign w:val="bottom"/>
          </w:tcPr>
          <w:p w14:paraId="0D5A95A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113,3%</w:t>
            </w:r>
          </w:p>
        </w:tc>
      </w:tr>
      <w:tr w:rsidR="00A3739D" w14:paraId="552EA9ED"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3843CCC"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431D272A"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Sanxenxo</w:t>
            </w:r>
          </w:p>
        </w:tc>
        <w:tc>
          <w:tcPr>
            <w:tcW w:w="1417" w:type="dxa"/>
            <w:vAlign w:val="bottom"/>
          </w:tcPr>
          <w:p w14:paraId="507453E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3.844 €</w:t>
            </w:r>
          </w:p>
        </w:tc>
        <w:tc>
          <w:tcPr>
            <w:tcW w:w="1701" w:type="dxa"/>
            <w:vAlign w:val="bottom"/>
          </w:tcPr>
          <w:p w14:paraId="19C43A2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307.524 €</w:t>
            </w:r>
          </w:p>
        </w:tc>
        <w:tc>
          <w:tcPr>
            <w:tcW w:w="1275" w:type="dxa"/>
            <w:vAlign w:val="bottom"/>
          </w:tcPr>
          <w:p w14:paraId="17F7FDEE"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11,9%</w:t>
            </w:r>
          </w:p>
        </w:tc>
        <w:tc>
          <w:tcPr>
            <w:tcW w:w="1560" w:type="dxa"/>
            <w:vAlign w:val="bottom"/>
          </w:tcPr>
          <w:p w14:paraId="1FD54E6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52,7%</w:t>
            </w:r>
          </w:p>
        </w:tc>
      </w:tr>
      <w:tr w:rsidR="00A3739D" w14:paraId="24C0A52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A39CC6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16627291"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Benicasim / Benicàssim</w:t>
            </w:r>
          </w:p>
        </w:tc>
        <w:tc>
          <w:tcPr>
            <w:tcW w:w="1417" w:type="dxa"/>
            <w:vAlign w:val="bottom"/>
          </w:tcPr>
          <w:p w14:paraId="59D1E98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3.831 €</w:t>
            </w:r>
          </w:p>
        </w:tc>
        <w:tc>
          <w:tcPr>
            <w:tcW w:w="1701" w:type="dxa"/>
            <w:vAlign w:val="bottom"/>
          </w:tcPr>
          <w:p w14:paraId="64F903D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306.478 €</w:t>
            </w:r>
          </w:p>
        </w:tc>
        <w:tc>
          <w:tcPr>
            <w:tcW w:w="1275" w:type="dxa"/>
            <w:vAlign w:val="bottom"/>
          </w:tcPr>
          <w:p w14:paraId="4015052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14,1%</w:t>
            </w:r>
          </w:p>
        </w:tc>
        <w:tc>
          <w:tcPr>
            <w:tcW w:w="1560" w:type="dxa"/>
            <w:vAlign w:val="bottom"/>
          </w:tcPr>
          <w:p w14:paraId="01729B6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110,8%</w:t>
            </w:r>
          </w:p>
        </w:tc>
      </w:tr>
      <w:tr w:rsidR="00A3739D" w14:paraId="15EC2DC9"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D8C576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5C020363"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Guardamar del Segura</w:t>
            </w:r>
          </w:p>
        </w:tc>
        <w:tc>
          <w:tcPr>
            <w:tcW w:w="1417" w:type="dxa"/>
            <w:vAlign w:val="bottom"/>
          </w:tcPr>
          <w:p w14:paraId="5448E3E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3.761 €</w:t>
            </w:r>
          </w:p>
        </w:tc>
        <w:tc>
          <w:tcPr>
            <w:tcW w:w="1701" w:type="dxa"/>
            <w:vAlign w:val="bottom"/>
          </w:tcPr>
          <w:p w14:paraId="0B5C5C3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300.915 €</w:t>
            </w:r>
          </w:p>
        </w:tc>
        <w:tc>
          <w:tcPr>
            <w:tcW w:w="1275" w:type="dxa"/>
            <w:vAlign w:val="bottom"/>
          </w:tcPr>
          <w:p w14:paraId="714AFD3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22,6%</w:t>
            </w:r>
          </w:p>
        </w:tc>
        <w:tc>
          <w:tcPr>
            <w:tcW w:w="1560" w:type="dxa"/>
            <w:vAlign w:val="bottom"/>
          </w:tcPr>
          <w:p w14:paraId="64E08F7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116,8%</w:t>
            </w:r>
          </w:p>
        </w:tc>
      </w:tr>
      <w:tr w:rsidR="00A3739D" w14:paraId="0854AE3B"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0A526ED"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7AD320B2"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Gavà</w:t>
            </w:r>
          </w:p>
        </w:tc>
        <w:tc>
          <w:tcPr>
            <w:tcW w:w="1417" w:type="dxa"/>
            <w:vAlign w:val="bottom"/>
          </w:tcPr>
          <w:p w14:paraId="109A3B4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3.664 €</w:t>
            </w:r>
          </w:p>
        </w:tc>
        <w:tc>
          <w:tcPr>
            <w:tcW w:w="1701" w:type="dxa"/>
            <w:vAlign w:val="bottom"/>
          </w:tcPr>
          <w:p w14:paraId="07E030B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293.138 €</w:t>
            </w:r>
          </w:p>
        </w:tc>
        <w:tc>
          <w:tcPr>
            <w:tcW w:w="1275" w:type="dxa"/>
            <w:vAlign w:val="bottom"/>
          </w:tcPr>
          <w:p w14:paraId="3EB998E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w:t>
            </w:r>
          </w:p>
        </w:tc>
        <w:tc>
          <w:tcPr>
            <w:tcW w:w="1560" w:type="dxa"/>
            <w:vAlign w:val="bottom"/>
          </w:tcPr>
          <w:p w14:paraId="712A8C4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18,5%</w:t>
            </w:r>
          </w:p>
        </w:tc>
      </w:tr>
      <w:tr w:rsidR="00A3739D" w14:paraId="5BA623E1"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3ACBB8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04A285A2"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Los Alcázares</w:t>
            </w:r>
          </w:p>
        </w:tc>
        <w:tc>
          <w:tcPr>
            <w:tcW w:w="1417" w:type="dxa"/>
            <w:vAlign w:val="bottom"/>
          </w:tcPr>
          <w:p w14:paraId="69ED40A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3.664 €</w:t>
            </w:r>
          </w:p>
        </w:tc>
        <w:tc>
          <w:tcPr>
            <w:tcW w:w="1701" w:type="dxa"/>
            <w:vAlign w:val="bottom"/>
          </w:tcPr>
          <w:p w14:paraId="4DD7798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293.138 €</w:t>
            </w:r>
          </w:p>
        </w:tc>
        <w:tc>
          <w:tcPr>
            <w:tcW w:w="1275" w:type="dxa"/>
            <w:vAlign w:val="bottom"/>
          </w:tcPr>
          <w:p w14:paraId="5E5EF95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31,2%</w:t>
            </w:r>
          </w:p>
        </w:tc>
        <w:tc>
          <w:tcPr>
            <w:tcW w:w="1560" w:type="dxa"/>
            <w:vAlign w:val="bottom"/>
          </w:tcPr>
          <w:p w14:paraId="7C90D77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216,9%</w:t>
            </w:r>
          </w:p>
        </w:tc>
      </w:tr>
      <w:tr w:rsidR="00A3739D" w14:paraId="673ED797"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FBB452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1E57ED64"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Campello</w:t>
            </w:r>
          </w:p>
        </w:tc>
        <w:tc>
          <w:tcPr>
            <w:tcW w:w="1417" w:type="dxa"/>
            <w:vAlign w:val="bottom"/>
          </w:tcPr>
          <w:p w14:paraId="2E3AC61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3.629 €</w:t>
            </w:r>
          </w:p>
        </w:tc>
        <w:tc>
          <w:tcPr>
            <w:tcW w:w="1701" w:type="dxa"/>
            <w:vAlign w:val="bottom"/>
          </w:tcPr>
          <w:p w14:paraId="1FCEDD2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290.282 €</w:t>
            </w:r>
          </w:p>
        </w:tc>
        <w:tc>
          <w:tcPr>
            <w:tcW w:w="1275" w:type="dxa"/>
            <w:vAlign w:val="bottom"/>
          </w:tcPr>
          <w:p w14:paraId="5E07688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6,7%</w:t>
            </w:r>
          </w:p>
        </w:tc>
        <w:tc>
          <w:tcPr>
            <w:tcW w:w="1560" w:type="dxa"/>
            <w:vAlign w:val="bottom"/>
          </w:tcPr>
          <w:p w14:paraId="5D42D05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81,1%</w:t>
            </w:r>
          </w:p>
        </w:tc>
      </w:tr>
      <w:tr w:rsidR="00A3739D" w14:paraId="090B8AF2"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0E1BB1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1ED2FECE"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Valencia Capital</w:t>
            </w:r>
          </w:p>
        </w:tc>
        <w:tc>
          <w:tcPr>
            <w:tcW w:w="1417" w:type="dxa"/>
            <w:vAlign w:val="bottom"/>
          </w:tcPr>
          <w:p w14:paraId="1F85E72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3.628 €</w:t>
            </w:r>
          </w:p>
        </w:tc>
        <w:tc>
          <w:tcPr>
            <w:tcW w:w="1701" w:type="dxa"/>
            <w:vAlign w:val="bottom"/>
          </w:tcPr>
          <w:p w14:paraId="6F016D2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290.249 €</w:t>
            </w:r>
          </w:p>
        </w:tc>
        <w:tc>
          <w:tcPr>
            <w:tcW w:w="1275" w:type="dxa"/>
            <w:vAlign w:val="bottom"/>
          </w:tcPr>
          <w:p w14:paraId="24C45A0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9,5%</w:t>
            </w:r>
          </w:p>
        </w:tc>
        <w:tc>
          <w:tcPr>
            <w:tcW w:w="1560" w:type="dxa"/>
            <w:vAlign w:val="bottom"/>
          </w:tcPr>
          <w:p w14:paraId="1BBEFD6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73,6%</w:t>
            </w:r>
          </w:p>
        </w:tc>
      </w:tr>
      <w:tr w:rsidR="00A3739D" w14:paraId="52B75188"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ADE207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568F16D8"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Tossa</w:t>
            </w:r>
            <w:proofErr w:type="spellEnd"/>
            <w:r>
              <w:rPr>
                <w:rFonts w:ascii="Open Sans" w:eastAsia="Open Sans" w:hAnsi="Open Sans" w:cs="Open Sans"/>
                <w:sz w:val="20"/>
                <w:szCs w:val="20"/>
              </w:rPr>
              <w:t xml:space="preserve"> de Mar</w:t>
            </w:r>
          </w:p>
        </w:tc>
        <w:tc>
          <w:tcPr>
            <w:tcW w:w="1417" w:type="dxa"/>
            <w:vAlign w:val="bottom"/>
          </w:tcPr>
          <w:p w14:paraId="4A6C321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3.614 €</w:t>
            </w:r>
          </w:p>
        </w:tc>
        <w:tc>
          <w:tcPr>
            <w:tcW w:w="1701" w:type="dxa"/>
            <w:vAlign w:val="bottom"/>
          </w:tcPr>
          <w:p w14:paraId="33CB4D9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289.142 €</w:t>
            </w:r>
          </w:p>
        </w:tc>
        <w:tc>
          <w:tcPr>
            <w:tcW w:w="1275" w:type="dxa"/>
            <w:vAlign w:val="bottom"/>
          </w:tcPr>
          <w:p w14:paraId="196D5A0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7,0%</w:t>
            </w:r>
          </w:p>
        </w:tc>
        <w:tc>
          <w:tcPr>
            <w:tcW w:w="1560" w:type="dxa"/>
            <w:vAlign w:val="bottom"/>
          </w:tcPr>
          <w:p w14:paraId="132377C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48,1%</w:t>
            </w:r>
          </w:p>
        </w:tc>
      </w:tr>
      <w:tr w:rsidR="00A3739D" w14:paraId="7237D000"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DBF9D6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1B057D50"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 Coruña Capital</w:t>
            </w:r>
          </w:p>
        </w:tc>
        <w:tc>
          <w:tcPr>
            <w:tcW w:w="1417" w:type="dxa"/>
            <w:vAlign w:val="bottom"/>
          </w:tcPr>
          <w:p w14:paraId="3CA52F3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3.607 €</w:t>
            </w:r>
          </w:p>
        </w:tc>
        <w:tc>
          <w:tcPr>
            <w:tcW w:w="1701" w:type="dxa"/>
            <w:vAlign w:val="bottom"/>
          </w:tcPr>
          <w:p w14:paraId="28104F6E"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288.525 €</w:t>
            </w:r>
          </w:p>
        </w:tc>
        <w:tc>
          <w:tcPr>
            <w:tcW w:w="1275" w:type="dxa"/>
            <w:vAlign w:val="bottom"/>
          </w:tcPr>
          <w:p w14:paraId="14C406A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11,4%</w:t>
            </w:r>
          </w:p>
        </w:tc>
        <w:tc>
          <w:tcPr>
            <w:tcW w:w="1560" w:type="dxa"/>
            <w:vAlign w:val="bottom"/>
          </w:tcPr>
          <w:p w14:paraId="3F3F15E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52,8%</w:t>
            </w:r>
          </w:p>
        </w:tc>
      </w:tr>
      <w:tr w:rsidR="00A3739D" w14:paraId="15B8124D"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23379B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Bizkaia</w:t>
            </w:r>
          </w:p>
        </w:tc>
        <w:tc>
          <w:tcPr>
            <w:tcW w:w="1990" w:type="dxa"/>
            <w:vAlign w:val="bottom"/>
          </w:tcPr>
          <w:p w14:paraId="6BD1936F"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Santurtzi</w:t>
            </w:r>
          </w:p>
        </w:tc>
        <w:tc>
          <w:tcPr>
            <w:tcW w:w="1417" w:type="dxa"/>
            <w:vAlign w:val="bottom"/>
          </w:tcPr>
          <w:p w14:paraId="6211F25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3.591 €</w:t>
            </w:r>
          </w:p>
        </w:tc>
        <w:tc>
          <w:tcPr>
            <w:tcW w:w="1701" w:type="dxa"/>
            <w:vAlign w:val="bottom"/>
          </w:tcPr>
          <w:p w14:paraId="658C19D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287.306 €</w:t>
            </w:r>
          </w:p>
        </w:tc>
        <w:tc>
          <w:tcPr>
            <w:tcW w:w="1275" w:type="dxa"/>
            <w:vAlign w:val="bottom"/>
          </w:tcPr>
          <w:p w14:paraId="4AC7A26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17,6%</w:t>
            </w:r>
          </w:p>
        </w:tc>
        <w:tc>
          <w:tcPr>
            <w:tcW w:w="1560" w:type="dxa"/>
            <w:vAlign w:val="bottom"/>
          </w:tcPr>
          <w:p w14:paraId="67ADE85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43,2%</w:t>
            </w:r>
          </w:p>
        </w:tc>
      </w:tr>
      <w:tr w:rsidR="00A3739D" w14:paraId="0653640C"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1A2D7A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6F373C83"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Torrox</w:t>
            </w:r>
          </w:p>
        </w:tc>
        <w:tc>
          <w:tcPr>
            <w:tcW w:w="1417" w:type="dxa"/>
            <w:vAlign w:val="bottom"/>
          </w:tcPr>
          <w:p w14:paraId="3519658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3.583 €</w:t>
            </w:r>
          </w:p>
        </w:tc>
        <w:tc>
          <w:tcPr>
            <w:tcW w:w="1701" w:type="dxa"/>
            <w:vAlign w:val="bottom"/>
          </w:tcPr>
          <w:p w14:paraId="2A59A4B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286.657 €</w:t>
            </w:r>
          </w:p>
        </w:tc>
        <w:tc>
          <w:tcPr>
            <w:tcW w:w="1275" w:type="dxa"/>
            <w:vAlign w:val="bottom"/>
          </w:tcPr>
          <w:p w14:paraId="4C11002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16,8%</w:t>
            </w:r>
          </w:p>
        </w:tc>
        <w:tc>
          <w:tcPr>
            <w:tcW w:w="1560" w:type="dxa"/>
            <w:vAlign w:val="bottom"/>
          </w:tcPr>
          <w:p w14:paraId="433FEC2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69,4%</w:t>
            </w:r>
          </w:p>
        </w:tc>
      </w:tr>
      <w:tr w:rsidR="00A3739D" w14:paraId="7195FACB"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831C59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Las Palmas</w:t>
            </w:r>
          </w:p>
        </w:tc>
        <w:tc>
          <w:tcPr>
            <w:tcW w:w="1990" w:type="dxa"/>
            <w:vAlign w:val="bottom"/>
          </w:tcPr>
          <w:p w14:paraId="387662FD"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Oliva</w:t>
            </w:r>
          </w:p>
        </w:tc>
        <w:tc>
          <w:tcPr>
            <w:tcW w:w="1417" w:type="dxa"/>
            <w:vAlign w:val="bottom"/>
          </w:tcPr>
          <w:p w14:paraId="30C046A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3.569 €</w:t>
            </w:r>
          </w:p>
        </w:tc>
        <w:tc>
          <w:tcPr>
            <w:tcW w:w="1701" w:type="dxa"/>
            <w:vAlign w:val="bottom"/>
          </w:tcPr>
          <w:p w14:paraId="5B64084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285.526 €</w:t>
            </w:r>
          </w:p>
        </w:tc>
        <w:tc>
          <w:tcPr>
            <w:tcW w:w="1275" w:type="dxa"/>
            <w:vAlign w:val="bottom"/>
          </w:tcPr>
          <w:p w14:paraId="279D824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12,5%</w:t>
            </w:r>
          </w:p>
        </w:tc>
        <w:tc>
          <w:tcPr>
            <w:tcW w:w="1560" w:type="dxa"/>
            <w:vAlign w:val="bottom"/>
          </w:tcPr>
          <w:p w14:paraId="609C91E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117,8%</w:t>
            </w:r>
          </w:p>
        </w:tc>
      </w:tr>
      <w:tr w:rsidR="00A3739D" w14:paraId="521B5032"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1C3409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5A910092"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Puerto de la Cruz</w:t>
            </w:r>
          </w:p>
        </w:tc>
        <w:tc>
          <w:tcPr>
            <w:tcW w:w="1417" w:type="dxa"/>
            <w:vAlign w:val="bottom"/>
          </w:tcPr>
          <w:p w14:paraId="07CFD19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3.549 €</w:t>
            </w:r>
          </w:p>
        </w:tc>
        <w:tc>
          <w:tcPr>
            <w:tcW w:w="1701" w:type="dxa"/>
            <w:vAlign w:val="bottom"/>
          </w:tcPr>
          <w:p w14:paraId="4AA8143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283.930 €</w:t>
            </w:r>
          </w:p>
        </w:tc>
        <w:tc>
          <w:tcPr>
            <w:tcW w:w="1275" w:type="dxa"/>
            <w:vAlign w:val="bottom"/>
          </w:tcPr>
          <w:p w14:paraId="2D1CB96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4,9%</w:t>
            </w:r>
          </w:p>
        </w:tc>
        <w:tc>
          <w:tcPr>
            <w:tcW w:w="1560" w:type="dxa"/>
            <w:vAlign w:val="bottom"/>
          </w:tcPr>
          <w:p w14:paraId="4201976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75,7%</w:t>
            </w:r>
          </w:p>
        </w:tc>
      </w:tr>
      <w:tr w:rsidR="00A3739D" w14:paraId="10627801"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CE063F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47678705"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Altea</w:t>
            </w:r>
          </w:p>
        </w:tc>
        <w:tc>
          <w:tcPr>
            <w:tcW w:w="1417" w:type="dxa"/>
            <w:vAlign w:val="bottom"/>
          </w:tcPr>
          <w:p w14:paraId="69B39C9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3.545 €</w:t>
            </w:r>
          </w:p>
        </w:tc>
        <w:tc>
          <w:tcPr>
            <w:tcW w:w="1701" w:type="dxa"/>
            <w:vAlign w:val="bottom"/>
          </w:tcPr>
          <w:p w14:paraId="2A8A20A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283.630 €</w:t>
            </w:r>
          </w:p>
        </w:tc>
        <w:tc>
          <w:tcPr>
            <w:tcW w:w="1275" w:type="dxa"/>
            <w:vAlign w:val="bottom"/>
          </w:tcPr>
          <w:p w14:paraId="1014309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w:t>
            </w:r>
          </w:p>
        </w:tc>
        <w:tc>
          <w:tcPr>
            <w:tcW w:w="1560" w:type="dxa"/>
            <w:vAlign w:val="bottom"/>
          </w:tcPr>
          <w:p w14:paraId="7198DCF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62,7%</w:t>
            </w:r>
          </w:p>
        </w:tc>
      </w:tr>
      <w:tr w:rsidR="00A3739D" w14:paraId="0D5DC39E"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CA28AB7"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72B06BD7"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Vélez-Málaga</w:t>
            </w:r>
          </w:p>
        </w:tc>
        <w:tc>
          <w:tcPr>
            <w:tcW w:w="1417" w:type="dxa"/>
            <w:vAlign w:val="bottom"/>
          </w:tcPr>
          <w:p w14:paraId="7525FD6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3.540 €</w:t>
            </w:r>
          </w:p>
        </w:tc>
        <w:tc>
          <w:tcPr>
            <w:tcW w:w="1701" w:type="dxa"/>
            <w:vAlign w:val="bottom"/>
          </w:tcPr>
          <w:p w14:paraId="4D76703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283.223 €</w:t>
            </w:r>
          </w:p>
        </w:tc>
        <w:tc>
          <w:tcPr>
            <w:tcW w:w="1275" w:type="dxa"/>
            <w:vAlign w:val="bottom"/>
          </w:tcPr>
          <w:p w14:paraId="53BAEEA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15,1%</w:t>
            </w:r>
          </w:p>
        </w:tc>
        <w:tc>
          <w:tcPr>
            <w:tcW w:w="1560" w:type="dxa"/>
            <w:vAlign w:val="bottom"/>
          </w:tcPr>
          <w:p w14:paraId="45634BB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98,7%</w:t>
            </w:r>
          </w:p>
        </w:tc>
      </w:tr>
      <w:tr w:rsidR="00A3739D" w14:paraId="56C8DC8D"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126471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Gipuzkoa</w:t>
            </w:r>
          </w:p>
        </w:tc>
        <w:tc>
          <w:tcPr>
            <w:tcW w:w="1990" w:type="dxa"/>
            <w:vAlign w:val="bottom"/>
          </w:tcPr>
          <w:p w14:paraId="1481E3CC"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Irún</w:t>
            </w:r>
          </w:p>
        </w:tc>
        <w:tc>
          <w:tcPr>
            <w:tcW w:w="1417" w:type="dxa"/>
            <w:vAlign w:val="bottom"/>
          </w:tcPr>
          <w:p w14:paraId="560CC38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3.440 €</w:t>
            </w:r>
          </w:p>
        </w:tc>
        <w:tc>
          <w:tcPr>
            <w:tcW w:w="1701" w:type="dxa"/>
            <w:vAlign w:val="bottom"/>
          </w:tcPr>
          <w:p w14:paraId="42B6EC2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275.238 €</w:t>
            </w:r>
          </w:p>
        </w:tc>
        <w:tc>
          <w:tcPr>
            <w:tcW w:w="1275" w:type="dxa"/>
            <w:vAlign w:val="bottom"/>
          </w:tcPr>
          <w:p w14:paraId="7E8DD47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color w:val="000000"/>
                <w:sz w:val="20"/>
                <w:szCs w:val="20"/>
              </w:rPr>
              <w:t>10,7%</w:t>
            </w:r>
          </w:p>
        </w:tc>
        <w:tc>
          <w:tcPr>
            <w:tcW w:w="1560" w:type="dxa"/>
            <w:vAlign w:val="bottom"/>
          </w:tcPr>
          <w:p w14:paraId="221D3D6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27,4%</w:t>
            </w:r>
          </w:p>
        </w:tc>
      </w:tr>
      <w:tr w:rsidR="00A3739D" w14:paraId="648EF9C2"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2C1E20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13098B27"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Conil de la Frontera</w:t>
            </w:r>
          </w:p>
        </w:tc>
        <w:tc>
          <w:tcPr>
            <w:tcW w:w="1417" w:type="dxa"/>
            <w:vAlign w:val="bottom"/>
          </w:tcPr>
          <w:p w14:paraId="702C11D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3.418 €</w:t>
            </w:r>
          </w:p>
        </w:tc>
        <w:tc>
          <w:tcPr>
            <w:tcW w:w="1701" w:type="dxa"/>
            <w:vAlign w:val="bottom"/>
          </w:tcPr>
          <w:p w14:paraId="65B5213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273.428 €</w:t>
            </w:r>
          </w:p>
        </w:tc>
        <w:tc>
          <w:tcPr>
            <w:tcW w:w="1275" w:type="dxa"/>
            <w:vAlign w:val="bottom"/>
          </w:tcPr>
          <w:p w14:paraId="70C76F1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8,3%</w:t>
            </w:r>
          </w:p>
        </w:tc>
        <w:tc>
          <w:tcPr>
            <w:tcW w:w="1560" w:type="dxa"/>
            <w:vAlign w:val="bottom"/>
          </w:tcPr>
          <w:p w14:paraId="2DFD2C0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66,9%</w:t>
            </w:r>
          </w:p>
        </w:tc>
      </w:tr>
      <w:tr w:rsidR="00A3739D" w14:paraId="0FA57D33"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C1072EC"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7E15B3B4"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Noja</w:t>
            </w:r>
          </w:p>
        </w:tc>
        <w:tc>
          <w:tcPr>
            <w:tcW w:w="1417" w:type="dxa"/>
            <w:vAlign w:val="bottom"/>
          </w:tcPr>
          <w:p w14:paraId="219BF6C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3.411 €</w:t>
            </w:r>
          </w:p>
        </w:tc>
        <w:tc>
          <w:tcPr>
            <w:tcW w:w="1701" w:type="dxa"/>
            <w:vAlign w:val="bottom"/>
          </w:tcPr>
          <w:p w14:paraId="775709D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272.846 €</w:t>
            </w:r>
          </w:p>
        </w:tc>
        <w:tc>
          <w:tcPr>
            <w:tcW w:w="1275" w:type="dxa"/>
            <w:vAlign w:val="bottom"/>
          </w:tcPr>
          <w:p w14:paraId="61210C8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13,3%</w:t>
            </w:r>
          </w:p>
        </w:tc>
        <w:tc>
          <w:tcPr>
            <w:tcW w:w="1560" w:type="dxa"/>
            <w:vAlign w:val="bottom"/>
          </w:tcPr>
          <w:p w14:paraId="4BEAF42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82,4%</w:t>
            </w:r>
          </w:p>
        </w:tc>
      </w:tr>
      <w:tr w:rsidR="00A3739D" w14:paraId="5411205A"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AC0B8C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Granada</w:t>
            </w:r>
          </w:p>
        </w:tc>
        <w:tc>
          <w:tcPr>
            <w:tcW w:w="1990" w:type="dxa"/>
            <w:vAlign w:val="bottom"/>
          </w:tcPr>
          <w:p w14:paraId="2E7CE343"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Almuñécar</w:t>
            </w:r>
          </w:p>
        </w:tc>
        <w:tc>
          <w:tcPr>
            <w:tcW w:w="1417" w:type="dxa"/>
            <w:vAlign w:val="bottom"/>
          </w:tcPr>
          <w:p w14:paraId="082753B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3.402 €</w:t>
            </w:r>
          </w:p>
        </w:tc>
        <w:tc>
          <w:tcPr>
            <w:tcW w:w="1701" w:type="dxa"/>
            <w:vAlign w:val="bottom"/>
          </w:tcPr>
          <w:p w14:paraId="67C2525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272.194 €</w:t>
            </w:r>
          </w:p>
        </w:tc>
        <w:tc>
          <w:tcPr>
            <w:tcW w:w="1275" w:type="dxa"/>
            <w:vAlign w:val="bottom"/>
          </w:tcPr>
          <w:p w14:paraId="24DCBCE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8,0%</w:t>
            </w:r>
          </w:p>
        </w:tc>
        <w:tc>
          <w:tcPr>
            <w:tcW w:w="1560" w:type="dxa"/>
            <w:vAlign w:val="bottom"/>
          </w:tcPr>
          <w:p w14:paraId="43489F3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82,6%</w:t>
            </w:r>
          </w:p>
        </w:tc>
      </w:tr>
      <w:tr w:rsidR="00A3739D" w14:paraId="16ABC74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01303F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648B404A"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Cádiz Capital</w:t>
            </w:r>
          </w:p>
        </w:tc>
        <w:tc>
          <w:tcPr>
            <w:tcW w:w="1417" w:type="dxa"/>
            <w:vAlign w:val="bottom"/>
          </w:tcPr>
          <w:p w14:paraId="4D2E4DD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3.397 €</w:t>
            </w:r>
          </w:p>
        </w:tc>
        <w:tc>
          <w:tcPr>
            <w:tcW w:w="1701" w:type="dxa"/>
            <w:vAlign w:val="bottom"/>
          </w:tcPr>
          <w:p w14:paraId="046E289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271.794 €</w:t>
            </w:r>
          </w:p>
        </w:tc>
        <w:tc>
          <w:tcPr>
            <w:tcW w:w="1275" w:type="dxa"/>
            <w:vAlign w:val="bottom"/>
          </w:tcPr>
          <w:p w14:paraId="11174A9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7,1%</w:t>
            </w:r>
          </w:p>
        </w:tc>
        <w:tc>
          <w:tcPr>
            <w:tcW w:w="1560" w:type="dxa"/>
            <w:vAlign w:val="bottom"/>
          </w:tcPr>
          <w:p w14:paraId="4595961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34,6%</w:t>
            </w:r>
          </w:p>
        </w:tc>
      </w:tr>
      <w:tr w:rsidR="00A3739D" w14:paraId="569C9399"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70896E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7F911664"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Castro-Urdiales</w:t>
            </w:r>
          </w:p>
        </w:tc>
        <w:tc>
          <w:tcPr>
            <w:tcW w:w="1417" w:type="dxa"/>
            <w:vAlign w:val="bottom"/>
          </w:tcPr>
          <w:p w14:paraId="7C1506A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3.375 €</w:t>
            </w:r>
          </w:p>
        </w:tc>
        <w:tc>
          <w:tcPr>
            <w:tcW w:w="1701" w:type="dxa"/>
            <w:vAlign w:val="bottom"/>
          </w:tcPr>
          <w:p w14:paraId="4DADB03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269.963 €</w:t>
            </w:r>
          </w:p>
        </w:tc>
        <w:tc>
          <w:tcPr>
            <w:tcW w:w="1275" w:type="dxa"/>
            <w:vAlign w:val="bottom"/>
          </w:tcPr>
          <w:p w14:paraId="1B4D8BE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14,0%</w:t>
            </w:r>
          </w:p>
        </w:tc>
        <w:tc>
          <w:tcPr>
            <w:tcW w:w="1560" w:type="dxa"/>
            <w:vAlign w:val="bottom"/>
          </w:tcPr>
          <w:p w14:paraId="08FC6AD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46,6%</w:t>
            </w:r>
          </w:p>
        </w:tc>
      </w:tr>
      <w:tr w:rsidR="00A3739D" w14:paraId="1F4D7BA1"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FD7435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Bizkaia</w:t>
            </w:r>
          </w:p>
        </w:tc>
        <w:tc>
          <w:tcPr>
            <w:tcW w:w="1990" w:type="dxa"/>
            <w:vAlign w:val="bottom"/>
          </w:tcPr>
          <w:p w14:paraId="103EB2D4"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Portugalete</w:t>
            </w:r>
          </w:p>
        </w:tc>
        <w:tc>
          <w:tcPr>
            <w:tcW w:w="1417" w:type="dxa"/>
            <w:vAlign w:val="bottom"/>
          </w:tcPr>
          <w:p w14:paraId="505F232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3.372 €</w:t>
            </w:r>
          </w:p>
        </w:tc>
        <w:tc>
          <w:tcPr>
            <w:tcW w:w="1701" w:type="dxa"/>
            <w:vAlign w:val="bottom"/>
          </w:tcPr>
          <w:p w14:paraId="6CD4EC4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269.726 €</w:t>
            </w:r>
          </w:p>
        </w:tc>
        <w:tc>
          <w:tcPr>
            <w:tcW w:w="1275" w:type="dxa"/>
            <w:vAlign w:val="bottom"/>
          </w:tcPr>
          <w:p w14:paraId="3F7960D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12,1%</w:t>
            </w:r>
          </w:p>
        </w:tc>
        <w:tc>
          <w:tcPr>
            <w:tcW w:w="1560" w:type="dxa"/>
            <w:vAlign w:val="bottom"/>
          </w:tcPr>
          <w:p w14:paraId="2E842A0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32,4%</w:t>
            </w:r>
          </w:p>
        </w:tc>
      </w:tr>
      <w:tr w:rsidR="00A3739D" w14:paraId="5057CAFA"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A8C9997"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7EED2858"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Canet de Mar</w:t>
            </w:r>
          </w:p>
        </w:tc>
        <w:tc>
          <w:tcPr>
            <w:tcW w:w="1417" w:type="dxa"/>
            <w:vAlign w:val="bottom"/>
          </w:tcPr>
          <w:p w14:paraId="6B31A6C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3.366 €</w:t>
            </w:r>
          </w:p>
        </w:tc>
        <w:tc>
          <w:tcPr>
            <w:tcW w:w="1701" w:type="dxa"/>
            <w:vAlign w:val="bottom"/>
          </w:tcPr>
          <w:p w14:paraId="6AD85FB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269.281 €</w:t>
            </w:r>
          </w:p>
        </w:tc>
        <w:tc>
          <w:tcPr>
            <w:tcW w:w="1275" w:type="dxa"/>
            <w:vAlign w:val="bottom"/>
          </w:tcPr>
          <w:p w14:paraId="09DD8CB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15,9%</w:t>
            </w:r>
          </w:p>
        </w:tc>
        <w:tc>
          <w:tcPr>
            <w:tcW w:w="1560" w:type="dxa"/>
            <w:vAlign w:val="bottom"/>
          </w:tcPr>
          <w:p w14:paraId="136CCF4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60,3%</w:t>
            </w:r>
          </w:p>
        </w:tc>
      </w:tr>
      <w:tr w:rsidR="00A3739D" w14:paraId="640B4F62"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312B4E8"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0FB30B31"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Manacor</w:t>
            </w:r>
          </w:p>
        </w:tc>
        <w:tc>
          <w:tcPr>
            <w:tcW w:w="1417" w:type="dxa"/>
            <w:vAlign w:val="bottom"/>
          </w:tcPr>
          <w:p w14:paraId="62C1014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3.284 €</w:t>
            </w:r>
          </w:p>
        </w:tc>
        <w:tc>
          <w:tcPr>
            <w:tcW w:w="1701" w:type="dxa"/>
            <w:vAlign w:val="bottom"/>
          </w:tcPr>
          <w:p w14:paraId="215B26F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262.737 €</w:t>
            </w:r>
          </w:p>
        </w:tc>
        <w:tc>
          <w:tcPr>
            <w:tcW w:w="1275" w:type="dxa"/>
            <w:vAlign w:val="bottom"/>
          </w:tcPr>
          <w:p w14:paraId="40F366B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22,0%</w:t>
            </w:r>
          </w:p>
        </w:tc>
        <w:tc>
          <w:tcPr>
            <w:tcW w:w="1560" w:type="dxa"/>
            <w:vAlign w:val="bottom"/>
          </w:tcPr>
          <w:p w14:paraId="54B94EA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105,4%</w:t>
            </w:r>
          </w:p>
        </w:tc>
      </w:tr>
      <w:tr w:rsidR="00A3739D" w14:paraId="7002068A"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0F13FF7"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622FA6A4"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Canet </w:t>
            </w:r>
            <w:proofErr w:type="spellStart"/>
            <w:r>
              <w:rPr>
                <w:rFonts w:ascii="Open Sans" w:eastAsia="Open Sans" w:hAnsi="Open Sans" w:cs="Open Sans"/>
                <w:sz w:val="20"/>
                <w:szCs w:val="20"/>
              </w:rPr>
              <w:t>D'En</w:t>
            </w:r>
            <w:proofErr w:type="spellEnd"/>
            <w:r>
              <w:rPr>
                <w:rFonts w:ascii="Open Sans" w:eastAsia="Open Sans" w:hAnsi="Open Sans" w:cs="Open Sans"/>
                <w:sz w:val="20"/>
                <w:szCs w:val="20"/>
              </w:rPr>
              <w:t xml:space="preserve"> Berenguer</w:t>
            </w:r>
          </w:p>
        </w:tc>
        <w:tc>
          <w:tcPr>
            <w:tcW w:w="1417" w:type="dxa"/>
            <w:vAlign w:val="bottom"/>
          </w:tcPr>
          <w:p w14:paraId="5918DF7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3.284 €</w:t>
            </w:r>
          </w:p>
        </w:tc>
        <w:tc>
          <w:tcPr>
            <w:tcW w:w="1701" w:type="dxa"/>
            <w:vAlign w:val="bottom"/>
          </w:tcPr>
          <w:p w14:paraId="2A416B5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262.708 €</w:t>
            </w:r>
          </w:p>
        </w:tc>
        <w:tc>
          <w:tcPr>
            <w:tcW w:w="1275" w:type="dxa"/>
            <w:vAlign w:val="bottom"/>
          </w:tcPr>
          <w:p w14:paraId="2ABFA84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w:t>
            </w:r>
          </w:p>
        </w:tc>
        <w:tc>
          <w:tcPr>
            <w:tcW w:w="1560" w:type="dxa"/>
            <w:vAlign w:val="bottom"/>
          </w:tcPr>
          <w:p w14:paraId="15A82E3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71,8%</w:t>
            </w:r>
          </w:p>
        </w:tc>
      </w:tr>
      <w:tr w:rsidR="00A3739D" w14:paraId="615A7754"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8C1C11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5C185010"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Arenys de Mar</w:t>
            </w:r>
          </w:p>
        </w:tc>
        <w:tc>
          <w:tcPr>
            <w:tcW w:w="1417" w:type="dxa"/>
            <w:vAlign w:val="bottom"/>
          </w:tcPr>
          <w:p w14:paraId="2BC45A1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3.263 €</w:t>
            </w:r>
          </w:p>
        </w:tc>
        <w:tc>
          <w:tcPr>
            <w:tcW w:w="1701" w:type="dxa"/>
            <w:vAlign w:val="bottom"/>
          </w:tcPr>
          <w:p w14:paraId="26C0195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261.028 €</w:t>
            </w:r>
          </w:p>
        </w:tc>
        <w:tc>
          <w:tcPr>
            <w:tcW w:w="1275" w:type="dxa"/>
            <w:vAlign w:val="bottom"/>
          </w:tcPr>
          <w:p w14:paraId="3299E0C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12,0%</w:t>
            </w:r>
          </w:p>
        </w:tc>
        <w:tc>
          <w:tcPr>
            <w:tcW w:w="1560" w:type="dxa"/>
            <w:vAlign w:val="bottom"/>
          </w:tcPr>
          <w:p w14:paraId="5451CE0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35,1%</w:t>
            </w:r>
          </w:p>
        </w:tc>
      </w:tr>
      <w:tr w:rsidR="00A3739D" w14:paraId="78353296"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6A0AA9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3CBDD506"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Prat de Llobregat</w:t>
            </w:r>
          </w:p>
        </w:tc>
        <w:tc>
          <w:tcPr>
            <w:tcW w:w="1417" w:type="dxa"/>
            <w:vAlign w:val="bottom"/>
          </w:tcPr>
          <w:p w14:paraId="59A2236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3.257 €</w:t>
            </w:r>
          </w:p>
        </w:tc>
        <w:tc>
          <w:tcPr>
            <w:tcW w:w="1701" w:type="dxa"/>
            <w:vAlign w:val="bottom"/>
          </w:tcPr>
          <w:p w14:paraId="3C358A5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260.542 €</w:t>
            </w:r>
          </w:p>
        </w:tc>
        <w:tc>
          <w:tcPr>
            <w:tcW w:w="1275" w:type="dxa"/>
            <w:vAlign w:val="bottom"/>
          </w:tcPr>
          <w:p w14:paraId="6D09674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w:t>
            </w:r>
          </w:p>
        </w:tc>
        <w:tc>
          <w:tcPr>
            <w:tcW w:w="1560" w:type="dxa"/>
            <w:vAlign w:val="bottom"/>
          </w:tcPr>
          <w:p w14:paraId="1CCCCF3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21,6%</w:t>
            </w:r>
          </w:p>
        </w:tc>
      </w:tr>
      <w:tr w:rsidR="00A3739D" w14:paraId="688BC1ED"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BE28FA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1990" w:type="dxa"/>
            <w:vAlign w:val="bottom"/>
          </w:tcPr>
          <w:p w14:paraId="2DAD56D4"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Llanes</w:t>
            </w:r>
          </w:p>
        </w:tc>
        <w:tc>
          <w:tcPr>
            <w:tcW w:w="1417" w:type="dxa"/>
            <w:vAlign w:val="bottom"/>
          </w:tcPr>
          <w:p w14:paraId="6DE8CB1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3.256 €</w:t>
            </w:r>
          </w:p>
        </w:tc>
        <w:tc>
          <w:tcPr>
            <w:tcW w:w="1701" w:type="dxa"/>
            <w:vAlign w:val="bottom"/>
          </w:tcPr>
          <w:p w14:paraId="16C44DE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260.490 €</w:t>
            </w:r>
          </w:p>
        </w:tc>
        <w:tc>
          <w:tcPr>
            <w:tcW w:w="1275" w:type="dxa"/>
            <w:vAlign w:val="bottom"/>
          </w:tcPr>
          <w:p w14:paraId="03EC9BD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7,6%</w:t>
            </w:r>
          </w:p>
        </w:tc>
        <w:tc>
          <w:tcPr>
            <w:tcW w:w="1560" w:type="dxa"/>
            <w:vAlign w:val="bottom"/>
          </w:tcPr>
          <w:p w14:paraId="272243B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65,0%</w:t>
            </w:r>
          </w:p>
        </w:tc>
      </w:tr>
      <w:tr w:rsidR="00A3739D" w14:paraId="19BB944A"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49B9F2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71347C64"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Granadilla de Abona</w:t>
            </w:r>
          </w:p>
        </w:tc>
        <w:tc>
          <w:tcPr>
            <w:tcW w:w="1417" w:type="dxa"/>
            <w:vAlign w:val="bottom"/>
          </w:tcPr>
          <w:p w14:paraId="05950C8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3.240 €</w:t>
            </w:r>
          </w:p>
        </w:tc>
        <w:tc>
          <w:tcPr>
            <w:tcW w:w="1701" w:type="dxa"/>
            <w:vAlign w:val="bottom"/>
          </w:tcPr>
          <w:p w14:paraId="420D743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259.219 €</w:t>
            </w:r>
          </w:p>
        </w:tc>
        <w:tc>
          <w:tcPr>
            <w:tcW w:w="1275" w:type="dxa"/>
            <w:vAlign w:val="bottom"/>
          </w:tcPr>
          <w:p w14:paraId="193093D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12,1%</w:t>
            </w:r>
          </w:p>
        </w:tc>
        <w:tc>
          <w:tcPr>
            <w:tcW w:w="1560" w:type="dxa"/>
            <w:vAlign w:val="bottom"/>
          </w:tcPr>
          <w:p w14:paraId="77A5410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96,2%</w:t>
            </w:r>
          </w:p>
        </w:tc>
      </w:tr>
      <w:tr w:rsidR="00A3739D" w14:paraId="658DBCD2"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C3494F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Barcelona</w:t>
            </w:r>
          </w:p>
        </w:tc>
        <w:tc>
          <w:tcPr>
            <w:tcW w:w="1990" w:type="dxa"/>
            <w:vAlign w:val="bottom"/>
          </w:tcPr>
          <w:p w14:paraId="184325B7"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Sant Adrià de </w:t>
            </w:r>
            <w:proofErr w:type="spellStart"/>
            <w:r>
              <w:rPr>
                <w:rFonts w:ascii="Open Sans" w:eastAsia="Open Sans" w:hAnsi="Open Sans" w:cs="Open Sans"/>
                <w:sz w:val="20"/>
                <w:szCs w:val="20"/>
              </w:rPr>
              <w:t>Besòs</w:t>
            </w:r>
            <w:proofErr w:type="spellEnd"/>
          </w:p>
        </w:tc>
        <w:tc>
          <w:tcPr>
            <w:tcW w:w="1417" w:type="dxa"/>
            <w:vAlign w:val="bottom"/>
          </w:tcPr>
          <w:p w14:paraId="630AA57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3.239 €</w:t>
            </w:r>
          </w:p>
        </w:tc>
        <w:tc>
          <w:tcPr>
            <w:tcW w:w="1701" w:type="dxa"/>
            <w:vAlign w:val="bottom"/>
          </w:tcPr>
          <w:p w14:paraId="2A7B753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259.124 €</w:t>
            </w:r>
          </w:p>
        </w:tc>
        <w:tc>
          <w:tcPr>
            <w:tcW w:w="1275" w:type="dxa"/>
            <w:vAlign w:val="bottom"/>
          </w:tcPr>
          <w:p w14:paraId="5D4D944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2,5%</w:t>
            </w:r>
          </w:p>
        </w:tc>
        <w:tc>
          <w:tcPr>
            <w:tcW w:w="1560" w:type="dxa"/>
            <w:vAlign w:val="bottom"/>
          </w:tcPr>
          <w:p w14:paraId="043E4FF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13,4%</w:t>
            </w:r>
          </w:p>
        </w:tc>
      </w:tr>
      <w:tr w:rsidR="00A3739D" w14:paraId="3D342EB1"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991B03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3520EA7E"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Torrevieja</w:t>
            </w:r>
          </w:p>
        </w:tc>
        <w:tc>
          <w:tcPr>
            <w:tcW w:w="1417" w:type="dxa"/>
            <w:vAlign w:val="bottom"/>
          </w:tcPr>
          <w:p w14:paraId="4AD0C16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3.218 €</w:t>
            </w:r>
          </w:p>
        </w:tc>
        <w:tc>
          <w:tcPr>
            <w:tcW w:w="1701" w:type="dxa"/>
            <w:vAlign w:val="bottom"/>
          </w:tcPr>
          <w:p w14:paraId="45999B1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257.478 €</w:t>
            </w:r>
          </w:p>
        </w:tc>
        <w:tc>
          <w:tcPr>
            <w:tcW w:w="1275" w:type="dxa"/>
            <w:vAlign w:val="bottom"/>
          </w:tcPr>
          <w:p w14:paraId="30E06E9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18,8%</w:t>
            </w:r>
          </w:p>
        </w:tc>
        <w:tc>
          <w:tcPr>
            <w:tcW w:w="1560" w:type="dxa"/>
            <w:vAlign w:val="bottom"/>
          </w:tcPr>
          <w:p w14:paraId="2CFE920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115,4%</w:t>
            </w:r>
          </w:p>
        </w:tc>
      </w:tr>
      <w:tr w:rsidR="00A3739D" w14:paraId="272D053A"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5F01F9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37F86475"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L'Hospitalet de Llobregat</w:t>
            </w:r>
          </w:p>
        </w:tc>
        <w:tc>
          <w:tcPr>
            <w:tcW w:w="1417" w:type="dxa"/>
            <w:vAlign w:val="bottom"/>
          </w:tcPr>
          <w:p w14:paraId="4F32A15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3.216 €</w:t>
            </w:r>
          </w:p>
        </w:tc>
        <w:tc>
          <w:tcPr>
            <w:tcW w:w="1701" w:type="dxa"/>
            <w:vAlign w:val="bottom"/>
          </w:tcPr>
          <w:p w14:paraId="646543D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257.292 €</w:t>
            </w:r>
          </w:p>
        </w:tc>
        <w:tc>
          <w:tcPr>
            <w:tcW w:w="1275" w:type="dxa"/>
            <w:vAlign w:val="bottom"/>
          </w:tcPr>
          <w:p w14:paraId="1BE8DE9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12,5%</w:t>
            </w:r>
          </w:p>
        </w:tc>
        <w:tc>
          <w:tcPr>
            <w:tcW w:w="1560" w:type="dxa"/>
            <w:vAlign w:val="bottom"/>
          </w:tcPr>
          <w:p w14:paraId="4FAFD28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26,3%</w:t>
            </w:r>
          </w:p>
        </w:tc>
      </w:tr>
      <w:tr w:rsidR="00A3739D" w14:paraId="50D1050D"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52E36AD"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58F42B97"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Rota</w:t>
            </w:r>
          </w:p>
        </w:tc>
        <w:tc>
          <w:tcPr>
            <w:tcW w:w="1417" w:type="dxa"/>
            <w:vAlign w:val="bottom"/>
          </w:tcPr>
          <w:p w14:paraId="2A39282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3.207 €</w:t>
            </w:r>
          </w:p>
        </w:tc>
        <w:tc>
          <w:tcPr>
            <w:tcW w:w="1701" w:type="dxa"/>
            <w:vAlign w:val="bottom"/>
          </w:tcPr>
          <w:p w14:paraId="6DC65A6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256.533 €</w:t>
            </w:r>
          </w:p>
        </w:tc>
        <w:tc>
          <w:tcPr>
            <w:tcW w:w="1275" w:type="dxa"/>
            <w:vAlign w:val="bottom"/>
          </w:tcPr>
          <w:p w14:paraId="6D85F88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8,8%</w:t>
            </w:r>
          </w:p>
        </w:tc>
        <w:tc>
          <w:tcPr>
            <w:tcW w:w="1560" w:type="dxa"/>
            <w:vAlign w:val="bottom"/>
          </w:tcPr>
          <w:p w14:paraId="479C435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54,0%</w:t>
            </w:r>
          </w:p>
        </w:tc>
      </w:tr>
      <w:tr w:rsidR="00A3739D" w14:paraId="14417E5A"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DBB9B6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214512BD"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 Feliu de Guíxols</w:t>
            </w:r>
          </w:p>
        </w:tc>
        <w:tc>
          <w:tcPr>
            <w:tcW w:w="1417" w:type="dxa"/>
            <w:vAlign w:val="bottom"/>
          </w:tcPr>
          <w:p w14:paraId="71EC942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3.206 €</w:t>
            </w:r>
          </w:p>
        </w:tc>
        <w:tc>
          <w:tcPr>
            <w:tcW w:w="1701" w:type="dxa"/>
            <w:vAlign w:val="bottom"/>
          </w:tcPr>
          <w:p w14:paraId="1BFD996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256.490 €</w:t>
            </w:r>
          </w:p>
        </w:tc>
        <w:tc>
          <w:tcPr>
            <w:tcW w:w="1275" w:type="dxa"/>
            <w:vAlign w:val="bottom"/>
          </w:tcPr>
          <w:p w14:paraId="6AF2E57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9,0%</w:t>
            </w:r>
          </w:p>
        </w:tc>
        <w:tc>
          <w:tcPr>
            <w:tcW w:w="1560" w:type="dxa"/>
            <w:vAlign w:val="bottom"/>
          </w:tcPr>
          <w:p w14:paraId="03594F3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42,8%</w:t>
            </w:r>
          </w:p>
        </w:tc>
      </w:tr>
      <w:tr w:rsidR="00A3739D" w14:paraId="138E1277"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F98F61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1A25E7CA"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Llançà</w:t>
            </w:r>
          </w:p>
        </w:tc>
        <w:tc>
          <w:tcPr>
            <w:tcW w:w="1417" w:type="dxa"/>
            <w:vAlign w:val="bottom"/>
          </w:tcPr>
          <w:p w14:paraId="3B39E78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3.196 €</w:t>
            </w:r>
          </w:p>
        </w:tc>
        <w:tc>
          <w:tcPr>
            <w:tcW w:w="1701" w:type="dxa"/>
            <w:vAlign w:val="bottom"/>
          </w:tcPr>
          <w:p w14:paraId="37741A4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255.687 €</w:t>
            </w:r>
          </w:p>
        </w:tc>
        <w:tc>
          <w:tcPr>
            <w:tcW w:w="1275" w:type="dxa"/>
            <w:vAlign w:val="bottom"/>
          </w:tcPr>
          <w:p w14:paraId="7C20253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27,2%</w:t>
            </w:r>
          </w:p>
        </w:tc>
        <w:tc>
          <w:tcPr>
            <w:tcW w:w="1560" w:type="dxa"/>
            <w:vAlign w:val="bottom"/>
          </w:tcPr>
          <w:p w14:paraId="7841E8D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45,1%</w:t>
            </w:r>
          </w:p>
        </w:tc>
      </w:tr>
      <w:tr w:rsidR="00A3739D" w14:paraId="600993C5"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C67260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2C2B1A10"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Manga del Mar Menor</w:t>
            </w:r>
          </w:p>
        </w:tc>
        <w:tc>
          <w:tcPr>
            <w:tcW w:w="1417" w:type="dxa"/>
            <w:vAlign w:val="bottom"/>
          </w:tcPr>
          <w:p w14:paraId="0C9395C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3.188 €</w:t>
            </w:r>
          </w:p>
        </w:tc>
        <w:tc>
          <w:tcPr>
            <w:tcW w:w="1701" w:type="dxa"/>
            <w:vAlign w:val="bottom"/>
          </w:tcPr>
          <w:p w14:paraId="14E5D57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255.002 €</w:t>
            </w:r>
          </w:p>
        </w:tc>
        <w:tc>
          <w:tcPr>
            <w:tcW w:w="1275" w:type="dxa"/>
            <w:vAlign w:val="bottom"/>
          </w:tcPr>
          <w:p w14:paraId="503A74A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27,6%</w:t>
            </w:r>
          </w:p>
        </w:tc>
        <w:tc>
          <w:tcPr>
            <w:tcW w:w="1560" w:type="dxa"/>
            <w:vAlign w:val="bottom"/>
          </w:tcPr>
          <w:p w14:paraId="6D9AA06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103,6%</w:t>
            </w:r>
          </w:p>
        </w:tc>
      </w:tr>
      <w:tr w:rsidR="00A3739D" w14:paraId="28705BE6"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A76D77D"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6C35B7F7"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Pedro del Pinatar</w:t>
            </w:r>
          </w:p>
        </w:tc>
        <w:tc>
          <w:tcPr>
            <w:tcW w:w="1417" w:type="dxa"/>
            <w:vAlign w:val="bottom"/>
          </w:tcPr>
          <w:p w14:paraId="63DF6B9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3.170 €</w:t>
            </w:r>
          </w:p>
        </w:tc>
        <w:tc>
          <w:tcPr>
            <w:tcW w:w="1701" w:type="dxa"/>
            <w:vAlign w:val="bottom"/>
          </w:tcPr>
          <w:p w14:paraId="0D2FC9F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253.621 €</w:t>
            </w:r>
          </w:p>
        </w:tc>
        <w:tc>
          <w:tcPr>
            <w:tcW w:w="1275" w:type="dxa"/>
            <w:vAlign w:val="bottom"/>
          </w:tcPr>
          <w:p w14:paraId="7D62D19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20,7%</w:t>
            </w:r>
          </w:p>
        </w:tc>
        <w:tc>
          <w:tcPr>
            <w:tcW w:w="1560" w:type="dxa"/>
            <w:vAlign w:val="bottom"/>
          </w:tcPr>
          <w:p w14:paraId="531003D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217,8%</w:t>
            </w:r>
          </w:p>
        </w:tc>
      </w:tr>
      <w:tr w:rsidR="00A3739D" w14:paraId="6B0A625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98245A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15B6A289"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Palafrugell</w:t>
            </w:r>
          </w:p>
        </w:tc>
        <w:tc>
          <w:tcPr>
            <w:tcW w:w="1417" w:type="dxa"/>
            <w:vAlign w:val="bottom"/>
          </w:tcPr>
          <w:p w14:paraId="1A86224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3.158 €</w:t>
            </w:r>
          </w:p>
        </w:tc>
        <w:tc>
          <w:tcPr>
            <w:tcW w:w="1701" w:type="dxa"/>
            <w:vAlign w:val="bottom"/>
          </w:tcPr>
          <w:p w14:paraId="26DE0D0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252.678 €</w:t>
            </w:r>
          </w:p>
        </w:tc>
        <w:tc>
          <w:tcPr>
            <w:tcW w:w="1275" w:type="dxa"/>
            <w:vAlign w:val="bottom"/>
          </w:tcPr>
          <w:p w14:paraId="2FA7B75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31,5%</w:t>
            </w:r>
          </w:p>
        </w:tc>
        <w:tc>
          <w:tcPr>
            <w:tcW w:w="1560" w:type="dxa"/>
            <w:vAlign w:val="bottom"/>
          </w:tcPr>
          <w:p w14:paraId="5030611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65,7%</w:t>
            </w:r>
          </w:p>
        </w:tc>
      </w:tr>
      <w:tr w:rsidR="00A3739D" w14:paraId="658267BC"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86B5E0E"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1A03E647"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Chipiona</w:t>
            </w:r>
          </w:p>
        </w:tc>
        <w:tc>
          <w:tcPr>
            <w:tcW w:w="1417" w:type="dxa"/>
            <w:vAlign w:val="bottom"/>
          </w:tcPr>
          <w:p w14:paraId="22A5E53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3.157 €</w:t>
            </w:r>
          </w:p>
        </w:tc>
        <w:tc>
          <w:tcPr>
            <w:tcW w:w="1701" w:type="dxa"/>
            <w:vAlign w:val="bottom"/>
          </w:tcPr>
          <w:p w14:paraId="515679DE"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252.584 €</w:t>
            </w:r>
          </w:p>
        </w:tc>
        <w:tc>
          <w:tcPr>
            <w:tcW w:w="1275" w:type="dxa"/>
            <w:vAlign w:val="bottom"/>
          </w:tcPr>
          <w:p w14:paraId="7D8E172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6,8%</w:t>
            </w:r>
          </w:p>
        </w:tc>
        <w:tc>
          <w:tcPr>
            <w:tcW w:w="1560" w:type="dxa"/>
            <w:vAlign w:val="bottom"/>
          </w:tcPr>
          <w:p w14:paraId="4F1B4DB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86,2%</w:t>
            </w:r>
          </w:p>
        </w:tc>
      </w:tr>
      <w:tr w:rsidR="00A3739D" w14:paraId="4950E0EE"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6D27ED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Las Palmas</w:t>
            </w:r>
          </w:p>
        </w:tc>
        <w:tc>
          <w:tcPr>
            <w:tcW w:w="1990" w:type="dxa"/>
            <w:vAlign w:val="bottom"/>
          </w:tcPr>
          <w:p w14:paraId="645925B8"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Las Palmas de Gran Canaria</w:t>
            </w:r>
          </w:p>
        </w:tc>
        <w:tc>
          <w:tcPr>
            <w:tcW w:w="1417" w:type="dxa"/>
            <w:vAlign w:val="bottom"/>
          </w:tcPr>
          <w:p w14:paraId="4B08EA5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3.140 €</w:t>
            </w:r>
          </w:p>
        </w:tc>
        <w:tc>
          <w:tcPr>
            <w:tcW w:w="1701" w:type="dxa"/>
            <w:vAlign w:val="bottom"/>
          </w:tcPr>
          <w:p w14:paraId="30131E6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251.174 €</w:t>
            </w:r>
          </w:p>
        </w:tc>
        <w:tc>
          <w:tcPr>
            <w:tcW w:w="1275" w:type="dxa"/>
            <w:vAlign w:val="bottom"/>
          </w:tcPr>
          <w:p w14:paraId="6881B5C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7,0%</w:t>
            </w:r>
          </w:p>
        </w:tc>
        <w:tc>
          <w:tcPr>
            <w:tcW w:w="1560" w:type="dxa"/>
            <w:vAlign w:val="bottom"/>
          </w:tcPr>
          <w:p w14:paraId="53283A4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45,6%</w:t>
            </w:r>
          </w:p>
        </w:tc>
      </w:tr>
      <w:tr w:rsidR="00A3739D" w14:paraId="1E51B923"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ED1DF3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146CB871"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Vigo</w:t>
            </w:r>
          </w:p>
        </w:tc>
        <w:tc>
          <w:tcPr>
            <w:tcW w:w="1417" w:type="dxa"/>
            <w:vAlign w:val="bottom"/>
          </w:tcPr>
          <w:p w14:paraId="29EC85C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3.123 €</w:t>
            </w:r>
          </w:p>
        </w:tc>
        <w:tc>
          <w:tcPr>
            <w:tcW w:w="1701" w:type="dxa"/>
            <w:vAlign w:val="bottom"/>
          </w:tcPr>
          <w:p w14:paraId="71D48B5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249.861 €</w:t>
            </w:r>
          </w:p>
        </w:tc>
        <w:tc>
          <w:tcPr>
            <w:tcW w:w="1275" w:type="dxa"/>
            <w:vAlign w:val="bottom"/>
          </w:tcPr>
          <w:p w14:paraId="01F1777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9,0%</w:t>
            </w:r>
          </w:p>
        </w:tc>
        <w:tc>
          <w:tcPr>
            <w:tcW w:w="1560" w:type="dxa"/>
            <w:vAlign w:val="bottom"/>
          </w:tcPr>
          <w:p w14:paraId="278116B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44,1%</w:t>
            </w:r>
          </w:p>
        </w:tc>
      </w:tr>
      <w:tr w:rsidR="00A3739D" w14:paraId="6C0898AB"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0383CD8"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48830F19"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Santander</w:t>
            </w:r>
          </w:p>
        </w:tc>
        <w:tc>
          <w:tcPr>
            <w:tcW w:w="1417" w:type="dxa"/>
            <w:vAlign w:val="bottom"/>
          </w:tcPr>
          <w:p w14:paraId="66E709B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3.108 €</w:t>
            </w:r>
          </w:p>
        </w:tc>
        <w:tc>
          <w:tcPr>
            <w:tcW w:w="1701" w:type="dxa"/>
            <w:vAlign w:val="bottom"/>
          </w:tcPr>
          <w:p w14:paraId="486DD22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248.639 €</w:t>
            </w:r>
          </w:p>
        </w:tc>
        <w:tc>
          <w:tcPr>
            <w:tcW w:w="1275" w:type="dxa"/>
            <w:vAlign w:val="bottom"/>
          </w:tcPr>
          <w:p w14:paraId="3824265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12,3%</w:t>
            </w:r>
          </w:p>
        </w:tc>
        <w:tc>
          <w:tcPr>
            <w:tcW w:w="1560" w:type="dxa"/>
            <w:vAlign w:val="bottom"/>
          </w:tcPr>
          <w:p w14:paraId="5DDFC15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41,3%</w:t>
            </w:r>
          </w:p>
        </w:tc>
      </w:tr>
      <w:tr w:rsidR="00A3739D" w14:paraId="296DDCE9"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0D5BA3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42552DE3"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Pola</w:t>
            </w:r>
          </w:p>
        </w:tc>
        <w:tc>
          <w:tcPr>
            <w:tcW w:w="1417" w:type="dxa"/>
            <w:vAlign w:val="bottom"/>
          </w:tcPr>
          <w:p w14:paraId="58CE44D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3.099 €</w:t>
            </w:r>
          </w:p>
        </w:tc>
        <w:tc>
          <w:tcPr>
            <w:tcW w:w="1701" w:type="dxa"/>
            <w:vAlign w:val="bottom"/>
          </w:tcPr>
          <w:p w14:paraId="7C34C59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247.882 €</w:t>
            </w:r>
          </w:p>
        </w:tc>
        <w:tc>
          <w:tcPr>
            <w:tcW w:w="1275" w:type="dxa"/>
            <w:vAlign w:val="bottom"/>
          </w:tcPr>
          <w:p w14:paraId="0F8D6D5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11,9%</w:t>
            </w:r>
          </w:p>
        </w:tc>
        <w:tc>
          <w:tcPr>
            <w:tcW w:w="1560" w:type="dxa"/>
            <w:vAlign w:val="bottom"/>
          </w:tcPr>
          <w:p w14:paraId="3FA7F4F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80,7%</w:t>
            </w:r>
          </w:p>
        </w:tc>
      </w:tr>
      <w:tr w:rsidR="00A3739D" w14:paraId="218C45A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6C0920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54B04B39"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Lloret de Mar</w:t>
            </w:r>
          </w:p>
        </w:tc>
        <w:tc>
          <w:tcPr>
            <w:tcW w:w="1417" w:type="dxa"/>
            <w:vAlign w:val="bottom"/>
          </w:tcPr>
          <w:p w14:paraId="0A42BAA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3.081 €</w:t>
            </w:r>
          </w:p>
        </w:tc>
        <w:tc>
          <w:tcPr>
            <w:tcW w:w="1701" w:type="dxa"/>
            <w:vAlign w:val="bottom"/>
          </w:tcPr>
          <w:p w14:paraId="3CFE5BB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246.502 €</w:t>
            </w:r>
          </w:p>
        </w:tc>
        <w:tc>
          <w:tcPr>
            <w:tcW w:w="1275" w:type="dxa"/>
            <w:vAlign w:val="bottom"/>
          </w:tcPr>
          <w:p w14:paraId="0510B82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9,8%</w:t>
            </w:r>
          </w:p>
        </w:tc>
        <w:tc>
          <w:tcPr>
            <w:tcW w:w="1560" w:type="dxa"/>
            <w:vAlign w:val="bottom"/>
          </w:tcPr>
          <w:p w14:paraId="6D744BC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48,0%</w:t>
            </w:r>
          </w:p>
        </w:tc>
      </w:tr>
      <w:tr w:rsidR="00A3739D" w14:paraId="7B5300A8"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D58ACE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6DECD05C"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Vilanova I la Geltrú</w:t>
            </w:r>
          </w:p>
        </w:tc>
        <w:tc>
          <w:tcPr>
            <w:tcW w:w="1417" w:type="dxa"/>
            <w:vAlign w:val="bottom"/>
          </w:tcPr>
          <w:p w14:paraId="3102421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3.077 €</w:t>
            </w:r>
          </w:p>
        </w:tc>
        <w:tc>
          <w:tcPr>
            <w:tcW w:w="1701" w:type="dxa"/>
            <w:vAlign w:val="bottom"/>
          </w:tcPr>
          <w:p w14:paraId="3EAE897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246.138 €</w:t>
            </w:r>
          </w:p>
        </w:tc>
        <w:tc>
          <w:tcPr>
            <w:tcW w:w="1275" w:type="dxa"/>
            <w:vAlign w:val="bottom"/>
          </w:tcPr>
          <w:p w14:paraId="48DD09B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-1,5%</w:t>
            </w:r>
          </w:p>
        </w:tc>
        <w:tc>
          <w:tcPr>
            <w:tcW w:w="1560" w:type="dxa"/>
            <w:vAlign w:val="bottom"/>
          </w:tcPr>
          <w:p w14:paraId="62CA05F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17,7%</w:t>
            </w:r>
          </w:p>
        </w:tc>
      </w:tr>
      <w:tr w:rsidR="00A3739D" w14:paraId="233A6FA9"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A4D34E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3EF25B5A"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Orihuela</w:t>
            </w:r>
          </w:p>
        </w:tc>
        <w:tc>
          <w:tcPr>
            <w:tcW w:w="1417" w:type="dxa"/>
            <w:vAlign w:val="bottom"/>
          </w:tcPr>
          <w:p w14:paraId="72A76DB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3.074 €</w:t>
            </w:r>
          </w:p>
        </w:tc>
        <w:tc>
          <w:tcPr>
            <w:tcW w:w="1701" w:type="dxa"/>
            <w:vAlign w:val="bottom"/>
          </w:tcPr>
          <w:p w14:paraId="1C285C5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245.895 €</w:t>
            </w:r>
          </w:p>
        </w:tc>
        <w:tc>
          <w:tcPr>
            <w:tcW w:w="1275" w:type="dxa"/>
            <w:vAlign w:val="bottom"/>
          </w:tcPr>
          <w:p w14:paraId="536B809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8,5%</w:t>
            </w:r>
          </w:p>
        </w:tc>
        <w:tc>
          <w:tcPr>
            <w:tcW w:w="1560" w:type="dxa"/>
            <w:vAlign w:val="bottom"/>
          </w:tcPr>
          <w:p w14:paraId="5E31453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87,7%</w:t>
            </w:r>
          </w:p>
        </w:tc>
      </w:tr>
      <w:tr w:rsidR="00A3739D" w14:paraId="6551C735"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3DA5DD8"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1990" w:type="dxa"/>
            <w:vAlign w:val="bottom"/>
          </w:tcPr>
          <w:p w14:paraId="3B4EEAD4"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Gijón</w:t>
            </w:r>
          </w:p>
        </w:tc>
        <w:tc>
          <w:tcPr>
            <w:tcW w:w="1417" w:type="dxa"/>
            <w:vAlign w:val="bottom"/>
          </w:tcPr>
          <w:p w14:paraId="5D93AC2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3.052 €</w:t>
            </w:r>
          </w:p>
        </w:tc>
        <w:tc>
          <w:tcPr>
            <w:tcW w:w="1701" w:type="dxa"/>
            <w:vAlign w:val="bottom"/>
          </w:tcPr>
          <w:p w14:paraId="0540CFB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244.170 €</w:t>
            </w:r>
          </w:p>
        </w:tc>
        <w:tc>
          <w:tcPr>
            <w:tcW w:w="1275" w:type="dxa"/>
            <w:vAlign w:val="bottom"/>
          </w:tcPr>
          <w:p w14:paraId="226CFD5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9,7%</w:t>
            </w:r>
          </w:p>
        </w:tc>
        <w:tc>
          <w:tcPr>
            <w:tcW w:w="1560" w:type="dxa"/>
            <w:vAlign w:val="bottom"/>
          </w:tcPr>
          <w:p w14:paraId="4A3EC67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65,8%</w:t>
            </w:r>
          </w:p>
        </w:tc>
      </w:tr>
      <w:tr w:rsidR="00A3739D" w14:paraId="24F6AB31"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D542AA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70F404F4"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Laredo</w:t>
            </w:r>
          </w:p>
        </w:tc>
        <w:tc>
          <w:tcPr>
            <w:tcW w:w="1417" w:type="dxa"/>
            <w:vAlign w:val="bottom"/>
          </w:tcPr>
          <w:p w14:paraId="5C6EF3C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3.046 €</w:t>
            </w:r>
          </w:p>
        </w:tc>
        <w:tc>
          <w:tcPr>
            <w:tcW w:w="1701" w:type="dxa"/>
            <w:vAlign w:val="bottom"/>
          </w:tcPr>
          <w:p w14:paraId="278A41B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243.666 €</w:t>
            </w:r>
          </w:p>
        </w:tc>
        <w:tc>
          <w:tcPr>
            <w:tcW w:w="1275" w:type="dxa"/>
            <w:vAlign w:val="bottom"/>
          </w:tcPr>
          <w:p w14:paraId="7E07634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15,7%</w:t>
            </w:r>
          </w:p>
        </w:tc>
        <w:tc>
          <w:tcPr>
            <w:tcW w:w="1560" w:type="dxa"/>
            <w:vAlign w:val="bottom"/>
          </w:tcPr>
          <w:p w14:paraId="7C780F7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45,4%</w:t>
            </w:r>
          </w:p>
        </w:tc>
      </w:tr>
      <w:tr w:rsidR="00A3739D" w14:paraId="4EC76851"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612319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23066ACB"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Cambrils</w:t>
            </w:r>
          </w:p>
        </w:tc>
        <w:tc>
          <w:tcPr>
            <w:tcW w:w="1417" w:type="dxa"/>
            <w:vAlign w:val="bottom"/>
          </w:tcPr>
          <w:p w14:paraId="483BB2E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3.041 €</w:t>
            </w:r>
          </w:p>
        </w:tc>
        <w:tc>
          <w:tcPr>
            <w:tcW w:w="1701" w:type="dxa"/>
            <w:vAlign w:val="bottom"/>
          </w:tcPr>
          <w:p w14:paraId="354B3AD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243.311 €</w:t>
            </w:r>
          </w:p>
        </w:tc>
        <w:tc>
          <w:tcPr>
            <w:tcW w:w="1275" w:type="dxa"/>
            <w:vAlign w:val="bottom"/>
          </w:tcPr>
          <w:p w14:paraId="221DD5D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7,8%</w:t>
            </w:r>
          </w:p>
        </w:tc>
        <w:tc>
          <w:tcPr>
            <w:tcW w:w="1560" w:type="dxa"/>
            <w:vAlign w:val="bottom"/>
          </w:tcPr>
          <w:p w14:paraId="6DA0D99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51,0%</w:t>
            </w:r>
          </w:p>
        </w:tc>
      </w:tr>
      <w:tr w:rsidR="00A3739D" w14:paraId="09F582C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2F9C0C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52651B22"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Vera</w:t>
            </w:r>
          </w:p>
        </w:tc>
        <w:tc>
          <w:tcPr>
            <w:tcW w:w="1417" w:type="dxa"/>
            <w:vAlign w:val="bottom"/>
          </w:tcPr>
          <w:p w14:paraId="0BCED1D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3.017 €</w:t>
            </w:r>
          </w:p>
        </w:tc>
        <w:tc>
          <w:tcPr>
            <w:tcW w:w="1701" w:type="dxa"/>
            <w:vAlign w:val="bottom"/>
          </w:tcPr>
          <w:p w14:paraId="185469C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241.395 €</w:t>
            </w:r>
          </w:p>
        </w:tc>
        <w:tc>
          <w:tcPr>
            <w:tcW w:w="1275" w:type="dxa"/>
            <w:vAlign w:val="bottom"/>
          </w:tcPr>
          <w:p w14:paraId="796A3D1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35,5%</w:t>
            </w:r>
          </w:p>
        </w:tc>
        <w:tc>
          <w:tcPr>
            <w:tcW w:w="1560" w:type="dxa"/>
            <w:vAlign w:val="bottom"/>
          </w:tcPr>
          <w:p w14:paraId="7BB5D69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159,5%</w:t>
            </w:r>
          </w:p>
        </w:tc>
      </w:tr>
      <w:tr w:rsidR="00A3739D" w14:paraId="140A7105"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AA6906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52FF0BF9"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Salou</w:t>
            </w:r>
          </w:p>
        </w:tc>
        <w:tc>
          <w:tcPr>
            <w:tcW w:w="1417" w:type="dxa"/>
            <w:vAlign w:val="bottom"/>
          </w:tcPr>
          <w:p w14:paraId="1D7B24A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3.007 €</w:t>
            </w:r>
          </w:p>
        </w:tc>
        <w:tc>
          <w:tcPr>
            <w:tcW w:w="1701" w:type="dxa"/>
            <w:vAlign w:val="bottom"/>
          </w:tcPr>
          <w:p w14:paraId="1839E24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240.525 €</w:t>
            </w:r>
          </w:p>
        </w:tc>
        <w:tc>
          <w:tcPr>
            <w:tcW w:w="1275" w:type="dxa"/>
            <w:vAlign w:val="bottom"/>
          </w:tcPr>
          <w:p w14:paraId="7FAB705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11,5%</w:t>
            </w:r>
          </w:p>
        </w:tc>
        <w:tc>
          <w:tcPr>
            <w:tcW w:w="1560" w:type="dxa"/>
            <w:vAlign w:val="bottom"/>
          </w:tcPr>
          <w:p w14:paraId="6F00FD8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52,9%</w:t>
            </w:r>
          </w:p>
        </w:tc>
      </w:tr>
      <w:tr w:rsidR="00A3739D" w14:paraId="53684667"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F9E8BF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306CFABF"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Cruz de Tenerife Capital</w:t>
            </w:r>
          </w:p>
        </w:tc>
        <w:tc>
          <w:tcPr>
            <w:tcW w:w="1417" w:type="dxa"/>
            <w:vAlign w:val="bottom"/>
          </w:tcPr>
          <w:p w14:paraId="5FDC2DD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2.975 €</w:t>
            </w:r>
          </w:p>
        </w:tc>
        <w:tc>
          <w:tcPr>
            <w:tcW w:w="1701" w:type="dxa"/>
            <w:vAlign w:val="bottom"/>
          </w:tcPr>
          <w:p w14:paraId="1CD7F47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238.014 €</w:t>
            </w:r>
          </w:p>
        </w:tc>
        <w:tc>
          <w:tcPr>
            <w:tcW w:w="1275" w:type="dxa"/>
            <w:vAlign w:val="bottom"/>
          </w:tcPr>
          <w:p w14:paraId="23C94A4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0,5%</w:t>
            </w:r>
          </w:p>
        </w:tc>
        <w:tc>
          <w:tcPr>
            <w:tcW w:w="1560" w:type="dxa"/>
            <w:vAlign w:val="bottom"/>
          </w:tcPr>
          <w:p w14:paraId="7C33343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84,9%</w:t>
            </w:r>
          </w:p>
        </w:tc>
      </w:tr>
      <w:tr w:rsidR="00A3739D" w14:paraId="21587C77"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261BE7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5AD4243B"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Alicante / Alacant</w:t>
            </w:r>
          </w:p>
        </w:tc>
        <w:tc>
          <w:tcPr>
            <w:tcW w:w="1417" w:type="dxa"/>
            <w:vAlign w:val="bottom"/>
          </w:tcPr>
          <w:p w14:paraId="177EDF3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2.974 €</w:t>
            </w:r>
          </w:p>
        </w:tc>
        <w:tc>
          <w:tcPr>
            <w:tcW w:w="1701" w:type="dxa"/>
            <w:vAlign w:val="bottom"/>
          </w:tcPr>
          <w:p w14:paraId="7945735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237.894 €</w:t>
            </w:r>
          </w:p>
        </w:tc>
        <w:tc>
          <w:tcPr>
            <w:tcW w:w="1275" w:type="dxa"/>
            <w:vAlign w:val="bottom"/>
          </w:tcPr>
          <w:p w14:paraId="78673D0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6,2%</w:t>
            </w:r>
          </w:p>
        </w:tc>
        <w:tc>
          <w:tcPr>
            <w:tcW w:w="1560" w:type="dxa"/>
            <w:vAlign w:val="bottom"/>
          </w:tcPr>
          <w:p w14:paraId="2B9C2C3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84,2%</w:t>
            </w:r>
          </w:p>
        </w:tc>
      </w:tr>
      <w:tr w:rsidR="00A3739D" w14:paraId="56B1E2B4"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AABB63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08799B9F"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Premià</w:t>
            </w:r>
            <w:proofErr w:type="spellEnd"/>
            <w:r>
              <w:rPr>
                <w:rFonts w:ascii="Open Sans" w:eastAsia="Open Sans" w:hAnsi="Open Sans" w:cs="Open Sans"/>
                <w:sz w:val="20"/>
                <w:szCs w:val="20"/>
              </w:rPr>
              <w:t xml:space="preserve"> de Mar</w:t>
            </w:r>
          </w:p>
        </w:tc>
        <w:tc>
          <w:tcPr>
            <w:tcW w:w="1417" w:type="dxa"/>
            <w:vAlign w:val="bottom"/>
          </w:tcPr>
          <w:p w14:paraId="3C53D51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2.922 €</w:t>
            </w:r>
          </w:p>
        </w:tc>
        <w:tc>
          <w:tcPr>
            <w:tcW w:w="1701" w:type="dxa"/>
            <w:vAlign w:val="bottom"/>
          </w:tcPr>
          <w:p w14:paraId="772395C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233.762 €</w:t>
            </w:r>
          </w:p>
        </w:tc>
        <w:tc>
          <w:tcPr>
            <w:tcW w:w="1275" w:type="dxa"/>
            <w:vAlign w:val="bottom"/>
          </w:tcPr>
          <w:p w14:paraId="2B35976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18,8%</w:t>
            </w:r>
          </w:p>
        </w:tc>
        <w:tc>
          <w:tcPr>
            <w:tcW w:w="1560" w:type="dxa"/>
            <w:vAlign w:val="bottom"/>
          </w:tcPr>
          <w:p w14:paraId="41FE5FE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22,1%</w:t>
            </w:r>
          </w:p>
        </w:tc>
      </w:tr>
      <w:tr w:rsidR="00A3739D" w14:paraId="2FDFB807"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152FFAB"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6826E24A"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Calafell</w:t>
            </w:r>
          </w:p>
        </w:tc>
        <w:tc>
          <w:tcPr>
            <w:tcW w:w="1417" w:type="dxa"/>
            <w:vAlign w:val="bottom"/>
          </w:tcPr>
          <w:p w14:paraId="36C4204E"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2.901 €</w:t>
            </w:r>
          </w:p>
        </w:tc>
        <w:tc>
          <w:tcPr>
            <w:tcW w:w="1701" w:type="dxa"/>
            <w:vAlign w:val="bottom"/>
          </w:tcPr>
          <w:p w14:paraId="1D18131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232.045 €</w:t>
            </w:r>
          </w:p>
        </w:tc>
        <w:tc>
          <w:tcPr>
            <w:tcW w:w="1275" w:type="dxa"/>
            <w:vAlign w:val="bottom"/>
          </w:tcPr>
          <w:p w14:paraId="3FA179D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w:t>
            </w:r>
          </w:p>
        </w:tc>
        <w:tc>
          <w:tcPr>
            <w:tcW w:w="1560" w:type="dxa"/>
            <w:vAlign w:val="bottom"/>
          </w:tcPr>
          <w:p w14:paraId="30CC7CE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51,1%</w:t>
            </w:r>
          </w:p>
        </w:tc>
      </w:tr>
      <w:tr w:rsidR="00A3739D" w14:paraId="47863867"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4A3BAC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08418D7C"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Calella</w:t>
            </w:r>
          </w:p>
        </w:tc>
        <w:tc>
          <w:tcPr>
            <w:tcW w:w="1417" w:type="dxa"/>
            <w:vAlign w:val="bottom"/>
          </w:tcPr>
          <w:p w14:paraId="55DD871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2.874 €</w:t>
            </w:r>
          </w:p>
        </w:tc>
        <w:tc>
          <w:tcPr>
            <w:tcW w:w="1701" w:type="dxa"/>
            <w:vAlign w:val="bottom"/>
          </w:tcPr>
          <w:p w14:paraId="2E9379C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229.933 €</w:t>
            </w:r>
          </w:p>
        </w:tc>
        <w:tc>
          <w:tcPr>
            <w:tcW w:w="1275" w:type="dxa"/>
            <w:vAlign w:val="bottom"/>
          </w:tcPr>
          <w:p w14:paraId="6AB3C8F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11,0%</w:t>
            </w:r>
          </w:p>
        </w:tc>
        <w:tc>
          <w:tcPr>
            <w:tcW w:w="1560" w:type="dxa"/>
            <w:vAlign w:val="bottom"/>
          </w:tcPr>
          <w:p w14:paraId="0E32A23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53,0%</w:t>
            </w:r>
          </w:p>
        </w:tc>
      </w:tr>
      <w:tr w:rsidR="00A3739D" w14:paraId="40BF4D72"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32E9D2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2E4F19C3"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Cunit</w:t>
            </w:r>
          </w:p>
        </w:tc>
        <w:tc>
          <w:tcPr>
            <w:tcW w:w="1417" w:type="dxa"/>
            <w:vAlign w:val="bottom"/>
          </w:tcPr>
          <w:p w14:paraId="2B9C23B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2.764 €</w:t>
            </w:r>
          </w:p>
        </w:tc>
        <w:tc>
          <w:tcPr>
            <w:tcW w:w="1701" w:type="dxa"/>
            <w:vAlign w:val="bottom"/>
          </w:tcPr>
          <w:p w14:paraId="2012CDBE"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221.086 €</w:t>
            </w:r>
          </w:p>
        </w:tc>
        <w:tc>
          <w:tcPr>
            <w:tcW w:w="1275" w:type="dxa"/>
            <w:vAlign w:val="bottom"/>
          </w:tcPr>
          <w:p w14:paraId="0C6BB69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9,7%</w:t>
            </w:r>
          </w:p>
        </w:tc>
        <w:tc>
          <w:tcPr>
            <w:tcW w:w="1560" w:type="dxa"/>
            <w:vAlign w:val="bottom"/>
          </w:tcPr>
          <w:p w14:paraId="1B4853B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69,2%</w:t>
            </w:r>
          </w:p>
        </w:tc>
      </w:tr>
      <w:tr w:rsidR="00A3739D" w14:paraId="5BD2A0B7"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60AE55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6B0CBC54"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Pontevedra Capital</w:t>
            </w:r>
          </w:p>
        </w:tc>
        <w:tc>
          <w:tcPr>
            <w:tcW w:w="1417" w:type="dxa"/>
            <w:vAlign w:val="bottom"/>
          </w:tcPr>
          <w:p w14:paraId="62A1C32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2.760 €</w:t>
            </w:r>
          </w:p>
        </w:tc>
        <w:tc>
          <w:tcPr>
            <w:tcW w:w="1701" w:type="dxa"/>
            <w:vAlign w:val="bottom"/>
          </w:tcPr>
          <w:p w14:paraId="72C9551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220.810 €</w:t>
            </w:r>
          </w:p>
        </w:tc>
        <w:tc>
          <w:tcPr>
            <w:tcW w:w="1275" w:type="dxa"/>
            <w:vAlign w:val="bottom"/>
          </w:tcPr>
          <w:p w14:paraId="30D3031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8,0%</w:t>
            </w:r>
          </w:p>
        </w:tc>
        <w:tc>
          <w:tcPr>
            <w:tcW w:w="1560" w:type="dxa"/>
            <w:vAlign w:val="bottom"/>
          </w:tcPr>
          <w:p w14:paraId="2A2B57C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55,3%</w:t>
            </w:r>
          </w:p>
        </w:tc>
      </w:tr>
      <w:tr w:rsidR="00A3739D" w14:paraId="6485932F"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A6C744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Granada</w:t>
            </w:r>
          </w:p>
        </w:tc>
        <w:tc>
          <w:tcPr>
            <w:tcW w:w="1990" w:type="dxa"/>
            <w:vAlign w:val="bottom"/>
          </w:tcPr>
          <w:p w14:paraId="6DB4D167"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Salobreña</w:t>
            </w:r>
          </w:p>
        </w:tc>
        <w:tc>
          <w:tcPr>
            <w:tcW w:w="1417" w:type="dxa"/>
            <w:vAlign w:val="bottom"/>
          </w:tcPr>
          <w:p w14:paraId="4CD25CE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2.732 €</w:t>
            </w:r>
          </w:p>
        </w:tc>
        <w:tc>
          <w:tcPr>
            <w:tcW w:w="1701" w:type="dxa"/>
            <w:vAlign w:val="bottom"/>
          </w:tcPr>
          <w:p w14:paraId="3D4390FE"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218.562 €</w:t>
            </w:r>
          </w:p>
        </w:tc>
        <w:tc>
          <w:tcPr>
            <w:tcW w:w="1275" w:type="dxa"/>
            <w:vAlign w:val="bottom"/>
          </w:tcPr>
          <w:p w14:paraId="641E302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13,7%</w:t>
            </w:r>
          </w:p>
        </w:tc>
        <w:tc>
          <w:tcPr>
            <w:tcW w:w="1560" w:type="dxa"/>
            <w:vAlign w:val="bottom"/>
          </w:tcPr>
          <w:p w14:paraId="7529ED6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108,1%</w:t>
            </w:r>
          </w:p>
        </w:tc>
      </w:tr>
      <w:tr w:rsidR="00A3739D" w14:paraId="55FE344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36C5B3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1EF3874D"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Mojácar</w:t>
            </w:r>
            <w:proofErr w:type="spellEnd"/>
          </w:p>
        </w:tc>
        <w:tc>
          <w:tcPr>
            <w:tcW w:w="1417" w:type="dxa"/>
            <w:vAlign w:val="bottom"/>
          </w:tcPr>
          <w:p w14:paraId="7F9A4B7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2.726 €</w:t>
            </w:r>
          </w:p>
        </w:tc>
        <w:tc>
          <w:tcPr>
            <w:tcW w:w="1701" w:type="dxa"/>
            <w:vAlign w:val="bottom"/>
          </w:tcPr>
          <w:p w14:paraId="5D4D304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218.059 €</w:t>
            </w:r>
          </w:p>
        </w:tc>
        <w:tc>
          <w:tcPr>
            <w:tcW w:w="1275" w:type="dxa"/>
            <w:vAlign w:val="bottom"/>
          </w:tcPr>
          <w:p w14:paraId="7541E1F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-0,3%</w:t>
            </w:r>
          </w:p>
        </w:tc>
        <w:tc>
          <w:tcPr>
            <w:tcW w:w="1560" w:type="dxa"/>
            <w:vAlign w:val="bottom"/>
          </w:tcPr>
          <w:p w14:paraId="7B85C5B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75,4%</w:t>
            </w:r>
          </w:p>
        </w:tc>
      </w:tr>
      <w:tr w:rsidR="00A3739D" w14:paraId="4D210CC3"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4284FF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698FF40B"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Cullera</w:t>
            </w:r>
          </w:p>
        </w:tc>
        <w:tc>
          <w:tcPr>
            <w:tcW w:w="1417" w:type="dxa"/>
            <w:vAlign w:val="bottom"/>
          </w:tcPr>
          <w:p w14:paraId="529230D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2.697 €</w:t>
            </w:r>
          </w:p>
        </w:tc>
        <w:tc>
          <w:tcPr>
            <w:tcW w:w="1701" w:type="dxa"/>
            <w:vAlign w:val="bottom"/>
          </w:tcPr>
          <w:p w14:paraId="4D69C3E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215.774 €</w:t>
            </w:r>
          </w:p>
        </w:tc>
        <w:tc>
          <w:tcPr>
            <w:tcW w:w="1275" w:type="dxa"/>
            <w:vAlign w:val="bottom"/>
          </w:tcPr>
          <w:p w14:paraId="6D8DA6D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19,9%</w:t>
            </w:r>
          </w:p>
        </w:tc>
        <w:tc>
          <w:tcPr>
            <w:tcW w:w="1560" w:type="dxa"/>
            <w:vAlign w:val="bottom"/>
          </w:tcPr>
          <w:p w14:paraId="6E47A20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85,0%</w:t>
            </w:r>
          </w:p>
        </w:tc>
      </w:tr>
      <w:tr w:rsidR="00A3739D" w14:paraId="039E627D"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7F383A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240EB6AC"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Peñíscola / </w:t>
            </w:r>
            <w:proofErr w:type="spellStart"/>
            <w:r>
              <w:rPr>
                <w:rFonts w:ascii="Open Sans" w:eastAsia="Open Sans" w:hAnsi="Open Sans" w:cs="Open Sans"/>
                <w:sz w:val="20"/>
                <w:szCs w:val="20"/>
              </w:rPr>
              <w:t>Peníscola</w:t>
            </w:r>
            <w:proofErr w:type="spellEnd"/>
          </w:p>
        </w:tc>
        <w:tc>
          <w:tcPr>
            <w:tcW w:w="1417" w:type="dxa"/>
            <w:vAlign w:val="bottom"/>
          </w:tcPr>
          <w:p w14:paraId="6382BAE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2.666 €</w:t>
            </w:r>
          </w:p>
        </w:tc>
        <w:tc>
          <w:tcPr>
            <w:tcW w:w="1701" w:type="dxa"/>
            <w:vAlign w:val="bottom"/>
          </w:tcPr>
          <w:p w14:paraId="29480DC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213.242 €</w:t>
            </w:r>
          </w:p>
        </w:tc>
        <w:tc>
          <w:tcPr>
            <w:tcW w:w="1275" w:type="dxa"/>
            <w:vAlign w:val="bottom"/>
          </w:tcPr>
          <w:p w14:paraId="4C453C1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23,7%</w:t>
            </w:r>
          </w:p>
        </w:tc>
        <w:tc>
          <w:tcPr>
            <w:tcW w:w="1560" w:type="dxa"/>
            <w:vAlign w:val="bottom"/>
          </w:tcPr>
          <w:p w14:paraId="171E61E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75,3%</w:t>
            </w:r>
          </w:p>
        </w:tc>
      </w:tr>
      <w:tr w:rsidR="00A3739D" w14:paraId="28220920"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E35162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059F8740"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Badalona</w:t>
            </w:r>
          </w:p>
        </w:tc>
        <w:tc>
          <w:tcPr>
            <w:tcW w:w="1417" w:type="dxa"/>
            <w:vAlign w:val="bottom"/>
          </w:tcPr>
          <w:p w14:paraId="541454D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2.647 €</w:t>
            </w:r>
          </w:p>
        </w:tc>
        <w:tc>
          <w:tcPr>
            <w:tcW w:w="1701" w:type="dxa"/>
            <w:vAlign w:val="bottom"/>
          </w:tcPr>
          <w:p w14:paraId="2B0713C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211.794 €</w:t>
            </w:r>
          </w:p>
        </w:tc>
        <w:tc>
          <w:tcPr>
            <w:tcW w:w="1275" w:type="dxa"/>
            <w:vAlign w:val="bottom"/>
          </w:tcPr>
          <w:p w14:paraId="498F373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0,7%</w:t>
            </w:r>
          </w:p>
        </w:tc>
        <w:tc>
          <w:tcPr>
            <w:tcW w:w="1560" w:type="dxa"/>
            <w:vAlign w:val="bottom"/>
          </w:tcPr>
          <w:p w14:paraId="164675C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9,3%</w:t>
            </w:r>
          </w:p>
        </w:tc>
      </w:tr>
      <w:tr w:rsidR="00A3739D" w14:paraId="405D956D"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CC4C75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641F858E"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Torredembarra</w:t>
            </w:r>
          </w:p>
        </w:tc>
        <w:tc>
          <w:tcPr>
            <w:tcW w:w="1417" w:type="dxa"/>
            <w:vAlign w:val="bottom"/>
          </w:tcPr>
          <w:p w14:paraId="2853809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2.646 €</w:t>
            </w:r>
          </w:p>
        </w:tc>
        <w:tc>
          <w:tcPr>
            <w:tcW w:w="1701" w:type="dxa"/>
            <w:vAlign w:val="bottom"/>
          </w:tcPr>
          <w:p w14:paraId="2678D8D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211.654 €</w:t>
            </w:r>
          </w:p>
        </w:tc>
        <w:tc>
          <w:tcPr>
            <w:tcW w:w="1275" w:type="dxa"/>
            <w:vAlign w:val="bottom"/>
          </w:tcPr>
          <w:p w14:paraId="05230AC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14,4%</w:t>
            </w:r>
          </w:p>
        </w:tc>
        <w:tc>
          <w:tcPr>
            <w:tcW w:w="1560" w:type="dxa"/>
            <w:vAlign w:val="bottom"/>
          </w:tcPr>
          <w:p w14:paraId="2C61D60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53,4%</w:t>
            </w:r>
          </w:p>
        </w:tc>
      </w:tr>
      <w:tr w:rsidR="00A3739D" w14:paraId="5B3FED11"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13A553B"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15E4A216"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Pineda de Mar</w:t>
            </w:r>
          </w:p>
        </w:tc>
        <w:tc>
          <w:tcPr>
            <w:tcW w:w="1417" w:type="dxa"/>
            <w:vAlign w:val="bottom"/>
          </w:tcPr>
          <w:p w14:paraId="7F2ADDC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2.623 €</w:t>
            </w:r>
          </w:p>
        </w:tc>
        <w:tc>
          <w:tcPr>
            <w:tcW w:w="1701" w:type="dxa"/>
            <w:vAlign w:val="bottom"/>
          </w:tcPr>
          <w:p w14:paraId="2A8C5AC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209.848 €</w:t>
            </w:r>
          </w:p>
        </w:tc>
        <w:tc>
          <w:tcPr>
            <w:tcW w:w="1275" w:type="dxa"/>
            <w:vAlign w:val="bottom"/>
          </w:tcPr>
          <w:p w14:paraId="6582E1C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8,1%</w:t>
            </w:r>
          </w:p>
        </w:tc>
        <w:tc>
          <w:tcPr>
            <w:tcW w:w="1560" w:type="dxa"/>
            <w:vAlign w:val="bottom"/>
          </w:tcPr>
          <w:p w14:paraId="691B66B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45,7%</w:t>
            </w:r>
          </w:p>
        </w:tc>
      </w:tr>
      <w:tr w:rsidR="00A3739D" w14:paraId="5F21FFFC"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E7691AC"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Granada</w:t>
            </w:r>
          </w:p>
        </w:tc>
        <w:tc>
          <w:tcPr>
            <w:tcW w:w="1990" w:type="dxa"/>
            <w:vAlign w:val="bottom"/>
          </w:tcPr>
          <w:p w14:paraId="65BF4DEC"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Motril</w:t>
            </w:r>
          </w:p>
        </w:tc>
        <w:tc>
          <w:tcPr>
            <w:tcW w:w="1417" w:type="dxa"/>
            <w:vAlign w:val="bottom"/>
          </w:tcPr>
          <w:p w14:paraId="771D39C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2.601 €</w:t>
            </w:r>
          </w:p>
        </w:tc>
        <w:tc>
          <w:tcPr>
            <w:tcW w:w="1701" w:type="dxa"/>
            <w:vAlign w:val="bottom"/>
          </w:tcPr>
          <w:p w14:paraId="373ED92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208.099 €</w:t>
            </w:r>
          </w:p>
        </w:tc>
        <w:tc>
          <w:tcPr>
            <w:tcW w:w="1275" w:type="dxa"/>
            <w:vAlign w:val="bottom"/>
          </w:tcPr>
          <w:p w14:paraId="011E17E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35,9%</w:t>
            </w:r>
          </w:p>
        </w:tc>
        <w:tc>
          <w:tcPr>
            <w:tcW w:w="1560" w:type="dxa"/>
            <w:vAlign w:val="bottom"/>
          </w:tcPr>
          <w:p w14:paraId="7A886F4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115,7%</w:t>
            </w:r>
          </w:p>
        </w:tc>
      </w:tr>
      <w:tr w:rsidR="00A3739D" w14:paraId="2E5B880A"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6666267"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10D9ECED"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Mataró</w:t>
            </w:r>
          </w:p>
        </w:tc>
        <w:tc>
          <w:tcPr>
            <w:tcW w:w="1417" w:type="dxa"/>
            <w:vAlign w:val="bottom"/>
          </w:tcPr>
          <w:p w14:paraId="1362FBF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2.565 €</w:t>
            </w:r>
          </w:p>
        </w:tc>
        <w:tc>
          <w:tcPr>
            <w:tcW w:w="1701" w:type="dxa"/>
            <w:vAlign w:val="bottom"/>
          </w:tcPr>
          <w:p w14:paraId="5769119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205.180 €</w:t>
            </w:r>
          </w:p>
        </w:tc>
        <w:tc>
          <w:tcPr>
            <w:tcW w:w="1275" w:type="dxa"/>
            <w:vAlign w:val="bottom"/>
          </w:tcPr>
          <w:p w14:paraId="74D4A60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18,7%</w:t>
            </w:r>
          </w:p>
        </w:tc>
        <w:tc>
          <w:tcPr>
            <w:tcW w:w="1560" w:type="dxa"/>
            <w:vAlign w:val="bottom"/>
          </w:tcPr>
          <w:p w14:paraId="1CF2EC2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14,1%</w:t>
            </w:r>
          </w:p>
        </w:tc>
      </w:tr>
      <w:tr w:rsidR="00A3739D" w14:paraId="04C8543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87EAD9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Bizkaia</w:t>
            </w:r>
          </w:p>
        </w:tc>
        <w:tc>
          <w:tcPr>
            <w:tcW w:w="1990" w:type="dxa"/>
            <w:vAlign w:val="bottom"/>
          </w:tcPr>
          <w:p w14:paraId="7ED752E6"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Bermeo</w:t>
            </w:r>
          </w:p>
        </w:tc>
        <w:tc>
          <w:tcPr>
            <w:tcW w:w="1417" w:type="dxa"/>
            <w:vAlign w:val="bottom"/>
          </w:tcPr>
          <w:p w14:paraId="25942CD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2.514 €</w:t>
            </w:r>
          </w:p>
        </w:tc>
        <w:tc>
          <w:tcPr>
            <w:tcW w:w="1701" w:type="dxa"/>
            <w:vAlign w:val="bottom"/>
          </w:tcPr>
          <w:p w14:paraId="4089853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201.148 €</w:t>
            </w:r>
          </w:p>
        </w:tc>
        <w:tc>
          <w:tcPr>
            <w:tcW w:w="1275" w:type="dxa"/>
            <w:vAlign w:val="bottom"/>
          </w:tcPr>
          <w:p w14:paraId="76C900B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10,5%</w:t>
            </w:r>
          </w:p>
        </w:tc>
        <w:tc>
          <w:tcPr>
            <w:tcW w:w="1560" w:type="dxa"/>
            <w:vAlign w:val="bottom"/>
          </w:tcPr>
          <w:p w14:paraId="182CABD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33,1%</w:t>
            </w:r>
          </w:p>
        </w:tc>
      </w:tr>
      <w:tr w:rsidR="00A3739D" w14:paraId="4527E7CC"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453429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592E12FD"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Javier</w:t>
            </w:r>
          </w:p>
        </w:tc>
        <w:tc>
          <w:tcPr>
            <w:tcW w:w="1417" w:type="dxa"/>
            <w:vAlign w:val="bottom"/>
          </w:tcPr>
          <w:p w14:paraId="579B4AF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2.508 €</w:t>
            </w:r>
          </w:p>
        </w:tc>
        <w:tc>
          <w:tcPr>
            <w:tcW w:w="1701" w:type="dxa"/>
            <w:vAlign w:val="bottom"/>
          </w:tcPr>
          <w:p w14:paraId="7B98353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200.649 €</w:t>
            </w:r>
          </w:p>
        </w:tc>
        <w:tc>
          <w:tcPr>
            <w:tcW w:w="1275" w:type="dxa"/>
            <w:vAlign w:val="bottom"/>
          </w:tcPr>
          <w:p w14:paraId="193E0AA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41,8%</w:t>
            </w:r>
          </w:p>
        </w:tc>
        <w:tc>
          <w:tcPr>
            <w:tcW w:w="1560" w:type="dxa"/>
            <w:vAlign w:val="bottom"/>
          </w:tcPr>
          <w:p w14:paraId="7C2C28D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133,6%</w:t>
            </w:r>
          </w:p>
        </w:tc>
      </w:tr>
      <w:tr w:rsidR="00A3739D" w14:paraId="1479CFD3"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6F4445E"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Santa Cruz de Tenerife</w:t>
            </w:r>
          </w:p>
        </w:tc>
        <w:tc>
          <w:tcPr>
            <w:tcW w:w="1990" w:type="dxa"/>
            <w:vAlign w:val="bottom"/>
          </w:tcPr>
          <w:p w14:paraId="03EF9A07"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Cristóbal de la Laguna</w:t>
            </w:r>
          </w:p>
        </w:tc>
        <w:tc>
          <w:tcPr>
            <w:tcW w:w="1417" w:type="dxa"/>
            <w:vAlign w:val="bottom"/>
          </w:tcPr>
          <w:p w14:paraId="19F4A3C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2.500 €</w:t>
            </w:r>
          </w:p>
        </w:tc>
        <w:tc>
          <w:tcPr>
            <w:tcW w:w="1701" w:type="dxa"/>
            <w:vAlign w:val="bottom"/>
          </w:tcPr>
          <w:p w14:paraId="593C140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199.974 €</w:t>
            </w:r>
          </w:p>
        </w:tc>
        <w:tc>
          <w:tcPr>
            <w:tcW w:w="1275" w:type="dxa"/>
            <w:vAlign w:val="bottom"/>
          </w:tcPr>
          <w:p w14:paraId="70DA6C9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14,1%</w:t>
            </w:r>
          </w:p>
        </w:tc>
        <w:tc>
          <w:tcPr>
            <w:tcW w:w="1560" w:type="dxa"/>
            <w:vAlign w:val="bottom"/>
          </w:tcPr>
          <w:p w14:paraId="0684172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100,6%</w:t>
            </w:r>
          </w:p>
        </w:tc>
      </w:tr>
      <w:tr w:rsidR="00A3739D" w14:paraId="2C4E9AE5"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0268727"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011BB12C"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Alcalà</w:t>
            </w:r>
            <w:proofErr w:type="spellEnd"/>
            <w:r>
              <w:rPr>
                <w:rFonts w:ascii="Open Sans" w:eastAsia="Open Sans" w:hAnsi="Open Sans" w:cs="Open Sans"/>
                <w:sz w:val="20"/>
                <w:szCs w:val="20"/>
              </w:rPr>
              <w:t xml:space="preserve"> de </w:t>
            </w:r>
            <w:proofErr w:type="spellStart"/>
            <w:r>
              <w:rPr>
                <w:rFonts w:ascii="Open Sans" w:eastAsia="Open Sans" w:hAnsi="Open Sans" w:cs="Open Sans"/>
                <w:sz w:val="20"/>
                <w:szCs w:val="20"/>
              </w:rPr>
              <w:t>Xivert</w:t>
            </w:r>
            <w:proofErr w:type="spellEnd"/>
          </w:p>
        </w:tc>
        <w:tc>
          <w:tcPr>
            <w:tcW w:w="1417" w:type="dxa"/>
            <w:vAlign w:val="bottom"/>
          </w:tcPr>
          <w:p w14:paraId="1E689BD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2.495 €</w:t>
            </w:r>
          </w:p>
        </w:tc>
        <w:tc>
          <w:tcPr>
            <w:tcW w:w="1701" w:type="dxa"/>
            <w:vAlign w:val="bottom"/>
          </w:tcPr>
          <w:p w14:paraId="2E2F12B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199.626 €</w:t>
            </w:r>
          </w:p>
        </w:tc>
        <w:tc>
          <w:tcPr>
            <w:tcW w:w="1275" w:type="dxa"/>
            <w:vAlign w:val="bottom"/>
          </w:tcPr>
          <w:p w14:paraId="5EEE081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6,8%</w:t>
            </w:r>
          </w:p>
        </w:tc>
        <w:tc>
          <w:tcPr>
            <w:tcW w:w="1560" w:type="dxa"/>
            <w:vAlign w:val="bottom"/>
          </w:tcPr>
          <w:p w14:paraId="6CB9BB2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90,1%</w:t>
            </w:r>
          </w:p>
        </w:tc>
      </w:tr>
      <w:tr w:rsidR="00A3739D" w14:paraId="135D3B6E"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E990C3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3077AA8C"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Vila-Seca</w:t>
            </w:r>
          </w:p>
        </w:tc>
        <w:tc>
          <w:tcPr>
            <w:tcW w:w="1417" w:type="dxa"/>
            <w:vAlign w:val="bottom"/>
          </w:tcPr>
          <w:p w14:paraId="79D698A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2.471 €</w:t>
            </w:r>
          </w:p>
        </w:tc>
        <w:tc>
          <w:tcPr>
            <w:tcW w:w="1701" w:type="dxa"/>
            <w:vAlign w:val="bottom"/>
          </w:tcPr>
          <w:p w14:paraId="38AADF5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197.672 €</w:t>
            </w:r>
          </w:p>
        </w:tc>
        <w:tc>
          <w:tcPr>
            <w:tcW w:w="1275" w:type="dxa"/>
            <w:vAlign w:val="bottom"/>
          </w:tcPr>
          <w:p w14:paraId="0E46C79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14,0%</w:t>
            </w:r>
          </w:p>
        </w:tc>
        <w:tc>
          <w:tcPr>
            <w:tcW w:w="1560" w:type="dxa"/>
            <w:vAlign w:val="bottom"/>
          </w:tcPr>
          <w:p w14:paraId="4C632A5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54,9%</w:t>
            </w:r>
          </w:p>
        </w:tc>
      </w:tr>
      <w:tr w:rsidR="00A3739D" w14:paraId="2EDA4DD8"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ABDB84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Las Palmas</w:t>
            </w:r>
          </w:p>
        </w:tc>
        <w:tc>
          <w:tcPr>
            <w:tcW w:w="1990" w:type="dxa"/>
            <w:vAlign w:val="bottom"/>
          </w:tcPr>
          <w:p w14:paraId="5B53B3BE"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Arrecife</w:t>
            </w:r>
          </w:p>
        </w:tc>
        <w:tc>
          <w:tcPr>
            <w:tcW w:w="1417" w:type="dxa"/>
            <w:vAlign w:val="bottom"/>
          </w:tcPr>
          <w:p w14:paraId="3523572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2.461 €</w:t>
            </w:r>
          </w:p>
        </w:tc>
        <w:tc>
          <w:tcPr>
            <w:tcW w:w="1701" w:type="dxa"/>
            <w:vAlign w:val="bottom"/>
          </w:tcPr>
          <w:p w14:paraId="27D3C99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196.906 €</w:t>
            </w:r>
          </w:p>
        </w:tc>
        <w:tc>
          <w:tcPr>
            <w:tcW w:w="1275" w:type="dxa"/>
            <w:vAlign w:val="bottom"/>
          </w:tcPr>
          <w:p w14:paraId="02EA605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22,2%</w:t>
            </w:r>
          </w:p>
        </w:tc>
        <w:tc>
          <w:tcPr>
            <w:tcW w:w="1560" w:type="dxa"/>
            <w:vAlign w:val="bottom"/>
          </w:tcPr>
          <w:p w14:paraId="747E5D9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66,8%</w:t>
            </w:r>
          </w:p>
        </w:tc>
      </w:tr>
      <w:tr w:rsidR="00A3739D" w14:paraId="2C08674A"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7E920F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Granada</w:t>
            </w:r>
          </w:p>
        </w:tc>
        <w:tc>
          <w:tcPr>
            <w:tcW w:w="1990" w:type="dxa"/>
            <w:vAlign w:val="bottom"/>
          </w:tcPr>
          <w:p w14:paraId="15A2D191"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Gualchos</w:t>
            </w:r>
            <w:proofErr w:type="spellEnd"/>
          </w:p>
        </w:tc>
        <w:tc>
          <w:tcPr>
            <w:tcW w:w="1417" w:type="dxa"/>
            <w:vAlign w:val="bottom"/>
          </w:tcPr>
          <w:p w14:paraId="224E6AB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2.454 €</w:t>
            </w:r>
          </w:p>
        </w:tc>
        <w:tc>
          <w:tcPr>
            <w:tcW w:w="1701" w:type="dxa"/>
            <w:vAlign w:val="bottom"/>
          </w:tcPr>
          <w:p w14:paraId="35619DF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196.354 €</w:t>
            </w:r>
          </w:p>
        </w:tc>
        <w:tc>
          <w:tcPr>
            <w:tcW w:w="1275" w:type="dxa"/>
            <w:vAlign w:val="bottom"/>
          </w:tcPr>
          <w:p w14:paraId="7CF4F2C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26,2%</w:t>
            </w:r>
          </w:p>
        </w:tc>
        <w:tc>
          <w:tcPr>
            <w:tcW w:w="1560" w:type="dxa"/>
            <w:vAlign w:val="bottom"/>
          </w:tcPr>
          <w:p w14:paraId="5C11A58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91,2%</w:t>
            </w:r>
          </w:p>
        </w:tc>
      </w:tr>
      <w:tr w:rsidR="00A3739D" w14:paraId="3F0386FB"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96F58A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1FA8BF2F"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Sanlúcar de Barrameda</w:t>
            </w:r>
          </w:p>
        </w:tc>
        <w:tc>
          <w:tcPr>
            <w:tcW w:w="1417" w:type="dxa"/>
            <w:vAlign w:val="bottom"/>
          </w:tcPr>
          <w:p w14:paraId="27BB309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2.436 €</w:t>
            </w:r>
          </w:p>
        </w:tc>
        <w:tc>
          <w:tcPr>
            <w:tcW w:w="1701" w:type="dxa"/>
            <w:vAlign w:val="bottom"/>
          </w:tcPr>
          <w:p w14:paraId="5344B5E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194.868 €</w:t>
            </w:r>
          </w:p>
        </w:tc>
        <w:tc>
          <w:tcPr>
            <w:tcW w:w="1275" w:type="dxa"/>
            <w:vAlign w:val="bottom"/>
          </w:tcPr>
          <w:p w14:paraId="0E03219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16,8%</w:t>
            </w:r>
          </w:p>
        </w:tc>
        <w:tc>
          <w:tcPr>
            <w:tcW w:w="1560" w:type="dxa"/>
            <w:vAlign w:val="bottom"/>
          </w:tcPr>
          <w:p w14:paraId="292D041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62,2%</w:t>
            </w:r>
          </w:p>
        </w:tc>
      </w:tr>
      <w:tr w:rsidR="00A3739D" w14:paraId="5AEC6C80"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55E18BD"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05E7BE11"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Moncofa</w:t>
            </w:r>
            <w:proofErr w:type="spellEnd"/>
          </w:p>
        </w:tc>
        <w:tc>
          <w:tcPr>
            <w:tcW w:w="1417" w:type="dxa"/>
            <w:vAlign w:val="bottom"/>
          </w:tcPr>
          <w:p w14:paraId="2673368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2.423 €</w:t>
            </w:r>
          </w:p>
        </w:tc>
        <w:tc>
          <w:tcPr>
            <w:tcW w:w="1701" w:type="dxa"/>
            <w:vAlign w:val="bottom"/>
          </w:tcPr>
          <w:p w14:paraId="2CFF437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193.843 €</w:t>
            </w:r>
          </w:p>
        </w:tc>
        <w:tc>
          <w:tcPr>
            <w:tcW w:w="1275" w:type="dxa"/>
            <w:vAlign w:val="bottom"/>
          </w:tcPr>
          <w:p w14:paraId="57CBFA1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23,6%</w:t>
            </w:r>
          </w:p>
        </w:tc>
        <w:tc>
          <w:tcPr>
            <w:tcW w:w="1560" w:type="dxa"/>
            <w:vAlign w:val="bottom"/>
          </w:tcPr>
          <w:p w14:paraId="4745C6E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137,8%</w:t>
            </w:r>
          </w:p>
        </w:tc>
      </w:tr>
      <w:tr w:rsidR="00A3739D" w14:paraId="0784994B"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B0B498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3B0FE65B"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Malgrat de Mar</w:t>
            </w:r>
          </w:p>
        </w:tc>
        <w:tc>
          <w:tcPr>
            <w:tcW w:w="1417" w:type="dxa"/>
            <w:vAlign w:val="bottom"/>
          </w:tcPr>
          <w:p w14:paraId="6C04FAA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2.407 €</w:t>
            </w:r>
          </w:p>
        </w:tc>
        <w:tc>
          <w:tcPr>
            <w:tcW w:w="1701" w:type="dxa"/>
            <w:vAlign w:val="bottom"/>
          </w:tcPr>
          <w:p w14:paraId="1610274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192.573 €</w:t>
            </w:r>
          </w:p>
        </w:tc>
        <w:tc>
          <w:tcPr>
            <w:tcW w:w="1275" w:type="dxa"/>
            <w:vAlign w:val="bottom"/>
          </w:tcPr>
          <w:p w14:paraId="04C0274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15,6%</w:t>
            </w:r>
          </w:p>
        </w:tc>
        <w:tc>
          <w:tcPr>
            <w:tcW w:w="1560" w:type="dxa"/>
            <w:vAlign w:val="bottom"/>
          </w:tcPr>
          <w:p w14:paraId="5AAF05F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34,5%</w:t>
            </w:r>
          </w:p>
        </w:tc>
      </w:tr>
      <w:tr w:rsidR="00A3739D" w14:paraId="4F4DB738"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4F98D7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74B3EE8E"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Barbate</w:t>
            </w:r>
          </w:p>
        </w:tc>
        <w:tc>
          <w:tcPr>
            <w:tcW w:w="1417" w:type="dxa"/>
            <w:vAlign w:val="bottom"/>
          </w:tcPr>
          <w:p w14:paraId="35D3BAD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2.399 €</w:t>
            </w:r>
          </w:p>
        </w:tc>
        <w:tc>
          <w:tcPr>
            <w:tcW w:w="1701" w:type="dxa"/>
            <w:vAlign w:val="bottom"/>
          </w:tcPr>
          <w:p w14:paraId="16B4A51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191.919 €</w:t>
            </w:r>
          </w:p>
        </w:tc>
        <w:tc>
          <w:tcPr>
            <w:tcW w:w="1275" w:type="dxa"/>
            <w:vAlign w:val="bottom"/>
          </w:tcPr>
          <w:p w14:paraId="2B2E90B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10,9%</w:t>
            </w:r>
          </w:p>
        </w:tc>
        <w:tc>
          <w:tcPr>
            <w:tcW w:w="1560" w:type="dxa"/>
            <w:vAlign w:val="bottom"/>
          </w:tcPr>
          <w:p w14:paraId="347388A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65,4%</w:t>
            </w:r>
          </w:p>
        </w:tc>
      </w:tr>
      <w:tr w:rsidR="00A3739D" w14:paraId="78CFFEB0"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37ACFA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Melilla</w:t>
            </w:r>
          </w:p>
        </w:tc>
        <w:tc>
          <w:tcPr>
            <w:tcW w:w="1990" w:type="dxa"/>
            <w:vAlign w:val="bottom"/>
          </w:tcPr>
          <w:p w14:paraId="497D6AF3"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Melilla Capital</w:t>
            </w:r>
          </w:p>
        </w:tc>
        <w:tc>
          <w:tcPr>
            <w:tcW w:w="1417" w:type="dxa"/>
            <w:vAlign w:val="bottom"/>
          </w:tcPr>
          <w:p w14:paraId="6B7CBD1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2.399 €</w:t>
            </w:r>
          </w:p>
        </w:tc>
        <w:tc>
          <w:tcPr>
            <w:tcW w:w="1701" w:type="dxa"/>
            <w:vAlign w:val="bottom"/>
          </w:tcPr>
          <w:p w14:paraId="2B704E1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191.918 €</w:t>
            </w:r>
          </w:p>
        </w:tc>
        <w:tc>
          <w:tcPr>
            <w:tcW w:w="1275" w:type="dxa"/>
            <w:vAlign w:val="bottom"/>
          </w:tcPr>
          <w:p w14:paraId="0E709DB4" w14:textId="77777777" w:rsidR="00A3739D" w:rsidRDefault="00A3739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560" w:type="dxa"/>
            <w:vAlign w:val="bottom"/>
          </w:tcPr>
          <w:p w14:paraId="115EB199" w14:textId="77777777" w:rsidR="00A3739D" w:rsidRDefault="00A3739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3739D" w14:paraId="738D4A90"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E6AAA6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3D185D61"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Águilas</w:t>
            </w:r>
          </w:p>
        </w:tc>
        <w:tc>
          <w:tcPr>
            <w:tcW w:w="1417" w:type="dxa"/>
            <w:vAlign w:val="bottom"/>
          </w:tcPr>
          <w:p w14:paraId="6AC326E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2.395 €</w:t>
            </w:r>
          </w:p>
        </w:tc>
        <w:tc>
          <w:tcPr>
            <w:tcW w:w="1701" w:type="dxa"/>
            <w:vAlign w:val="bottom"/>
          </w:tcPr>
          <w:p w14:paraId="5BB875D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191.594 €</w:t>
            </w:r>
          </w:p>
        </w:tc>
        <w:tc>
          <w:tcPr>
            <w:tcW w:w="1275" w:type="dxa"/>
            <w:vAlign w:val="bottom"/>
          </w:tcPr>
          <w:p w14:paraId="4E8E621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19,1%</w:t>
            </w:r>
          </w:p>
        </w:tc>
        <w:tc>
          <w:tcPr>
            <w:tcW w:w="1560" w:type="dxa"/>
            <w:vAlign w:val="bottom"/>
          </w:tcPr>
          <w:p w14:paraId="47571A0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109,4%</w:t>
            </w:r>
          </w:p>
        </w:tc>
      </w:tr>
      <w:tr w:rsidR="00A3739D" w14:paraId="15CA8656"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E726AFB"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567ECB9D"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Puerto de Santa María</w:t>
            </w:r>
          </w:p>
        </w:tc>
        <w:tc>
          <w:tcPr>
            <w:tcW w:w="1417" w:type="dxa"/>
            <w:vAlign w:val="bottom"/>
          </w:tcPr>
          <w:p w14:paraId="59563B3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2.384 €</w:t>
            </w:r>
          </w:p>
        </w:tc>
        <w:tc>
          <w:tcPr>
            <w:tcW w:w="1701" w:type="dxa"/>
            <w:vAlign w:val="bottom"/>
          </w:tcPr>
          <w:p w14:paraId="5C2AD6D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190.743 €</w:t>
            </w:r>
          </w:p>
        </w:tc>
        <w:tc>
          <w:tcPr>
            <w:tcW w:w="1275" w:type="dxa"/>
            <w:vAlign w:val="bottom"/>
          </w:tcPr>
          <w:p w14:paraId="7280EDD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6,2%</w:t>
            </w:r>
          </w:p>
        </w:tc>
        <w:tc>
          <w:tcPr>
            <w:tcW w:w="1560" w:type="dxa"/>
            <w:vAlign w:val="bottom"/>
          </w:tcPr>
          <w:p w14:paraId="573134F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43,5%</w:t>
            </w:r>
          </w:p>
        </w:tc>
      </w:tr>
      <w:tr w:rsidR="00A3739D" w14:paraId="0804EC88"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5903C1B"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595E8763"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Almonte</w:t>
            </w:r>
          </w:p>
        </w:tc>
        <w:tc>
          <w:tcPr>
            <w:tcW w:w="1417" w:type="dxa"/>
            <w:vAlign w:val="bottom"/>
          </w:tcPr>
          <w:p w14:paraId="1A7CC7E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2.366 €</w:t>
            </w:r>
          </w:p>
        </w:tc>
        <w:tc>
          <w:tcPr>
            <w:tcW w:w="1701" w:type="dxa"/>
            <w:vAlign w:val="bottom"/>
          </w:tcPr>
          <w:p w14:paraId="400E4BE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189.276 €</w:t>
            </w:r>
          </w:p>
        </w:tc>
        <w:tc>
          <w:tcPr>
            <w:tcW w:w="1275" w:type="dxa"/>
            <w:vAlign w:val="bottom"/>
          </w:tcPr>
          <w:p w14:paraId="7F81B17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4,7%</w:t>
            </w:r>
          </w:p>
        </w:tc>
        <w:tc>
          <w:tcPr>
            <w:tcW w:w="1560" w:type="dxa"/>
            <w:vAlign w:val="bottom"/>
          </w:tcPr>
          <w:p w14:paraId="2D82A51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34,5%</w:t>
            </w:r>
          </w:p>
        </w:tc>
      </w:tr>
      <w:tr w:rsidR="00A3739D" w14:paraId="077440A6"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FF2CA37"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60446B48"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Punta Umbría</w:t>
            </w:r>
          </w:p>
        </w:tc>
        <w:tc>
          <w:tcPr>
            <w:tcW w:w="1417" w:type="dxa"/>
            <w:vAlign w:val="bottom"/>
          </w:tcPr>
          <w:p w14:paraId="3BD4980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2.325 €</w:t>
            </w:r>
          </w:p>
        </w:tc>
        <w:tc>
          <w:tcPr>
            <w:tcW w:w="1701" w:type="dxa"/>
            <w:vAlign w:val="bottom"/>
          </w:tcPr>
          <w:p w14:paraId="65D9FDF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186.014 €</w:t>
            </w:r>
          </w:p>
        </w:tc>
        <w:tc>
          <w:tcPr>
            <w:tcW w:w="1275" w:type="dxa"/>
            <w:vAlign w:val="bottom"/>
          </w:tcPr>
          <w:p w14:paraId="76F0E55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5,5%</w:t>
            </w:r>
          </w:p>
        </w:tc>
        <w:tc>
          <w:tcPr>
            <w:tcW w:w="1560" w:type="dxa"/>
            <w:vAlign w:val="bottom"/>
          </w:tcPr>
          <w:p w14:paraId="129C0B9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50,5%</w:t>
            </w:r>
          </w:p>
        </w:tc>
      </w:tr>
      <w:tr w:rsidR="00A3739D" w14:paraId="12E58EB1"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1E0CFA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788B5870"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Vendrell</w:t>
            </w:r>
          </w:p>
        </w:tc>
        <w:tc>
          <w:tcPr>
            <w:tcW w:w="1417" w:type="dxa"/>
            <w:vAlign w:val="bottom"/>
          </w:tcPr>
          <w:p w14:paraId="14CCBCE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2.290 €</w:t>
            </w:r>
          </w:p>
        </w:tc>
        <w:tc>
          <w:tcPr>
            <w:tcW w:w="1701" w:type="dxa"/>
            <w:vAlign w:val="bottom"/>
          </w:tcPr>
          <w:p w14:paraId="0D78638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183.162 €</w:t>
            </w:r>
          </w:p>
        </w:tc>
        <w:tc>
          <w:tcPr>
            <w:tcW w:w="1275" w:type="dxa"/>
            <w:vAlign w:val="bottom"/>
          </w:tcPr>
          <w:p w14:paraId="5E8E276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22,9%</w:t>
            </w:r>
          </w:p>
        </w:tc>
        <w:tc>
          <w:tcPr>
            <w:tcW w:w="1560" w:type="dxa"/>
            <w:vAlign w:val="bottom"/>
          </w:tcPr>
          <w:p w14:paraId="0E8B591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56,8%</w:t>
            </w:r>
          </w:p>
        </w:tc>
      </w:tr>
      <w:tr w:rsidR="00A3739D" w14:paraId="7267DC5E"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B9FCCC8"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0C7FDC24"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Pulpí</w:t>
            </w:r>
            <w:proofErr w:type="spellEnd"/>
          </w:p>
        </w:tc>
        <w:tc>
          <w:tcPr>
            <w:tcW w:w="1417" w:type="dxa"/>
            <w:vAlign w:val="bottom"/>
          </w:tcPr>
          <w:p w14:paraId="202D0F7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2.278 €</w:t>
            </w:r>
          </w:p>
        </w:tc>
        <w:tc>
          <w:tcPr>
            <w:tcW w:w="1701" w:type="dxa"/>
            <w:vAlign w:val="bottom"/>
          </w:tcPr>
          <w:p w14:paraId="7BB83A5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182.204 €</w:t>
            </w:r>
          </w:p>
        </w:tc>
        <w:tc>
          <w:tcPr>
            <w:tcW w:w="1275" w:type="dxa"/>
            <w:vAlign w:val="bottom"/>
          </w:tcPr>
          <w:p w14:paraId="65A45A6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11,6%</w:t>
            </w:r>
          </w:p>
        </w:tc>
        <w:tc>
          <w:tcPr>
            <w:tcW w:w="1560" w:type="dxa"/>
            <w:vAlign w:val="bottom"/>
          </w:tcPr>
          <w:p w14:paraId="6D2D000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53,3%</w:t>
            </w:r>
          </w:p>
        </w:tc>
      </w:tr>
      <w:tr w:rsidR="00A3739D" w14:paraId="390FAF36"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57E06D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1ED980AF"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Blanes</w:t>
            </w:r>
          </w:p>
        </w:tc>
        <w:tc>
          <w:tcPr>
            <w:tcW w:w="1417" w:type="dxa"/>
            <w:vAlign w:val="bottom"/>
          </w:tcPr>
          <w:p w14:paraId="192A88D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2.250 €</w:t>
            </w:r>
          </w:p>
        </w:tc>
        <w:tc>
          <w:tcPr>
            <w:tcW w:w="1701" w:type="dxa"/>
            <w:vAlign w:val="bottom"/>
          </w:tcPr>
          <w:p w14:paraId="0FD0CD6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179.981 €</w:t>
            </w:r>
          </w:p>
        </w:tc>
        <w:tc>
          <w:tcPr>
            <w:tcW w:w="1275" w:type="dxa"/>
            <w:vAlign w:val="bottom"/>
          </w:tcPr>
          <w:p w14:paraId="58653A8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3,3%</w:t>
            </w:r>
          </w:p>
        </w:tc>
        <w:tc>
          <w:tcPr>
            <w:tcW w:w="1560" w:type="dxa"/>
            <w:vAlign w:val="bottom"/>
          </w:tcPr>
          <w:p w14:paraId="3E82C01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24,3%</w:t>
            </w:r>
          </w:p>
        </w:tc>
      </w:tr>
      <w:tr w:rsidR="00A3739D" w14:paraId="3B53A637"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9C16C5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7C65B7D1"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Oropesa del Mar / </w:t>
            </w:r>
            <w:proofErr w:type="spellStart"/>
            <w:r>
              <w:rPr>
                <w:rFonts w:ascii="Open Sans" w:eastAsia="Open Sans" w:hAnsi="Open Sans" w:cs="Open Sans"/>
                <w:sz w:val="20"/>
                <w:szCs w:val="20"/>
              </w:rPr>
              <w:t>Orpesa</w:t>
            </w:r>
            <w:proofErr w:type="spellEnd"/>
          </w:p>
        </w:tc>
        <w:tc>
          <w:tcPr>
            <w:tcW w:w="1417" w:type="dxa"/>
            <w:vAlign w:val="bottom"/>
          </w:tcPr>
          <w:p w14:paraId="6549BCF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2.231 €</w:t>
            </w:r>
          </w:p>
        </w:tc>
        <w:tc>
          <w:tcPr>
            <w:tcW w:w="1701" w:type="dxa"/>
            <w:vAlign w:val="bottom"/>
          </w:tcPr>
          <w:p w14:paraId="58E258A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178.494 €</w:t>
            </w:r>
          </w:p>
        </w:tc>
        <w:tc>
          <w:tcPr>
            <w:tcW w:w="1275" w:type="dxa"/>
            <w:vAlign w:val="bottom"/>
          </w:tcPr>
          <w:p w14:paraId="7E70804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7,4%</w:t>
            </w:r>
          </w:p>
        </w:tc>
        <w:tc>
          <w:tcPr>
            <w:tcW w:w="1560" w:type="dxa"/>
            <w:vAlign w:val="bottom"/>
          </w:tcPr>
          <w:p w14:paraId="3CF5C35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78,9%</w:t>
            </w:r>
          </w:p>
        </w:tc>
      </w:tr>
      <w:tr w:rsidR="00A3739D" w14:paraId="4D188F48"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31C5C0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42026BE7"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Vilagarcía de Arousa</w:t>
            </w:r>
          </w:p>
        </w:tc>
        <w:tc>
          <w:tcPr>
            <w:tcW w:w="1417" w:type="dxa"/>
            <w:vAlign w:val="bottom"/>
          </w:tcPr>
          <w:p w14:paraId="71F2591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2.210 €</w:t>
            </w:r>
          </w:p>
        </w:tc>
        <w:tc>
          <w:tcPr>
            <w:tcW w:w="1701" w:type="dxa"/>
            <w:vAlign w:val="bottom"/>
          </w:tcPr>
          <w:p w14:paraId="79503E2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176.811 €</w:t>
            </w:r>
          </w:p>
        </w:tc>
        <w:tc>
          <w:tcPr>
            <w:tcW w:w="1275" w:type="dxa"/>
            <w:vAlign w:val="bottom"/>
          </w:tcPr>
          <w:p w14:paraId="166CB7E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30,5%</w:t>
            </w:r>
          </w:p>
        </w:tc>
        <w:tc>
          <w:tcPr>
            <w:tcW w:w="1560" w:type="dxa"/>
            <w:vAlign w:val="bottom"/>
          </w:tcPr>
          <w:p w14:paraId="63D7139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87,0%</w:t>
            </w:r>
          </w:p>
        </w:tc>
      </w:tr>
      <w:tr w:rsidR="00A3739D" w14:paraId="6879CE5E"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23D92CD"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4F358D8D"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Los Barrios</w:t>
            </w:r>
          </w:p>
        </w:tc>
        <w:tc>
          <w:tcPr>
            <w:tcW w:w="1417" w:type="dxa"/>
            <w:vAlign w:val="bottom"/>
          </w:tcPr>
          <w:p w14:paraId="5484343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2.186 €</w:t>
            </w:r>
          </w:p>
        </w:tc>
        <w:tc>
          <w:tcPr>
            <w:tcW w:w="1701" w:type="dxa"/>
            <w:vAlign w:val="bottom"/>
          </w:tcPr>
          <w:p w14:paraId="6ED3DB3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174.884 €</w:t>
            </w:r>
          </w:p>
        </w:tc>
        <w:tc>
          <w:tcPr>
            <w:tcW w:w="1275" w:type="dxa"/>
            <w:vAlign w:val="bottom"/>
          </w:tcPr>
          <w:p w14:paraId="508E1138" w14:textId="77777777" w:rsidR="00A3739D" w:rsidRDefault="00A3739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560" w:type="dxa"/>
            <w:vAlign w:val="bottom"/>
          </w:tcPr>
          <w:p w14:paraId="75376064" w14:textId="77777777" w:rsidR="00A3739D" w:rsidRDefault="00A3739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3739D" w14:paraId="1E941268"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3EED7AC"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1CD4AE10"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Ayamonte</w:t>
            </w:r>
          </w:p>
        </w:tc>
        <w:tc>
          <w:tcPr>
            <w:tcW w:w="1417" w:type="dxa"/>
            <w:vAlign w:val="bottom"/>
          </w:tcPr>
          <w:p w14:paraId="262667B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2.172 €</w:t>
            </w:r>
          </w:p>
        </w:tc>
        <w:tc>
          <w:tcPr>
            <w:tcW w:w="1701" w:type="dxa"/>
            <w:vAlign w:val="bottom"/>
          </w:tcPr>
          <w:p w14:paraId="2A65B16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173.765 €</w:t>
            </w:r>
          </w:p>
        </w:tc>
        <w:tc>
          <w:tcPr>
            <w:tcW w:w="1275" w:type="dxa"/>
            <w:vAlign w:val="bottom"/>
          </w:tcPr>
          <w:p w14:paraId="1A53485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-13,2%</w:t>
            </w:r>
          </w:p>
        </w:tc>
        <w:tc>
          <w:tcPr>
            <w:tcW w:w="1560" w:type="dxa"/>
            <w:vAlign w:val="bottom"/>
          </w:tcPr>
          <w:p w14:paraId="080ABA2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50,5%</w:t>
            </w:r>
          </w:p>
        </w:tc>
      </w:tr>
      <w:tr w:rsidR="00A3739D" w14:paraId="5C25D4E1"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192E80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6BDB98D3"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Ribeira</w:t>
            </w:r>
          </w:p>
        </w:tc>
        <w:tc>
          <w:tcPr>
            <w:tcW w:w="1417" w:type="dxa"/>
            <w:vAlign w:val="bottom"/>
          </w:tcPr>
          <w:p w14:paraId="6282B96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2.166 €</w:t>
            </w:r>
          </w:p>
        </w:tc>
        <w:tc>
          <w:tcPr>
            <w:tcW w:w="1701" w:type="dxa"/>
            <w:vAlign w:val="bottom"/>
          </w:tcPr>
          <w:p w14:paraId="4C0FB43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173.290 €</w:t>
            </w:r>
          </w:p>
        </w:tc>
        <w:tc>
          <w:tcPr>
            <w:tcW w:w="1275" w:type="dxa"/>
            <w:vAlign w:val="bottom"/>
          </w:tcPr>
          <w:p w14:paraId="11811E8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35,1%</w:t>
            </w:r>
          </w:p>
        </w:tc>
        <w:tc>
          <w:tcPr>
            <w:tcW w:w="1560" w:type="dxa"/>
            <w:vAlign w:val="bottom"/>
          </w:tcPr>
          <w:p w14:paraId="217D39F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85,0%</w:t>
            </w:r>
          </w:p>
        </w:tc>
      </w:tr>
      <w:tr w:rsidR="00A3739D" w14:paraId="29710E55"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264AA4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5AE47CBE"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Sagunto / Sagunt</w:t>
            </w:r>
          </w:p>
        </w:tc>
        <w:tc>
          <w:tcPr>
            <w:tcW w:w="1417" w:type="dxa"/>
            <w:vAlign w:val="bottom"/>
          </w:tcPr>
          <w:p w14:paraId="0A926BE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2.120 €</w:t>
            </w:r>
          </w:p>
        </w:tc>
        <w:tc>
          <w:tcPr>
            <w:tcW w:w="1701" w:type="dxa"/>
            <w:vAlign w:val="bottom"/>
          </w:tcPr>
          <w:p w14:paraId="2E423F7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169.562 €</w:t>
            </w:r>
          </w:p>
        </w:tc>
        <w:tc>
          <w:tcPr>
            <w:tcW w:w="1275" w:type="dxa"/>
            <w:vAlign w:val="bottom"/>
          </w:tcPr>
          <w:p w14:paraId="3E892A5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25,7%</w:t>
            </w:r>
          </w:p>
        </w:tc>
        <w:tc>
          <w:tcPr>
            <w:tcW w:w="1560" w:type="dxa"/>
            <w:vAlign w:val="bottom"/>
          </w:tcPr>
          <w:p w14:paraId="2F2B413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107,4%</w:t>
            </w:r>
          </w:p>
        </w:tc>
      </w:tr>
      <w:tr w:rsidR="00A3739D" w14:paraId="66A2BCDD"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13F8D5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2E1D76B4"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Mont-</w:t>
            </w:r>
            <w:proofErr w:type="spellStart"/>
            <w:r>
              <w:rPr>
                <w:rFonts w:ascii="Open Sans" w:eastAsia="Open Sans" w:hAnsi="Open Sans" w:cs="Open Sans"/>
                <w:sz w:val="20"/>
                <w:szCs w:val="20"/>
              </w:rPr>
              <w:t>roig</w:t>
            </w:r>
            <w:proofErr w:type="spellEnd"/>
            <w:r>
              <w:rPr>
                <w:rFonts w:ascii="Open Sans" w:eastAsia="Open Sans" w:hAnsi="Open Sans" w:cs="Open Sans"/>
                <w:sz w:val="20"/>
                <w:szCs w:val="20"/>
              </w:rPr>
              <w:t xml:space="preserve"> del Camp</w:t>
            </w:r>
          </w:p>
        </w:tc>
        <w:tc>
          <w:tcPr>
            <w:tcW w:w="1417" w:type="dxa"/>
            <w:vAlign w:val="bottom"/>
          </w:tcPr>
          <w:p w14:paraId="3B5FB13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2.110 €</w:t>
            </w:r>
          </w:p>
        </w:tc>
        <w:tc>
          <w:tcPr>
            <w:tcW w:w="1701" w:type="dxa"/>
            <w:vAlign w:val="bottom"/>
          </w:tcPr>
          <w:p w14:paraId="611EF61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168.790 €</w:t>
            </w:r>
          </w:p>
        </w:tc>
        <w:tc>
          <w:tcPr>
            <w:tcW w:w="1275" w:type="dxa"/>
            <w:vAlign w:val="bottom"/>
          </w:tcPr>
          <w:p w14:paraId="7BD4433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-1,2%</w:t>
            </w:r>
          </w:p>
        </w:tc>
        <w:tc>
          <w:tcPr>
            <w:tcW w:w="1560" w:type="dxa"/>
            <w:vAlign w:val="bottom"/>
          </w:tcPr>
          <w:p w14:paraId="1922C9C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45,1%</w:t>
            </w:r>
          </w:p>
        </w:tc>
      </w:tr>
      <w:tr w:rsidR="00A3739D" w14:paraId="706921E0"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C345CA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4FD24702"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Garrucha</w:t>
            </w:r>
          </w:p>
        </w:tc>
        <w:tc>
          <w:tcPr>
            <w:tcW w:w="1417" w:type="dxa"/>
            <w:vAlign w:val="bottom"/>
          </w:tcPr>
          <w:p w14:paraId="50FAEC3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2.095 €</w:t>
            </w:r>
          </w:p>
        </w:tc>
        <w:tc>
          <w:tcPr>
            <w:tcW w:w="1701" w:type="dxa"/>
            <w:vAlign w:val="bottom"/>
          </w:tcPr>
          <w:p w14:paraId="4546028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167.595 €</w:t>
            </w:r>
          </w:p>
        </w:tc>
        <w:tc>
          <w:tcPr>
            <w:tcW w:w="1275" w:type="dxa"/>
            <w:vAlign w:val="bottom"/>
          </w:tcPr>
          <w:p w14:paraId="29DBE67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27,2%</w:t>
            </w:r>
          </w:p>
        </w:tc>
        <w:tc>
          <w:tcPr>
            <w:tcW w:w="1560" w:type="dxa"/>
            <w:vAlign w:val="bottom"/>
          </w:tcPr>
          <w:p w14:paraId="7425FD0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72,2%</w:t>
            </w:r>
          </w:p>
        </w:tc>
      </w:tr>
      <w:tr w:rsidR="00A3739D" w14:paraId="685965B0"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C4585E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622E2483"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Chiclana de la Frontera</w:t>
            </w:r>
          </w:p>
        </w:tc>
        <w:tc>
          <w:tcPr>
            <w:tcW w:w="1417" w:type="dxa"/>
            <w:vAlign w:val="bottom"/>
          </w:tcPr>
          <w:p w14:paraId="1F3BA7A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2.091 €</w:t>
            </w:r>
          </w:p>
        </w:tc>
        <w:tc>
          <w:tcPr>
            <w:tcW w:w="1701" w:type="dxa"/>
            <w:vAlign w:val="bottom"/>
          </w:tcPr>
          <w:p w14:paraId="4E9AB6D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167.298 €</w:t>
            </w:r>
          </w:p>
        </w:tc>
        <w:tc>
          <w:tcPr>
            <w:tcW w:w="1275" w:type="dxa"/>
            <w:vAlign w:val="bottom"/>
          </w:tcPr>
          <w:p w14:paraId="2065FAE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5,9%</w:t>
            </w:r>
          </w:p>
        </w:tc>
        <w:tc>
          <w:tcPr>
            <w:tcW w:w="1560" w:type="dxa"/>
            <w:vAlign w:val="bottom"/>
          </w:tcPr>
          <w:p w14:paraId="03582A3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81,5%</w:t>
            </w:r>
          </w:p>
        </w:tc>
      </w:tr>
      <w:tr w:rsidR="00A3739D" w14:paraId="6FCF31B9"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89EF09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1481DBE1"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Marín</w:t>
            </w:r>
          </w:p>
        </w:tc>
        <w:tc>
          <w:tcPr>
            <w:tcW w:w="1417" w:type="dxa"/>
            <w:vAlign w:val="bottom"/>
          </w:tcPr>
          <w:p w14:paraId="54DD119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2.069 €</w:t>
            </w:r>
          </w:p>
        </w:tc>
        <w:tc>
          <w:tcPr>
            <w:tcW w:w="1701" w:type="dxa"/>
            <w:vAlign w:val="bottom"/>
          </w:tcPr>
          <w:p w14:paraId="3FF8B94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165.494 €</w:t>
            </w:r>
          </w:p>
        </w:tc>
        <w:tc>
          <w:tcPr>
            <w:tcW w:w="1275" w:type="dxa"/>
            <w:vAlign w:val="bottom"/>
          </w:tcPr>
          <w:p w14:paraId="43E9AAF2" w14:textId="77777777" w:rsidR="00A3739D" w:rsidRDefault="00A3739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560" w:type="dxa"/>
            <w:vAlign w:val="bottom"/>
          </w:tcPr>
          <w:p w14:paraId="764FD5E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105,9%</w:t>
            </w:r>
          </w:p>
        </w:tc>
      </w:tr>
      <w:tr w:rsidR="00A3739D" w14:paraId="36BC97B8"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AB388CE"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549437C0"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Cartagena</w:t>
            </w:r>
          </w:p>
        </w:tc>
        <w:tc>
          <w:tcPr>
            <w:tcW w:w="1417" w:type="dxa"/>
            <w:vAlign w:val="bottom"/>
          </w:tcPr>
          <w:p w14:paraId="552BB6C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2.069 €</w:t>
            </w:r>
          </w:p>
        </w:tc>
        <w:tc>
          <w:tcPr>
            <w:tcW w:w="1701" w:type="dxa"/>
            <w:vAlign w:val="bottom"/>
          </w:tcPr>
          <w:p w14:paraId="090F33E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165.485 €</w:t>
            </w:r>
          </w:p>
        </w:tc>
        <w:tc>
          <w:tcPr>
            <w:tcW w:w="1275" w:type="dxa"/>
            <w:vAlign w:val="bottom"/>
          </w:tcPr>
          <w:p w14:paraId="2746EF5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14,2%</w:t>
            </w:r>
          </w:p>
        </w:tc>
        <w:tc>
          <w:tcPr>
            <w:tcW w:w="1560" w:type="dxa"/>
            <w:vAlign w:val="bottom"/>
          </w:tcPr>
          <w:p w14:paraId="675804C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66,7%</w:t>
            </w:r>
          </w:p>
        </w:tc>
      </w:tr>
      <w:tr w:rsidR="00A3739D" w14:paraId="64A436FC"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C153B9E"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559D0B11"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Santoña</w:t>
            </w:r>
          </w:p>
        </w:tc>
        <w:tc>
          <w:tcPr>
            <w:tcW w:w="1417" w:type="dxa"/>
            <w:vAlign w:val="bottom"/>
          </w:tcPr>
          <w:p w14:paraId="04BE6FF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2.058 €</w:t>
            </w:r>
          </w:p>
        </w:tc>
        <w:tc>
          <w:tcPr>
            <w:tcW w:w="1701" w:type="dxa"/>
            <w:vAlign w:val="bottom"/>
          </w:tcPr>
          <w:p w14:paraId="18D9C93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164.614 €</w:t>
            </w:r>
          </w:p>
        </w:tc>
        <w:tc>
          <w:tcPr>
            <w:tcW w:w="1275" w:type="dxa"/>
            <w:vAlign w:val="bottom"/>
          </w:tcPr>
          <w:p w14:paraId="760A350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9,5%</w:t>
            </w:r>
          </w:p>
        </w:tc>
        <w:tc>
          <w:tcPr>
            <w:tcW w:w="1560" w:type="dxa"/>
            <w:vAlign w:val="bottom"/>
          </w:tcPr>
          <w:p w14:paraId="00A2124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40,3%</w:t>
            </w:r>
          </w:p>
        </w:tc>
      </w:tr>
      <w:tr w:rsidR="00A3739D" w14:paraId="1090AFC9"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ADE51CB"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0DF49B70"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Puerto Real</w:t>
            </w:r>
          </w:p>
        </w:tc>
        <w:tc>
          <w:tcPr>
            <w:tcW w:w="1417" w:type="dxa"/>
            <w:vAlign w:val="bottom"/>
          </w:tcPr>
          <w:p w14:paraId="7BFBBE1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2.051 €</w:t>
            </w:r>
          </w:p>
        </w:tc>
        <w:tc>
          <w:tcPr>
            <w:tcW w:w="1701" w:type="dxa"/>
            <w:vAlign w:val="bottom"/>
          </w:tcPr>
          <w:p w14:paraId="03B9B27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164.114 €</w:t>
            </w:r>
          </w:p>
        </w:tc>
        <w:tc>
          <w:tcPr>
            <w:tcW w:w="1275" w:type="dxa"/>
            <w:vAlign w:val="bottom"/>
          </w:tcPr>
          <w:p w14:paraId="05FF19E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12,4%</w:t>
            </w:r>
          </w:p>
        </w:tc>
        <w:tc>
          <w:tcPr>
            <w:tcW w:w="1560" w:type="dxa"/>
            <w:vAlign w:val="bottom"/>
          </w:tcPr>
          <w:p w14:paraId="2690802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68,2%</w:t>
            </w:r>
          </w:p>
        </w:tc>
      </w:tr>
      <w:tr w:rsidR="00A3739D" w14:paraId="3EDC0038"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9B4692B"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39336479"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Fernando</w:t>
            </w:r>
          </w:p>
        </w:tc>
        <w:tc>
          <w:tcPr>
            <w:tcW w:w="1417" w:type="dxa"/>
            <w:vAlign w:val="bottom"/>
          </w:tcPr>
          <w:p w14:paraId="03A2453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2.032 €</w:t>
            </w:r>
          </w:p>
        </w:tc>
        <w:tc>
          <w:tcPr>
            <w:tcW w:w="1701" w:type="dxa"/>
            <w:vAlign w:val="bottom"/>
          </w:tcPr>
          <w:p w14:paraId="0346C90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162.566 €</w:t>
            </w:r>
          </w:p>
        </w:tc>
        <w:tc>
          <w:tcPr>
            <w:tcW w:w="1275" w:type="dxa"/>
            <w:vAlign w:val="bottom"/>
          </w:tcPr>
          <w:p w14:paraId="4D9A7D7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10,3%</w:t>
            </w:r>
          </w:p>
        </w:tc>
        <w:tc>
          <w:tcPr>
            <w:tcW w:w="1560" w:type="dxa"/>
            <w:vAlign w:val="bottom"/>
          </w:tcPr>
          <w:p w14:paraId="3ACBFDF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53,8%</w:t>
            </w:r>
          </w:p>
        </w:tc>
      </w:tr>
      <w:tr w:rsidR="00A3739D" w14:paraId="7CC17F61"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901435B"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6081B9D2"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Elche / Elx</w:t>
            </w:r>
          </w:p>
        </w:tc>
        <w:tc>
          <w:tcPr>
            <w:tcW w:w="1417" w:type="dxa"/>
            <w:vAlign w:val="bottom"/>
          </w:tcPr>
          <w:p w14:paraId="6BC29D3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2.030 €</w:t>
            </w:r>
          </w:p>
        </w:tc>
        <w:tc>
          <w:tcPr>
            <w:tcW w:w="1701" w:type="dxa"/>
            <w:vAlign w:val="bottom"/>
          </w:tcPr>
          <w:p w14:paraId="2416C88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162.361 €</w:t>
            </w:r>
          </w:p>
        </w:tc>
        <w:tc>
          <w:tcPr>
            <w:tcW w:w="1275" w:type="dxa"/>
            <w:vAlign w:val="bottom"/>
          </w:tcPr>
          <w:p w14:paraId="1917089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10,7%</w:t>
            </w:r>
          </w:p>
        </w:tc>
        <w:tc>
          <w:tcPr>
            <w:tcW w:w="1560" w:type="dxa"/>
            <w:vAlign w:val="bottom"/>
          </w:tcPr>
          <w:p w14:paraId="23B1F2E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67,0%</w:t>
            </w:r>
          </w:p>
        </w:tc>
      </w:tr>
      <w:tr w:rsidR="00A3739D" w14:paraId="2D1A8514"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640B42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1B4C4F8E"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Vinaròs</w:t>
            </w:r>
          </w:p>
        </w:tc>
        <w:tc>
          <w:tcPr>
            <w:tcW w:w="1417" w:type="dxa"/>
            <w:vAlign w:val="bottom"/>
          </w:tcPr>
          <w:p w14:paraId="5994B91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2.005 €</w:t>
            </w:r>
          </w:p>
        </w:tc>
        <w:tc>
          <w:tcPr>
            <w:tcW w:w="1701" w:type="dxa"/>
            <w:vAlign w:val="bottom"/>
          </w:tcPr>
          <w:p w14:paraId="398CFA7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160.382 €</w:t>
            </w:r>
          </w:p>
        </w:tc>
        <w:tc>
          <w:tcPr>
            <w:tcW w:w="1275" w:type="dxa"/>
            <w:vAlign w:val="bottom"/>
          </w:tcPr>
          <w:p w14:paraId="7071D55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12,3%</w:t>
            </w:r>
          </w:p>
        </w:tc>
        <w:tc>
          <w:tcPr>
            <w:tcW w:w="1560" w:type="dxa"/>
            <w:vAlign w:val="bottom"/>
          </w:tcPr>
          <w:p w14:paraId="5A132FB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72,7%</w:t>
            </w:r>
          </w:p>
        </w:tc>
      </w:tr>
      <w:tr w:rsidR="00A3739D" w14:paraId="7A7E1E06"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D7024E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1990" w:type="dxa"/>
            <w:vAlign w:val="bottom"/>
          </w:tcPr>
          <w:p w14:paraId="0245C868"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Avilés</w:t>
            </w:r>
          </w:p>
        </w:tc>
        <w:tc>
          <w:tcPr>
            <w:tcW w:w="1417" w:type="dxa"/>
            <w:vAlign w:val="bottom"/>
          </w:tcPr>
          <w:p w14:paraId="4A2600B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1.962 €</w:t>
            </w:r>
          </w:p>
        </w:tc>
        <w:tc>
          <w:tcPr>
            <w:tcW w:w="1701" w:type="dxa"/>
            <w:vAlign w:val="bottom"/>
          </w:tcPr>
          <w:p w14:paraId="2EF5680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156.942 €</w:t>
            </w:r>
          </w:p>
        </w:tc>
        <w:tc>
          <w:tcPr>
            <w:tcW w:w="1275" w:type="dxa"/>
            <w:vAlign w:val="bottom"/>
          </w:tcPr>
          <w:p w14:paraId="17A4002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6,4%</w:t>
            </w:r>
          </w:p>
        </w:tc>
        <w:tc>
          <w:tcPr>
            <w:tcW w:w="1560" w:type="dxa"/>
            <w:vAlign w:val="bottom"/>
          </w:tcPr>
          <w:p w14:paraId="09A783F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33,9%</w:t>
            </w:r>
          </w:p>
        </w:tc>
      </w:tr>
      <w:tr w:rsidR="00A3739D" w14:paraId="37F5E01B"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352CC1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2A6C1DDE"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Castellón de la Plana / Castelló de la Plana</w:t>
            </w:r>
          </w:p>
        </w:tc>
        <w:tc>
          <w:tcPr>
            <w:tcW w:w="1417" w:type="dxa"/>
            <w:vAlign w:val="bottom"/>
          </w:tcPr>
          <w:p w14:paraId="10C2982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1.957 €</w:t>
            </w:r>
          </w:p>
        </w:tc>
        <w:tc>
          <w:tcPr>
            <w:tcW w:w="1701" w:type="dxa"/>
            <w:vAlign w:val="bottom"/>
          </w:tcPr>
          <w:p w14:paraId="1452F29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156.582 €</w:t>
            </w:r>
          </w:p>
        </w:tc>
        <w:tc>
          <w:tcPr>
            <w:tcW w:w="1275" w:type="dxa"/>
            <w:vAlign w:val="bottom"/>
          </w:tcPr>
          <w:p w14:paraId="4D318B6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8,9%</w:t>
            </w:r>
          </w:p>
        </w:tc>
        <w:tc>
          <w:tcPr>
            <w:tcW w:w="1560" w:type="dxa"/>
            <w:vAlign w:val="bottom"/>
          </w:tcPr>
          <w:p w14:paraId="00BEEF7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52,8%</w:t>
            </w:r>
          </w:p>
        </w:tc>
      </w:tr>
      <w:tr w:rsidR="00A3739D" w14:paraId="64D1D54D"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EA33BE8"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073E1F42"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Gandía</w:t>
            </w:r>
          </w:p>
        </w:tc>
        <w:tc>
          <w:tcPr>
            <w:tcW w:w="1417" w:type="dxa"/>
            <w:vAlign w:val="bottom"/>
          </w:tcPr>
          <w:p w14:paraId="7541D0B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1.929 €</w:t>
            </w:r>
          </w:p>
        </w:tc>
        <w:tc>
          <w:tcPr>
            <w:tcW w:w="1701" w:type="dxa"/>
            <w:vAlign w:val="bottom"/>
          </w:tcPr>
          <w:p w14:paraId="78F0B69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154.339 €</w:t>
            </w:r>
          </w:p>
        </w:tc>
        <w:tc>
          <w:tcPr>
            <w:tcW w:w="1275" w:type="dxa"/>
            <w:vAlign w:val="bottom"/>
          </w:tcPr>
          <w:p w14:paraId="459AF02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17,3%</w:t>
            </w:r>
          </w:p>
        </w:tc>
        <w:tc>
          <w:tcPr>
            <w:tcW w:w="1560" w:type="dxa"/>
            <w:vAlign w:val="bottom"/>
          </w:tcPr>
          <w:p w14:paraId="63FC659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92,3%</w:t>
            </w:r>
          </w:p>
        </w:tc>
      </w:tr>
      <w:tr w:rsidR="00A3739D" w14:paraId="45C918C8"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0F0D27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11C659B3"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Sueca</w:t>
            </w:r>
          </w:p>
        </w:tc>
        <w:tc>
          <w:tcPr>
            <w:tcW w:w="1417" w:type="dxa"/>
            <w:vAlign w:val="bottom"/>
          </w:tcPr>
          <w:p w14:paraId="016BEC4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1.910 €</w:t>
            </w:r>
          </w:p>
        </w:tc>
        <w:tc>
          <w:tcPr>
            <w:tcW w:w="1701" w:type="dxa"/>
            <w:vAlign w:val="bottom"/>
          </w:tcPr>
          <w:p w14:paraId="2454989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152.818 €</w:t>
            </w:r>
          </w:p>
        </w:tc>
        <w:tc>
          <w:tcPr>
            <w:tcW w:w="1275" w:type="dxa"/>
            <w:vAlign w:val="bottom"/>
          </w:tcPr>
          <w:p w14:paraId="5C6DC9A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25,3%</w:t>
            </w:r>
          </w:p>
        </w:tc>
        <w:tc>
          <w:tcPr>
            <w:tcW w:w="1560" w:type="dxa"/>
            <w:vAlign w:val="bottom"/>
          </w:tcPr>
          <w:p w14:paraId="7ADE860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80,0%</w:t>
            </w:r>
          </w:p>
        </w:tc>
      </w:tr>
      <w:tr w:rsidR="00A3739D" w14:paraId="5D1D706F"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EC880E7"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7D060C5C"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Mazarrón</w:t>
            </w:r>
          </w:p>
        </w:tc>
        <w:tc>
          <w:tcPr>
            <w:tcW w:w="1417" w:type="dxa"/>
            <w:vAlign w:val="bottom"/>
          </w:tcPr>
          <w:p w14:paraId="6C151B9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1.889 €</w:t>
            </w:r>
          </w:p>
        </w:tc>
        <w:tc>
          <w:tcPr>
            <w:tcW w:w="1701" w:type="dxa"/>
            <w:vAlign w:val="bottom"/>
          </w:tcPr>
          <w:p w14:paraId="00D00E3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151.157 €</w:t>
            </w:r>
          </w:p>
        </w:tc>
        <w:tc>
          <w:tcPr>
            <w:tcW w:w="1275" w:type="dxa"/>
            <w:vAlign w:val="bottom"/>
          </w:tcPr>
          <w:p w14:paraId="48BDAA1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24,3%</w:t>
            </w:r>
          </w:p>
        </w:tc>
        <w:tc>
          <w:tcPr>
            <w:tcW w:w="1560" w:type="dxa"/>
            <w:vAlign w:val="bottom"/>
          </w:tcPr>
          <w:p w14:paraId="2F33465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64,1%</w:t>
            </w:r>
          </w:p>
        </w:tc>
      </w:tr>
      <w:tr w:rsidR="00A3739D" w14:paraId="52AD91AD"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D6F387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3ED583B8"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Tarragona Capital</w:t>
            </w:r>
          </w:p>
        </w:tc>
        <w:tc>
          <w:tcPr>
            <w:tcW w:w="1417" w:type="dxa"/>
            <w:vAlign w:val="bottom"/>
          </w:tcPr>
          <w:p w14:paraId="202B11E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1.889 €</w:t>
            </w:r>
          </w:p>
        </w:tc>
        <w:tc>
          <w:tcPr>
            <w:tcW w:w="1701" w:type="dxa"/>
            <w:vAlign w:val="bottom"/>
          </w:tcPr>
          <w:p w14:paraId="2F5B49A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151.149 €</w:t>
            </w:r>
          </w:p>
        </w:tc>
        <w:tc>
          <w:tcPr>
            <w:tcW w:w="1275" w:type="dxa"/>
            <w:vAlign w:val="bottom"/>
          </w:tcPr>
          <w:p w14:paraId="5C263B8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6,1%</w:t>
            </w:r>
          </w:p>
        </w:tc>
        <w:tc>
          <w:tcPr>
            <w:tcW w:w="1560" w:type="dxa"/>
            <w:vAlign w:val="bottom"/>
          </w:tcPr>
          <w:p w14:paraId="41C58C8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12,9%</w:t>
            </w:r>
          </w:p>
        </w:tc>
      </w:tr>
      <w:tr w:rsidR="00A3739D" w14:paraId="6375FA55"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7BA8A3D"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Las Palmas</w:t>
            </w:r>
          </w:p>
        </w:tc>
        <w:tc>
          <w:tcPr>
            <w:tcW w:w="1990" w:type="dxa"/>
            <w:vAlign w:val="bottom"/>
          </w:tcPr>
          <w:p w14:paraId="7A5631AE"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Puerto del Rosario</w:t>
            </w:r>
          </w:p>
        </w:tc>
        <w:tc>
          <w:tcPr>
            <w:tcW w:w="1417" w:type="dxa"/>
            <w:vAlign w:val="bottom"/>
          </w:tcPr>
          <w:p w14:paraId="57BCD32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1.883 €</w:t>
            </w:r>
          </w:p>
        </w:tc>
        <w:tc>
          <w:tcPr>
            <w:tcW w:w="1701" w:type="dxa"/>
            <w:vAlign w:val="bottom"/>
          </w:tcPr>
          <w:p w14:paraId="01FD4B39"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150.674 €</w:t>
            </w:r>
          </w:p>
        </w:tc>
        <w:tc>
          <w:tcPr>
            <w:tcW w:w="1275" w:type="dxa"/>
            <w:vAlign w:val="bottom"/>
          </w:tcPr>
          <w:p w14:paraId="6D3B8B3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16,2%</w:t>
            </w:r>
          </w:p>
        </w:tc>
        <w:tc>
          <w:tcPr>
            <w:tcW w:w="1560" w:type="dxa"/>
            <w:vAlign w:val="bottom"/>
          </w:tcPr>
          <w:p w14:paraId="2057CD9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59,6%</w:t>
            </w:r>
          </w:p>
        </w:tc>
      </w:tr>
      <w:tr w:rsidR="00A3739D" w14:paraId="471E18FF"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01173BC"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Almería</w:t>
            </w:r>
          </w:p>
        </w:tc>
        <w:tc>
          <w:tcPr>
            <w:tcW w:w="1990" w:type="dxa"/>
            <w:vAlign w:val="bottom"/>
          </w:tcPr>
          <w:p w14:paraId="7891B980"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Almería Capital</w:t>
            </w:r>
          </w:p>
        </w:tc>
        <w:tc>
          <w:tcPr>
            <w:tcW w:w="1417" w:type="dxa"/>
            <w:vAlign w:val="bottom"/>
          </w:tcPr>
          <w:p w14:paraId="09866B4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1.863 €</w:t>
            </w:r>
          </w:p>
        </w:tc>
        <w:tc>
          <w:tcPr>
            <w:tcW w:w="1701" w:type="dxa"/>
            <w:vAlign w:val="bottom"/>
          </w:tcPr>
          <w:p w14:paraId="04CE150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149.042 €</w:t>
            </w:r>
          </w:p>
        </w:tc>
        <w:tc>
          <w:tcPr>
            <w:tcW w:w="1275" w:type="dxa"/>
            <w:vAlign w:val="bottom"/>
          </w:tcPr>
          <w:p w14:paraId="7108802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6,2%</w:t>
            </w:r>
          </w:p>
        </w:tc>
        <w:tc>
          <w:tcPr>
            <w:tcW w:w="1560" w:type="dxa"/>
            <w:vAlign w:val="bottom"/>
          </w:tcPr>
          <w:p w14:paraId="6E29729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41,6%</w:t>
            </w:r>
          </w:p>
        </w:tc>
      </w:tr>
      <w:tr w:rsidR="00A3739D" w14:paraId="67CBFA5B"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8B1B824"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04F21E30"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Línea de la Concepción</w:t>
            </w:r>
          </w:p>
        </w:tc>
        <w:tc>
          <w:tcPr>
            <w:tcW w:w="1417" w:type="dxa"/>
            <w:vAlign w:val="bottom"/>
          </w:tcPr>
          <w:p w14:paraId="577CDA7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1.832 €</w:t>
            </w:r>
          </w:p>
        </w:tc>
        <w:tc>
          <w:tcPr>
            <w:tcW w:w="1701" w:type="dxa"/>
            <w:vAlign w:val="bottom"/>
          </w:tcPr>
          <w:p w14:paraId="6BD729C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146.596 €</w:t>
            </w:r>
          </w:p>
        </w:tc>
        <w:tc>
          <w:tcPr>
            <w:tcW w:w="1275" w:type="dxa"/>
            <w:vAlign w:val="bottom"/>
          </w:tcPr>
          <w:p w14:paraId="386AA9D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20,3%</w:t>
            </w:r>
          </w:p>
        </w:tc>
        <w:tc>
          <w:tcPr>
            <w:tcW w:w="1560" w:type="dxa"/>
            <w:vAlign w:val="bottom"/>
          </w:tcPr>
          <w:p w14:paraId="6F032C6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37,6%</w:t>
            </w:r>
          </w:p>
        </w:tc>
      </w:tr>
      <w:tr w:rsidR="00A3739D" w14:paraId="79FBDCF5"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7506E12"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039B696E"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La </w:t>
            </w:r>
            <w:proofErr w:type="spellStart"/>
            <w:r>
              <w:rPr>
                <w:rFonts w:ascii="Open Sans" w:eastAsia="Open Sans" w:hAnsi="Open Sans" w:cs="Open Sans"/>
                <w:sz w:val="20"/>
                <w:szCs w:val="20"/>
              </w:rPr>
              <w:t>Ràpita</w:t>
            </w:r>
            <w:proofErr w:type="spellEnd"/>
          </w:p>
        </w:tc>
        <w:tc>
          <w:tcPr>
            <w:tcW w:w="1417" w:type="dxa"/>
            <w:vAlign w:val="bottom"/>
          </w:tcPr>
          <w:p w14:paraId="7C285FF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1.828 €</w:t>
            </w:r>
          </w:p>
        </w:tc>
        <w:tc>
          <w:tcPr>
            <w:tcW w:w="1701" w:type="dxa"/>
            <w:vAlign w:val="bottom"/>
          </w:tcPr>
          <w:p w14:paraId="33F6CA7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146.206 €</w:t>
            </w:r>
          </w:p>
        </w:tc>
        <w:tc>
          <w:tcPr>
            <w:tcW w:w="1275" w:type="dxa"/>
            <w:vAlign w:val="bottom"/>
          </w:tcPr>
          <w:p w14:paraId="1DC13BFA" w14:textId="77777777" w:rsidR="00A3739D" w:rsidRDefault="00A3739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560" w:type="dxa"/>
            <w:vAlign w:val="bottom"/>
          </w:tcPr>
          <w:p w14:paraId="1926A104" w14:textId="77777777" w:rsidR="00A3739D" w:rsidRDefault="00A3739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3739D" w14:paraId="1D75C266"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E58A04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3909DEF8"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Oliva</w:t>
            </w:r>
          </w:p>
        </w:tc>
        <w:tc>
          <w:tcPr>
            <w:tcW w:w="1417" w:type="dxa"/>
            <w:vAlign w:val="bottom"/>
          </w:tcPr>
          <w:p w14:paraId="4ABBB0C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1.762 €</w:t>
            </w:r>
          </w:p>
        </w:tc>
        <w:tc>
          <w:tcPr>
            <w:tcW w:w="1701" w:type="dxa"/>
            <w:vAlign w:val="bottom"/>
          </w:tcPr>
          <w:p w14:paraId="1D789BB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140.954 €</w:t>
            </w:r>
          </w:p>
        </w:tc>
        <w:tc>
          <w:tcPr>
            <w:tcW w:w="1275" w:type="dxa"/>
            <w:vAlign w:val="bottom"/>
          </w:tcPr>
          <w:p w14:paraId="36FB109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-11,0%</w:t>
            </w:r>
          </w:p>
        </w:tc>
        <w:tc>
          <w:tcPr>
            <w:tcW w:w="1560" w:type="dxa"/>
            <w:vAlign w:val="bottom"/>
          </w:tcPr>
          <w:p w14:paraId="58B7C7B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61,8%</w:t>
            </w:r>
          </w:p>
        </w:tc>
      </w:tr>
      <w:tr w:rsidR="00A3739D" w14:paraId="67DAE7B5"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9AF93C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6FC41EA3"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Cuevas del Almanzora</w:t>
            </w:r>
          </w:p>
        </w:tc>
        <w:tc>
          <w:tcPr>
            <w:tcW w:w="1417" w:type="dxa"/>
            <w:vAlign w:val="bottom"/>
          </w:tcPr>
          <w:p w14:paraId="51D8570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1.753 €</w:t>
            </w:r>
          </w:p>
        </w:tc>
        <w:tc>
          <w:tcPr>
            <w:tcW w:w="1701" w:type="dxa"/>
            <w:vAlign w:val="bottom"/>
          </w:tcPr>
          <w:p w14:paraId="738EFB6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140.250 €</w:t>
            </w:r>
          </w:p>
        </w:tc>
        <w:tc>
          <w:tcPr>
            <w:tcW w:w="1275" w:type="dxa"/>
            <w:vAlign w:val="bottom"/>
          </w:tcPr>
          <w:p w14:paraId="4F4FC582"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4,6%</w:t>
            </w:r>
          </w:p>
        </w:tc>
        <w:tc>
          <w:tcPr>
            <w:tcW w:w="1560" w:type="dxa"/>
            <w:vAlign w:val="bottom"/>
          </w:tcPr>
          <w:p w14:paraId="4258E877"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83,1%</w:t>
            </w:r>
          </w:p>
        </w:tc>
      </w:tr>
      <w:tr w:rsidR="00A3739D" w14:paraId="43E3D6D9"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3F7F9B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6B34086B"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Roquetas de Mar</w:t>
            </w:r>
          </w:p>
        </w:tc>
        <w:tc>
          <w:tcPr>
            <w:tcW w:w="1417" w:type="dxa"/>
            <w:vAlign w:val="bottom"/>
          </w:tcPr>
          <w:p w14:paraId="4633E56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1.740 €</w:t>
            </w:r>
          </w:p>
        </w:tc>
        <w:tc>
          <w:tcPr>
            <w:tcW w:w="1701" w:type="dxa"/>
            <w:vAlign w:val="bottom"/>
          </w:tcPr>
          <w:p w14:paraId="4FF3CBD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139.199 €</w:t>
            </w:r>
          </w:p>
        </w:tc>
        <w:tc>
          <w:tcPr>
            <w:tcW w:w="1275" w:type="dxa"/>
            <w:vAlign w:val="bottom"/>
          </w:tcPr>
          <w:p w14:paraId="56DF34B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10,0%</w:t>
            </w:r>
          </w:p>
        </w:tc>
        <w:tc>
          <w:tcPr>
            <w:tcW w:w="1560" w:type="dxa"/>
            <w:vAlign w:val="bottom"/>
          </w:tcPr>
          <w:p w14:paraId="4BF6533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42,4%</w:t>
            </w:r>
          </w:p>
        </w:tc>
      </w:tr>
      <w:tr w:rsidR="00A3739D" w14:paraId="02378F8F"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6B62990"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65652DE9"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Huelva Capital</w:t>
            </w:r>
          </w:p>
        </w:tc>
        <w:tc>
          <w:tcPr>
            <w:tcW w:w="1417" w:type="dxa"/>
            <w:vAlign w:val="bottom"/>
          </w:tcPr>
          <w:p w14:paraId="759F311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1.737 €</w:t>
            </w:r>
          </w:p>
        </w:tc>
        <w:tc>
          <w:tcPr>
            <w:tcW w:w="1701" w:type="dxa"/>
            <w:vAlign w:val="bottom"/>
          </w:tcPr>
          <w:p w14:paraId="772C0DD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138.939 €</w:t>
            </w:r>
          </w:p>
        </w:tc>
        <w:tc>
          <w:tcPr>
            <w:tcW w:w="1275" w:type="dxa"/>
            <w:vAlign w:val="bottom"/>
          </w:tcPr>
          <w:p w14:paraId="701B9E9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7,5%</w:t>
            </w:r>
          </w:p>
        </w:tc>
        <w:tc>
          <w:tcPr>
            <w:tcW w:w="1560" w:type="dxa"/>
            <w:vAlign w:val="bottom"/>
          </w:tcPr>
          <w:p w14:paraId="6E9FC43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40,8%</w:t>
            </w:r>
          </w:p>
        </w:tc>
      </w:tr>
      <w:tr w:rsidR="00A3739D" w14:paraId="0F774673"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88B1421"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7A8FEBC9"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Benicarló</w:t>
            </w:r>
          </w:p>
        </w:tc>
        <w:tc>
          <w:tcPr>
            <w:tcW w:w="1417" w:type="dxa"/>
            <w:vAlign w:val="bottom"/>
          </w:tcPr>
          <w:p w14:paraId="7E557EE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1.718 €</w:t>
            </w:r>
          </w:p>
        </w:tc>
        <w:tc>
          <w:tcPr>
            <w:tcW w:w="1701" w:type="dxa"/>
            <w:vAlign w:val="bottom"/>
          </w:tcPr>
          <w:p w14:paraId="30F2013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137.410 €</w:t>
            </w:r>
          </w:p>
        </w:tc>
        <w:tc>
          <w:tcPr>
            <w:tcW w:w="1275" w:type="dxa"/>
            <w:vAlign w:val="bottom"/>
          </w:tcPr>
          <w:p w14:paraId="4F2575B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10,0%</w:t>
            </w:r>
          </w:p>
        </w:tc>
        <w:tc>
          <w:tcPr>
            <w:tcW w:w="1560" w:type="dxa"/>
            <w:vAlign w:val="bottom"/>
          </w:tcPr>
          <w:p w14:paraId="6B21EC6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53,6%</w:t>
            </w:r>
          </w:p>
        </w:tc>
      </w:tr>
      <w:tr w:rsidR="00A3739D" w14:paraId="1EAD6514"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DD65635"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52B62471"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Narón</w:t>
            </w:r>
          </w:p>
        </w:tc>
        <w:tc>
          <w:tcPr>
            <w:tcW w:w="1417" w:type="dxa"/>
            <w:vAlign w:val="bottom"/>
          </w:tcPr>
          <w:p w14:paraId="30A0E03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1.696 €</w:t>
            </w:r>
          </w:p>
        </w:tc>
        <w:tc>
          <w:tcPr>
            <w:tcW w:w="1701" w:type="dxa"/>
            <w:vAlign w:val="bottom"/>
          </w:tcPr>
          <w:p w14:paraId="26C562D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135.690 €</w:t>
            </w:r>
          </w:p>
        </w:tc>
        <w:tc>
          <w:tcPr>
            <w:tcW w:w="1275" w:type="dxa"/>
            <w:vAlign w:val="bottom"/>
          </w:tcPr>
          <w:p w14:paraId="7D6C831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60,7%</w:t>
            </w:r>
          </w:p>
        </w:tc>
        <w:tc>
          <w:tcPr>
            <w:tcW w:w="1560" w:type="dxa"/>
            <w:vAlign w:val="bottom"/>
          </w:tcPr>
          <w:p w14:paraId="46ED74F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70,1%</w:t>
            </w:r>
          </w:p>
        </w:tc>
      </w:tr>
      <w:tr w:rsidR="00A3739D" w14:paraId="548F3DC8"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D0B63F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3906E14F"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Isla Cristina</w:t>
            </w:r>
          </w:p>
        </w:tc>
        <w:tc>
          <w:tcPr>
            <w:tcW w:w="1417" w:type="dxa"/>
            <w:vAlign w:val="bottom"/>
          </w:tcPr>
          <w:p w14:paraId="57FE60C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1.652 €</w:t>
            </w:r>
          </w:p>
        </w:tc>
        <w:tc>
          <w:tcPr>
            <w:tcW w:w="1701" w:type="dxa"/>
            <w:vAlign w:val="bottom"/>
          </w:tcPr>
          <w:p w14:paraId="54D46EC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132.189 €</w:t>
            </w:r>
          </w:p>
        </w:tc>
        <w:tc>
          <w:tcPr>
            <w:tcW w:w="1275" w:type="dxa"/>
            <w:vAlign w:val="bottom"/>
          </w:tcPr>
          <w:p w14:paraId="74AB1EC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9,8%</w:t>
            </w:r>
          </w:p>
        </w:tc>
        <w:tc>
          <w:tcPr>
            <w:tcW w:w="1560" w:type="dxa"/>
            <w:vAlign w:val="bottom"/>
          </w:tcPr>
          <w:p w14:paraId="63C9ECD3"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19,7%</w:t>
            </w:r>
          </w:p>
        </w:tc>
      </w:tr>
      <w:tr w:rsidR="00A3739D" w14:paraId="437A2035"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642076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Lugo</w:t>
            </w:r>
          </w:p>
        </w:tc>
        <w:tc>
          <w:tcPr>
            <w:tcW w:w="1990" w:type="dxa"/>
            <w:vAlign w:val="bottom"/>
          </w:tcPr>
          <w:p w14:paraId="7E23143E"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Barreiros</w:t>
            </w:r>
          </w:p>
        </w:tc>
        <w:tc>
          <w:tcPr>
            <w:tcW w:w="1417" w:type="dxa"/>
            <w:vAlign w:val="bottom"/>
          </w:tcPr>
          <w:p w14:paraId="22CC8B3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1.635 €</w:t>
            </w:r>
          </w:p>
        </w:tc>
        <w:tc>
          <w:tcPr>
            <w:tcW w:w="1701" w:type="dxa"/>
            <w:vAlign w:val="bottom"/>
          </w:tcPr>
          <w:p w14:paraId="1C052D5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130.770 €</w:t>
            </w:r>
          </w:p>
        </w:tc>
        <w:tc>
          <w:tcPr>
            <w:tcW w:w="1275" w:type="dxa"/>
            <w:vAlign w:val="bottom"/>
          </w:tcPr>
          <w:p w14:paraId="0DA87E0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-12,5%</w:t>
            </w:r>
          </w:p>
        </w:tc>
        <w:tc>
          <w:tcPr>
            <w:tcW w:w="1560" w:type="dxa"/>
            <w:vAlign w:val="bottom"/>
          </w:tcPr>
          <w:p w14:paraId="13F89BB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64,7%</w:t>
            </w:r>
          </w:p>
        </w:tc>
      </w:tr>
      <w:tr w:rsidR="00A3739D" w14:paraId="395DF453"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F326699"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0B96D127"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Ferrol</w:t>
            </w:r>
          </w:p>
        </w:tc>
        <w:tc>
          <w:tcPr>
            <w:tcW w:w="1417" w:type="dxa"/>
            <w:vAlign w:val="bottom"/>
          </w:tcPr>
          <w:p w14:paraId="33E2894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1.632 €</w:t>
            </w:r>
          </w:p>
        </w:tc>
        <w:tc>
          <w:tcPr>
            <w:tcW w:w="1701" w:type="dxa"/>
            <w:vAlign w:val="bottom"/>
          </w:tcPr>
          <w:p w14:paraId="14B946E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130.546 €</w:t>
            </w:r>
          </w:p>
        </w:tc>
        <w:tc>
          <w:tcPr>
            <w:tcW w:w="1275" w:type="dxa"/>
            <w:vAlign w:val="bottom"/>
          </w:tcPr>
          <w:p w14:paraId="22E1EB2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39,6%</w:t>
            </w:r>
          </w:p>
        </w:tc>
        <w:tc>
          <w:tcPr>
            <w:tcW w:w="1560" w:type="dxa"/>
            <w:vAlign w:val="bottom"/>
          </w:tcPr>
          <w:p w14:paraId="50070BD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53,9%</w:t>
            </w:r>
          </w:p>
        </w:tc>
      </w:tr>
      <w:tr w:rsidR="00A3739D" w14:paraId="4F7E36B5"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472D6FD"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24AE82A6"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Algeciras</w:t>
            </w:r>
          </w:p>
        </w:tc>
        <w:tc>
          <w:tcPr>
            <w:tcW w:w="1417" w:type="dxa"/>
            <w:vAlign w:val="bottom"/>
          </w:tcPr>
          <w:p w14:paraId="55D6F2D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1.560 €</w:t>
            </w:r>
          </w:p>
        </w:tc>
        <w:tc>
          <w:tcPr>
            <w:tcW w:w="1701" w:type="dxa"/>
            <w:vAlign w:val="bottom"/>
          </w:tcPr>
          <w:p w14:paraId="3230235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124.762 €</w:t>
            </w:r>
          </w:p>
        </w:tc>
        <w:tc>
          <w:tcPr>
            <w:tcW w:w="1275" w:type="dxa"/>
            <w:vAlign w:val="bottom"/>
          </w:tcPr>
          <w:p w14:paraId="7BC786C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11,3%</w:t>
            </w:r>
          </w:p>
        </w:tc>
        <w:tc>
          <w:tcPr>
            <w:tcW w:w="1560" w:type="dxa"/>
            <w:vAlign w:val="bottom"/>
          </w:tcPr>
          <w:p w14:paraId="308A94E1"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36,6%</w:t>
            </w:r>
          </w:p>
        </w:tc>
      </w:tr>
      <w:tr w:rsidR="00A3739D" w14:paraId="0C7B924E"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80595B8"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494D9720"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Tavernes de la Valldigna</w:t>
            </w:r>
          </w:p>
        </w:tc>
        <w:tc>
          <w:tcPr>
            <w:tcW w:w="1417" w:type="dxa"/>
            <w:vAlign w:val="bottom"/>
          </w:tcPr>
          <w:p w14:paraId="40AB73F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1.514 €</w:t>
            </w:r>
          </w:p>
        </w:tc>
        <w:tc>
          <w:tcPr>
            <w:tcW w:w="1701" w:type="dxa"/>
            <w:vAlign w:val="bottom"/>
          </w:tcPr>
          <w:p w14:paraId="0C8C1C8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121.101 €</w:t>
            </w:r>
          </w:p>
        </w:tc>
        <w:tc>
          <w:tcPr>
            <w:tcW w:w="1275" w:type="dxa"/>
            <w:vAlign w:val="bottom"/>
          </w:tcPr>
          <w:p w14:paraId="762E3190"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-2,3%</w:t>
            </w:r>
          </w:p>
        </w:tc>
        <w:tc>
          <w:tcPr>
            <w:tcW w:w="1560" w:type="dxa"/>
            <w:vAlign w:val="bottom"/>
          </w:tcPr>
          <w:p w14:paraId="6530640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48,2%</w:t>
            </w:r>
          </w:p>
        </w:tc>
      </w:tr>
      <w:tr w:rsidR="00A3739D" w14:paraId="31376CA5"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BA881AA"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0A8353F7"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Ejido</w:t>
            </w:r>
          </w:p>
        </w:tc>
        <w:tc>
          <w:tcPr>
            <w:tcW w:w="1417" w:type="dxa"/>
            <w:vAlign w:val="bottom"/>
          </w:tcPr>
          <w:p w14:paraId="6B38F24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1.456 €</w:t>
            </w:r>
          </w:p>
        </w:tc>
        <w:tc>
          <w:tcPr>
            <w:tcW w:w="1701" w:type="dxa"/>
            <w:vAlign w:val="bottom"/>
          </w:tcPr>
          <w:p w14:paraId="02B3C645"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116.481 €</w:t>
            </w:r>
          </w:p>
        </w:tc>
        <w:tc>
          <w:tcPr>
            <w:tcW w:w="1275" w:type="dxa"/>
            <w:vAlign w:val="bottom"/>
          </w:tcPr>
          <w:p w14:paraId="45CA0056"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9,8%</w:t>
            </w:r>
          </w:p>
        </w:tc>
        <w:tc>
          <w:tcPr>
            <w:tcW w:w="1560" w:type="dxa"/>
            <w:vAlign w:val="bottom"/>
          </w:tcPr>
          <w:p w14:paraId="717BB0B8"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17,9%</w:t>
            </w:r>
          </w:p>
        </w:tc>
      </w:tr>
      <w:tr w:rsidR="00A3739D" w14:paraId="4BA28941"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64FBBB3"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2BE09FFD"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Burriana / Borriana</w:t>
            </w:r>
          </w:p>
        </w:tc>
        <w:tc>
          <w:tcPr>
            <w:tcW w:w="1417" w:type="dxa"/>
            <w:vAlign w:val="bottom"/>
          </w:tcPr>
          <w:p w14:paraId="63667E3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1.455 €</w:t>
            </w:r>
          </w:p>
        </w:tc>
        <w:tc>
          <w:tcPr>
            <w:tcW w:w="1701" w:type="dxa"/>
            <w:vAlign w:val="bottom"/>
          </w:tcPr>
          <w:p w14:paraId="6E04942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116.384 €</w:t>
            </w:r>
          </w:p>
        </w:tc>
        <w:tc>
          <w:tcPr>
            <w:tcW w:w="1275" w:type="dxa"/>
            <w:vAlign w:val="bottom"/>
          </w:tcPr>
          <w:p w14:paraId="40B4F21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26,1%</w:t>
            </w:r>
          </w:p>
        </w:tc>
        <w:tc>
          <w:tcPr>
            <w:tcW w:w="1560" w:type="dxa"/>
            <w:vAlign w:val="bottom"/>
          </w:tcPr>
          <w:p w14:paraId="78B8264E"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58,3%</w:t>
            </w:r>
          </w:p>
        </w:tc>
      </w:tr>
      <w:tr w:rsidR="00A3739D" w14:paraId="763C4880"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578537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6426AF54"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Adra</w:t>
            </w:r>
          </w:p>
        </w:tc>
        <w:tc>
          <w:tcPr>
            <w:tcW w:w="1417" w:type="dxa"/>
            <w:vAlign w:val="bottom"/>
          </w:tcPr>
          <w:p w14:paraId="3B212513"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1.446 €</w:t>
            </w:r>
          </w:p>
        </w:tc>
        <w:tc>
          <w:tcPr>
            <w:tcW w:w="1701" w:type="dxa"/>
            <w:vAlign w:val="bottom"/>
          </w:tcPr>
          <w:p w14:paraId="0198118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115.683 €</w:t>
            </w:r>
          </w:p>
        </w:tc>
        <w:tc>
          <w:tcPr>
            <w:tcW w:w="1275" w:type="dxa"/>
            <w:vAlign w:val="bottom"/>
          </w:tcPr>
          <w:p w14:paraId="41E5811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17,2%</w:t>
            </w:r>
          </w:p>
        </w:tc>
        <w:tc>
          <w:tcPr>
            <w:tcW w:w="1560" w:type="dxa"/>
            <w:vAlign w:val="bottom"/>
          </w:tcPr>
          <w:p w14:paraId="1C975FA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46,9%</w:t>
            </w:r>
          </w:p>
        </w:tc>
      </w:tr>
      <w:tr w:rsidR="00A3739D" w14:paraId="5C529BAA"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1B64C5E"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499C5AFC"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Nules</w:t>
            </w:r>
          </w:p>
        </w:tc>
        <w:tc>
          <w:tcPr>
            <w:tcW w:w="1417" w:type="dxa"/>
            <w:vAlign w:val="bottom"/>
          </w:tcPr>
          <w:p w14:paraId="0E5B4F2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1.368 €</w:t>
            </w:r>
          </w:p>
        </w:tc>
        <w:tc>
          <w:tcPr>
            <w:tcW w:w="1701" w:type="dxa"/>
            <w:vAlign w:val="bottom"/>
          </w:tcPr>
          <w:p w14:paraId="5FF8D20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109.466 €</w:t>
            </w:r>
          </w:p>
        </w:tc>
        <w:tc>
          <w:tcPr>
            <w:tcW w:w="1275" w:type="dxa"/>
            <w:vAlign w:val="bottom"/>
          </w:tcPr>
          <w:p w14:paraId="679E333A"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15,0%</w:t>
            </w:r>
          </w:p>
        </w:tc>
        <w:tc>
          <w:tcPr>
            <w:tcW w:w="1560" w:type="dxa"/>
            <w:vAlign w:val="bottom"/>
          </w:tcPr>
          <w:p w14:paraId="3B202C5C"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72,8%</w:t>
            </w:r>
          </w:p>
        </w:tc>
      </w:tr>
      <w:tr w:rsidR="00A3739D" w14:paraId="23B2E87C"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82AA538"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471134BA"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Almazora / Almassora</w:t>
            </w:r>
          </w:p>
        </w:tc>
        <w:tc>
          <w:tcPr>
            <w:tcW w:w="1417" w:type="dxa"/>
            <w:vAlign w:val="bottom"/>
          </w:tcPr>
          <w:p w14:paraId="7A20A62C"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1.356 €</w:t>
            </w:r>
          </w:p>
        </w:tc>
        <w:tc>
          <w:tcPr>
            <w:tcW w:w="1701" w:type="dxa"/>
            <w:vAlign w:val="bottom"/>
          </w:tcPr>
          <w:p w14:paraId="5193E7AF"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108.463 €</w:t>
            </w:r>
          </w:p>
        </w:tc>
        <w:tc>
          <w:tcPr>
            <w:tcW w:w="1275" w:type="dxa"/>
            <w:vAlign w:val="bottom"/>
          </w:tcPr>
          <w:p w14:paraId="322C0E9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6,4%</w:t>
            </w:r>
          </w:p>
        </w:tc>
        <w:tc>
          <w:tcPr>
            <w:tcW w:w="1560" w:type="dxa"/>
            <w:vAlign w:val="bottom"/>
          </w:tcPr>
          <w:p w14:paraId="5F38DE3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54,0%</w:t>
            </w:r>
          </w:p>
        </w:tc>
      </w:tr>
      <w:tr w:rsidR="00A3739D" w14:paraId="662B051F"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18DAF78"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539160F0"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Deltebre</w:t>
            </w:r>
          </w:p>
        </w:tc>
        <w:tc>
          <w:tcPr>
            <w:tcW w:w="1417" w:type="dxa"/>
            <w:vAlign w:val="bottom"/>
          </w:tcPr>
          <w:p w14:paraId="0B40C8E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1.310 €</w:t>
            </w:r>
          </w:p>
        </w:tc>
        <w:tc>
          <w:tcPr>
            <w:tcW w:w="1701" w:type="dxa"/>
            <w:vAlign w:val="bottom"/>
          </w:tcPr>
          <w:p w14:paraId="4F6921F6"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104.776 €</w:t>
            </w:r>
          </w:p>
        </w:tc>
        <w:tc>
          <w:tcPr>
            <w:tcW w:w="1275" w:type="dxa"/>
            <w:vAlign w:val="bottom"/>
          </w:tcPr>
          <w:p w14:paraId="0F48A97F"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27,2%</w:t>
            </w:r>
          </w:p>
        </w:tc>
        <w:tc>
          <w:tcPr>
            <w:tcW w:w="1560" w:type="dxa"/>
            <w:vAlign w:val="bottom"/>
          </w:tcPr>
          <w:p w14:paraId="719B196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76,0%</w:t>
            </w:r>
          </w:p>
        </w:tc>
      </w:tr>
      <w:tr w:rsidR="00A3739D" w14:paraId="710712E1"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B705BCB"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407E32F1"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Vícar</w:t>
            </w:r>
          </w:p>
        </w:tc>
        <w:tc>
          <w:tcPr>
            <w:tcW w:w="1417" w:type="dxa"/>
            <w:vAlign w:val="bottom"/>
          </w:tcPr>
          <w:p w14:paraId="44752A3B"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1.263 €</w:t>
            </w:r>
          </w:p>
        </w:tc>
        <w:tc>
          <w:tcPr>
            <w:tcW w:w="1701" w:type="dxa"/>
            <w:vAlign w:val="bottom"/>
          </w:tcPr>
          <w:p w14:paraId="5DE1FBB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101.005 €</w:t>
            </w:r>
          </w:p>
        </w:tc>
        <w:tc>
          <w:tcPr>
            <w:tcW w:w="1275" w:type="dxa"/>
            <w:vAlign w:val="bottom"/>
          </w:tcPr>
          <w:p w14:paraId="4183677D"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19,5%</w:t>
            </w:r>
          </w:p>
        </w:tc>
        <w:tc>
          <w:tcPr>
            <w:tcW w:w="1560" w:type="dxa"/>
            <w:vAlign w:val="bottom"/>
          </w:tcPr>
          <w:p w14:paraId="6925FA7A"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55,3%</w:t>
            </w:r>
          </w:p>
        </w:tc>
      </w:tr>
      <w:tr w:rsidR="00A3739D" w14:paraId="0FBC3823"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76C258B"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4AE91D3D"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Amposta</w:t>
            </w:r>
          </w:p>
        </w:tc>
        <w:tc>
          <w:tcPr>
            <w:tcW w:w="1417" w:type="dxa"/>
            <w:vAlign w:val="bottom"/>
          </w:tcPr>
          <w:p w14:paraId="6C137B88"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1.251 €</w:t>
            </w:r>
          </w:p>
        </w:tc>
        <w:tc>
          <w:tcPr>
            <w:tcW w:w="1701" w:type="dxa"/>
            <w:vAlign w:val="bottom"/>
          </w:tcPr>
          <w:p w14:paraId="42771075"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100.086 €</w:t>
            </w:r>
          </w:p>
        </w:tc>
        <w:tc>
          <w:tcPr>
            <w:tcW w:w="1275" w:type="dxa"/>
            <w:vAlign w:val="bottom"/>
          </w:tcPr>
          <w:p w14:paraId="6CBF42AD"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7,2%</w:t>
            </w:r>
          </w:p>
        </w:tc>
        <w:tc>
          <w:tcPr>
            <w:tcW w:w="1560" w:type="dxa"/>
            <w:vAlign w:val="bottom"/>
          </w:tcPr>
          <w:p w14:paraId="006DCF74"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44,8%</w:t>
            </w:r>
          </w:p>
        </w:tc>
      </w:tr>
      <w:tr w:rsidR="00A3739D" w14:paraId="46F3D31B" w14:textId="77777777" w:rsidTr="00A373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2C24386"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31A5427C" w14:textId="77777777" w:rsidR="00A3739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Unión</w:t>
            </w:r>
          </w:p>
        </w:tc>
        <w:tc>
          <w:tcPr>
            <w:tcW w:w="1417" w:type="dxa"/>
            <w:vAlign w:val="bottom"/>
          </w:tcPr>
          <w:p w14:paraId="2BF46644"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1.208 €</w:t>
            </w:r>
          </w:p>
        </w:tc>
        <w:tc>
          <w:tcPr>
            <w:tcW w:w="1701" w:type="dxa"/>
            <w:vAlign w:val="bottom"/>
          </w:tcPr>
          <w:p w14:paraId="5A0402A9"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96.664 €</w:t>
            </w:r>
          </w:p>
        </w:tc>
        <w:tc>
          <w:tcPr>
            <w:tcW w:w="1275" w:type="dxa"/>
            <w:vAlign w:val="bottom"/>
          </w:tcPr>
          <w:p w14:paraId="66E703EE"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9,9%</w:t>
            </w:r>
          </w:p>
        </w:tc>
        <w:tc>
          <w:tcPr>
            <w:tcW w:w="1560" w:type="dxa"/>
            <w:vAlign w:val="bottom"/>
          </w:tcPr>
          <w:p w14:paraId="478EA8F0" w14:textId="77777777" w:rsidR="00A373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43,2%</w:t>
            </w:r>
          </w:p>
        </w:tc>
      </w:tr>
      <w:tr w:rsidR="00A3739D" w14:paraId="6493C70E" w14:textId="77777777" w:rsidTr="00A3739D">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bottom w:val="nil"/>
            </w:tcBorders>
            <w:vAlign w:val="bottom"/>
          </w:tcPr>
          <w:p w14:paraId="12F69D6F" w14:textId="77777777" w:rsidR="00A3739D"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1A027103" w14:textId="77777777" w:rsidR="00A3739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Lepe</w:t>
            </w:r>
          </w:p>
        </w:tc>
        <w:tc>
          <w:tcPr>
            <w:tcW w:w="1417" w:type="dxa"/>
            <w:vAlign w:val="bottom"/>
          </w:tcPr>
          <w:p w14:paraId="6AB630B7"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sz w:val="20"/>
                <w:szCs w:val="20"/>
              </w:rPr>
              <w:t>1.133 €</w:t>
            </w:r>
          </w:p>
        </w:tc>
        <w:tc>
          <w:tcPr>
            <w:tcW w:w="1701" w:type="dxa"/>
            <w:vAlign w:val="bottom"/>
          </w:tcPr>
          <w:p w14:paraId="6A77D842"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90.665 €</w:t>
            </w:r>
          </w:p>
        </w:tc>
        <w:tc>
          <w:tcPr>
            <w:tcW w:w="1275" w:type="dxa"/>
            <w:vAlign w:val="bottom"/>
          </w:tcPr>
          <w:p w14:paraId="12B05EE1"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3,1%</w:t>
            </w:r>
          </w:p>
        </w:tc>
        <w:tc>
          <w:tcPr>
            <w:tcW w:w="1560" w:type="dxa"/>
            <w:vAlign w:val="bottom"/>
          </w:tcPr>
          <w:p w14:paraId="13349DBB" w14:textId="77777777" w:rsidR="00A373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-16,7%</w:t>
            </w:r>
          </w:p>
        </w:tc>
      </w:tr>
    </w:tbl>
    <w:p w14:paraId="14483FCD" w14:textId="77777777" w:rsidR="00A3739D" w:rsidRDefault="00A3739D">
      <w:pPr>
        <w:spacing w:line="276" w:lineRule="auto"/>
        <w:ind w:right="-574"/>
        <w:jc w:val="center"/>
        <w:rPr>
          <w:rFonts w:ascii="Open Sans Light" w:eastAsia="Open Sans Light" w:hAnsi="Open Sans Light" w:cs="Open Sans Light"/>
          <w:b/>
          <w:bCs/>
          <w:color w:val="303AB2"/>
        </w:rPr>
      </w:pPr>
    </w:p>
    <w:p w14:paraId="2741AAF4" w14:textId="77777777" w:rsidR="00B1405E" w:rsidRDefault="00B1405E" w:rsidP="00B1405E">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D480DB0" w14:textId="77777777" w:rsidR="00B1405E" w:rsidRDefault="00B1405E" w:rsidP="00B1405E">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041D181" w14:textId="77777777" w:rsidR="00B1405E" w:rsidRDefault="00B1405E" w:rsidP="00B1405E">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5">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280F4763" w14:textId="77777777" w:rsidR="00B1405E" w:rsidRDefault="00B1405E" w:rsidP="00B1405E">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bCs/>
            <w:color w:val="0000FF"/>
            <w:sz w:val="22"/>
            <w:szCs w:val="22"/>
            <w:u w:val="single"/>
          </w:rPr>
          <w:t>Sala de Prensa</w:t>
        </w:r>
      </w:hyperlink>
    </w:p>
    <w:p w14:paraId="6D326ED0" w14:textId="77777777" w:rsidR="00B1405E" w:rsidRDefault="00B1405E" w:rsidP="00B1405E">
      <w:pPr>
        <w:spacing w:line="276" w:lineRule="auto"/>
        <w:ind w:right="-284"/>
        <w:rPr>
          <w:rFonts w:ascii="Open Sans Light" w:eastAsia="Open Sans Light" w:hAnsi="Open Sans Light" w:cs="Open Sans Light"/>
          <w:b/>
          <w:bCs/>
          <w:color w:val="303AB2"/>
        </w:rPr>
      </w:pPr>
    </w:p>
    <w:p w14:paraId="42D21733" w14:textId="77777777" w:rsidR="00B1405E" w:rsidRDefault="00B1405E" w:rsidP="00B1405E">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10D0E043" w14:textId="77777777" w:rsidR="00B1405E" w:rsidRDefault="00B1405E" w:rsidP="00B1405E">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83830EC" w14:textId="77777777" w:rsidR="00B1405E" w:rsidRDefault="00B1405E" w:rsidP="00B1405E">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EB9AB9E" w14:textId="77777777" w:rsidR="00B1405E" w:rsidRDefault="00B1405E" w:rsidP="00B1405E">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13F9BD18" w14:textId="77777777" w:rsidR="00B1405E" w:rsidRDefault="00B1405E" w:rsidP="00B1405E">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6ED7FC63" w14:textId="77777777" w:rsidR="00B1405E" w:rsidRDefault="00B1405E" w:rsidP="00B1405E">
      <w:pPr>
        <w:spacing w:line="276" w:lineRule="auto"/>
        <w:ind w:right="-284"/>
        <w:jc w:val="both"/>
        <w:rPr>
          <w:rFonts w:ascii="Open Sans" w:eastAsia="Open Sans" w:hAnsi="Open Sans" w:cs="Open Sans"/>
          <w:sz w:val="22"/>
          <w:szCs w:val="22"/>
        </w:rPr>
      </w:pPr>
    </w:p>
    <w:p w14:paraId="6EFA446B" w14:textId="77777777" w:rsidR="00B1405E" w:rsidRDefault="00B1405E" w:rsidP="00B1405E">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121FB0CA" w14:textId="77777777" w:rsidR="00B1405E" w:rsidRDefault="00B1405E" w:rsidP="00B1405E">
      <w:pPr>
        <w:pBdr>
          <w:top w:val="nil"/>
          <w:left w:val="nil"/>
          <w:bottom w:val="nil"/>
          <w:right w:val="nil"/>
          <w:between w:val="nil"/>
        </w:pBdr>
        <w:spacing w:line="276" w:lineRule="auto"/>
        <w:ind w:right="-284"/>
        <w:jc w:val="both"/>
        <w:rPr>
          <w:rFonts w:ascii="Open Sans" w:eastAsia="Open Sans" w:hAnsi="Open Sans" w:cs="Open Sans"/>
          <w:sz w:val="22"/>
          <w:szCs w:val="22"/>
        </w:rPr>
      </w:pPr>
    </w:p>
    <w:p w14:paraId="64CDE8DB" w14:textId="77777777" w:rsidR="00B1405E" w:rsidRDefault="00B1405E" w:rsidP="00B1405E">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3">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4A6B1198" w14:textId="77777777" w:rsidR="00B1405E" w:rsidRDefault="00B1405E" w:rsidP="00B1405E">
      <w:pPr>
        <w:pBdr>
          <w:top w:val="nil"/>
          <w:left w:val="nil"/>
          <w:bottom w:val="nil"/>
          <w:right w:val="nil"/>
          <w:between w:val="nil"/>
        </w:pBdr>
        <w:spacing w:line="276" w:lineRule="auto"/>
        <w:ind w:right="-284"/>
        <w:jc w:val="both"/>
        <w:rPr>
          <w:rFonts w:ascii="Open Sans" w:eastAsia="Open Sans" w:hAnsi="Open Sans" w:cs="Open Sans"/>
          <w:sz w:val="22"/>
          <w:szCs w:val="22"/>
        </w:rPr>
      </w:pPr>
    </w:p>
    <w:p w14:paraId="088ECD9D" w14:textId="77777777" w:rsidR="00B1405E" w:rsidRDefault="00B1405E" w:rsidP="00B1405E">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6972A7E5" w14:textId="77777777" w:rsidR="00B1405E" w:rsidRDefault="00B1405E" w:rsidP="00B1405E">
      <w:pPr>
        <w:spacing w:line="276" w:lineRule="auto"/>
        <w:ind w:right="-284"/>
        <w:rPr>
          <w:rFonts w:ascii="Open Sans" w:eastAsia="Open Sans" w:hAnsi="Open Sans" w:cs="Open Sans"/>
        </w:rPr>
      </w:pPr>
    </w:p>
    <w:p w14:paraId="088618AE" w14:textId="77777777" w:rsidR="00B1405E" w:rsidRDefault="00B1405E" w:rsidP="00B1405E">
      <w:pPr>
        <w:spacing w:line="276" w:lineRule="auto"/>
        <w:ind w:right="-284"/>
        <w:rPr>
          <w:rFonts w:ascii="Open Sans Light" w:eastAsia="Open Sans Light" w:hAnsi="Open Sans Light" w:cs="Open Sans Light"/>
          <w:b/>
          <w:bCs/>
          <w:color w:val="303AB2"/>
          <w:sz w:val="22"/>
          <w:szCs w:val="22"/>
        </w:rPr>
      </w:pPr>
    </w:p>
    <w:p w14:paraId="1B6D85E2" w14:textId="77777777" w:rsidR="00B1405E" w:rsidRDefault="00B1405E" w:rsidP="00B1405E">
      <w:pPr>
        <w:spacing w:line="276" w:lineRule="auto"/>
        <w:ind w:right="-28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53B5EB31" w14:textId="77777777" w:rsidR="00B1405E" w:rsidRDefault="00B1405E" w:rsidP="00B1405E">
      <w:pPr>
        <w:shd w:val="clear" w:color="auto" w:fill="FFFFFF"/>
        <w:spacing w:line="276" w:lineRule="auto"/>
        <w:ind w:right="-28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050CAA92" w14:textId="77777777" w:rsidR="00B1405E" w:rsidRDefault="00B1405E" w:rsidP="00B1405E">
      <w:pPr>
        <w:shd w:val="clear" w:color="auto" w:fill="FFFFFF"/>
        <w:spacing w:line="276" w:lineRule="auto"/>
        <w:ind w:right="-28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51F84881" w14:textId="77777777" w:rsidR="00B1405E" w:rsidRDefault="00B1405E" w:rsidP="00B1405E">
      <w:pPr>
        <w:shd w:val="clear" w:color="auto" w:fill="FFFFFF"/>
        <w:spacing w:line="276" w:lineRule="auto"/>
        <w:ind w:righ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053EA13" w14:textId="77777777" w:rsidR="00A3739D" w:rsidRDefault="00A3739D">
      <w:pPr>
        <w:spacing w:line="276" w:lineRule="auto"/>
        <w:ind w:right="-858"/>
        <w:jc w:val="right"/>
        <w:rPr>
          <w:rFonts w:ascii="Open Sans" w:eastAsia="Open Sans" w:hAnsi="Open Sans" w:cs="Open Sans"/>
          <w:color w:val="000000"/>
          <w:sz w:val="21"/>
          <w:szCs w:val="21"/>
        </w:rPr>
      </w:pPr>
    </w:p>
    <w:sectPr w:rsidR="00A3739D">
      <w:footerReference w:type="default" r:id="rId25"/>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AEE94" w14:textId="77777777" w:rsidR="00F41BB2" w:rsidRDefault="00F41BB2">
      <w:r>
        <w:separator/>
      </w:r>
    </w:p>
  </w:endnote>
  <w:endnote w:type="continuationSeparator" w:id="0">
    <w:p w14:paraId="2674F36E" w14:textId="77777777" w:rsidR="00F41BB2" w:rsidRDefault="00F41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08B3CB-DEA7-4B62-B8EA-975819CC05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ABEF97-97E7-4A94-8B97-9B428FAEBBAA}"/>
    <w:embedBold r:id="rId3" w:fontKey="{FAB3602E-06BF-4811-AC09-F577F63673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07400B0-6384-4FAB-86D9-074D3271BE5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4E637EDE-8C8C-4AEC-A714-FB9AB755FE4C}"/>
    <w:embedBold r:id="rId6" w:fontKey="{00E9F5B5-180D-4066-A013-E2A4912EA583}"/>
  </w:font>
  <w:font w:name="Open Sans Light">
    <w:charset w:val="00"/>
    <w:family w:val="swiss"/>
    <w:pitch w:val="variable"/>
    <w:sig w:usb0="E00002EF" w:usb1="4000205B" w:usb2="00000028" w:usb3="00000000" w:csb0="0000019F" w:csb1="00000000"/>
    <w:embedBold r:id="rId7" w:fontKey="{3605EE5C-56D2-4E79-A2F0-F207FDAD0C6E}"/>
  </w:font>
  <w:font w:name="Cambria">
    <w:panose1 w:val="02040503050406030204"/>
    <w:charset w:val="00"/>
    <w:family w:val="roman"/>
    <w:pitch w:val="variable"/>
    <w:sig w:usb0="E00006FF" w:usb1="420024FF" w:usb2="02000000" w:usb3="00000000" w:csb0="0000019F" w:csb1="00000000"/>
    <w:embedRegular r:id="rId8" w:fontKey="{A17FBBF6-B53A-4A94-890C-FED92883FC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2D089" w14:textId="77777777" w:rsidR="00A3739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32EC86B" wp14:editId="24CB77FB">
          <wp:simplePos x="0" y="0"/>
          <wp:positionH relativeFrom="column">
            <wp:posOffset>-1068066</wp:posOffset>
          </wp:positionH>
          <wp:positionV relativeFrom="paragraph">
            <wp:posOffset>174608</wp:posOffset>
          </wp:positionV>
          <wp:extent cx="7670550" cy="45131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191CE" w14:textId="77777777" w:rsidR="00F41BB2" w:rsidRDefault="00F41BB2">
      <w:r>
        <w:separator/>
      </w:r>
    </w:p>
  </w:footnote>
  <w:footnote w:type="continuationSeparator" w:id="0">
    <w:p w14:paraId="4D1F6635" w14:textId="77777777" w:rsidR="00F41BB2" w:rsidRDefault="00F41B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50730D"/>
    <w:multiLevelType w:val="multilevel"/>
    <w:tmpl w:val="828CC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748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39D"/>
    <w:rsid w:val="001660FE"/>
    <w:rsid w:val="00A3739D"/>
    <w:rsid w:val="00B1405E"/>
    <w:rsid w:val="00B353B1"/>
    <w:rsid w:val="00F41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36B1B"/>
  <w15:docId w15:val="{CDD4ECFD-328D-4745-826C-2ECB88DC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https://www.immobilienscout24.de/" TargetMode="External"/><Relationship Id="rId10" Type="http://schemas.openxmlformats.org/officeDocument/2006/relationships/hyperlink" Target="https://www.fotocasa.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xMuWf6ee1R5A3yUhrqs72t6zng==">CgMxLjAyCGguZ2pkZ3hzOAByITFuOEMxMWFCcjNaOC0yWEpSYmFYa3NVX1plekxSZG4ydA==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2605</Words>
  <Characters>14851</Characters>
  <Application>Microsoft Office Word</Application>
  <DocSecurity>0</DocSecurity>
  <Lines>123</Lines>
  <Paragraphs>34</Paragraphs>
  <ScaleCrop>false</ScaleCrop>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2026-07-02T22:20:00Z</dcterms:created>
  <dcterms:modified xsi:type="dcterms:W3CDTF">2026-07-02T22:24:00Z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2024-06-06T10:38:13Z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e6cd0067-942c-4c57-982d-389ccf32a601</vt:lpwstr>
  </property>
  <property fmtid="{D5CDD505-2E9C-101B-9397-08002B2CF9AE}" pid="8" name="MSIP_Label_defa4170-0d19-0005-0004-bc88714345d2_ContentBits">
    <vt:lpwstr>0</vt:lpwstr>
  </property>
</Properties>
</file>